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85474" w14:textId="77777777" w:rsidR="00370BBA" w:rsidRDefault="00370BBA" w:rsidP="00370BBA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Dimensi Ekologi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1572"/>
        <w:gridCol w:w="2541"/>
        <w:gridCol w:w="816"/>
        <w:gridCol w:w="670"/>
        <w:gridCol w:w="1778"/>
      </w:tblGrid>
      <w:tr w:rsidR="00370BBA" w14:paraId="321DCD62" w14:textId="77777777" w:rsidTr="00A060D0">
        <w:tc>
          <w:tcPr>
            <w:tcW w:w="550" w:type="dxa"/>
          </w:tcPr>
          <w:p w14:paraId="24DCCA79" w14:textId="77777777" w:rsidR="00370BB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572" w:type="dxa"/>
          </w:tcPr>
          <w:p w14:paraId="45503FC0" w14:textId="77777777" w:rsidR="00370BB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Atribut</w:t>
            </w:r>
          </w:p>
        </w:tc>
        <w:tc>
          <w:tcPr>
            <w:tcW w:w="2541" w:type="dxa"/>
          </w:tcPr>
          <w:p w14:paraId="32AA80A4" w14:textId="77777777" w:rsidR="00370BB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Pengukuran Indikator</w:t>
            </w:r>
          </w:p>
        </w:tc>
        <w:tc>
          <w:tcPr>
            <w:tcW w:w="816" w:type="dxa"/>
          </w:tcPr>
          <w:p w14:paraId="5215EFE4" w14:textId="77777777" w:rsidR="00370BB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Buruk</w:t>
            </w:r>
          </w:p>
        </w:tc>
        <w:tc>
          <w:tcPr>
            <w:tcW w:w="670" w:type="dxa"/>
          </w:tcPr>
          <w:p w14:paraId="2EA0CF47" w14:textId="77777777" w:rsidR="00370BB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  <w:tc>
          <w:tcPr>
            <w:tcW w:w="1778" w:type="dxa"/>
          </w:tcPr>
          <w:p w14:paraId="6A3C9B46" w14:textId="77777777" w:rsidR="00370BB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Dasar Penentu</w:t>
            </w:r>
          </w:p>
        </w:tc>
      </w:tr>
      <w:tr w:rsidR="00370BBA" w14:paraId="0ADC0A4C" w14:textId="77777777" w:rsidTr="00A060D0">
        <w:tc>
          <w:tcPr>
            <w:tcW w:w="550" w:type="dxa"/>
          </w:tcPr>
          <w:p w14:paraId="3C5CF33B" w14:textId="77777777" w:rsidR="00370BB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72" w:type="dxa"/>
          </w:tcPr>
          <w:p w14:paraId="54EBF4FA" w14:textId="77777777" w:rsidR="00370BBA" w:rsidRDefault="00370BBA" w:rsidP="00A060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Tingkat kesesuaian tanah</w:t>
            </w:r>
          </w:p>
        </w:tc>
        <w:tc>
          <w:tcPr>
            <w:tcW w:w="2541" w:type="dxa"/>
          </w:tcPr>
          <w:p w14:paraId="7B21ECCA" w14:textId="77777777" w:rsidR="00370BBA" w:rsidRDefault="00370BBA" w:rsidP="00370BB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2">
              <w:rPr>
                <w:rFonts w:ascii="Times New Roman" w:hAnsi="Times New Roman" w:cs="Times New Roman"/>
                <w:sz w:val="24"/>
                <w:szCs w:val="24"/>
              </w:rPr>
              <w:t>Tidak sesuai</w:t>
            </w:r>
          </w:p>
          <w:p w14:paraId="5F85F6A5" w14:textId="77777777" w:rsidR="00370BBA" w:rsidRDefault="00370BBA" w:rsidP="00370BB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2">
              <w:rPr>
                <w:rFonts w:ascii="Times New Roman" w:hAnsi="Times New Roman" w:cs="Times New Roman"/>
                <w:sz w:val="24"/>
                <w:szCs w:val="24"/>
              </w:rPr>
              <w:t>Sesuai marginal</w:t>
            </w:r>
          </w:p>
          <w:p w14:paraId="3153FC1F" w14:textId="77777777" w:rsidR="00370BBA" w:rsidRDefault="00370BBA" w:rsidP="00370BB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2">
              <w:rPr>
                <w:rFonts w:ascii="Times New Roman" w:hAnsi="Times New Roman" w:cs="Times New Roman"/>
                <w:sz w:val="24"/>
                <w:szCs w:val="24"/>
              </w:rPr>
              <w:t>Cukup sesuai</w:t>
            </w:r>
          </w:p>
          <w:p w14:paraId="7DFC057A" w14:textId="77777777" w:rsidR="00370BBA" w:rsidRPr="00DB1A42" w:rsidRDefault="00370BBA" w:rsidP="00370BB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2">
              <w:rPr>
                <w:rFonts w:ascii="Times New Roman" w:hAnsi="Times New Roman" w:cs="Times New Roman"/>
                <w:sz w:val="24"/>
                <w:szCs w:val="24"/>
              </w:rPr>
              <w:t>Sangat sesuai</w:t>
            </w:r>
          </w:p>
          <w:p w14:paraId="486B1FD1" w14:textId="77777777" w:rsidR="00370BBA" w:rsidRPr="00E564C2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50B07090" w14:textId="77777777" w:rsidR="00370BB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14:paraId="1BDB23C6" w14:textId="77777777" w:rsidR="00370BB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8" w:type="dxa"/>
          </w:tcPr>
          <w:p w14:paraId="40F82624" w14:textId="77777777" w:rsidR="00370BB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Permentan No. 79, 2013</w:t>
            </w:r>
          </w:p>
        </w:tc>
      </w:tr>
      <w:tr w:rsidR="00370BBA" w14:paraId="15EE79C4" w14:textId="77777777" w:rsidTr="00A060D0">
        <w:tc>
          <w:tcPr>
            <w:tcW w:w="550" w:type="dxa"/>
          </w:tcPr>
          <w:p w14:paraId="3683C992" w14:textId="77777777" w:rsidR="00370BBA" w:rsidRPr="00D86CF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C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72" w:type="dxa"/>
          </w:tcPr>
          <w:p w14:paraId="78D8B636" w14:textId="77777777" w:rsidR="00370BBA" w:rsidRPr="00D86CFA" w:rsidRDefault="00370BBA" w:rsidP="00A060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Tingkat PH tanah</w:t>
            </w:r>
          </w:p>
        </w:tc>
        <w:tc>
          <w:tcPr>
            <w:tcW w:w="2541" w:type="dxa"/>
          </w:tcPr>
          <w:p w14:paraId="2CD31D18" w14:textId="77777777" w:rsidR="00370BBA" w:rsidRPr="00D86CFA" w:rsidRDefault="00370BBA" w:rsidP="00370BB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CFA">
              <w:rPr>
                <w:rFonts w:ascii="Times New Roman" w:hAnsi="Times New Roman" w:cs="Times New Roman"/>
                <w:sz w:val="24"/>
                <w:szCs w:val="24"/>
              </w:rPr>
              <w:t xml:space="preserve">&lt; PH 5 </w:t>
            </w:r>
          </w:p>
          <w:p w14:paraId="3A0FF5B7" w14:textId="77777777" w:rsidR="00370BBA" w:rsidRPr="00D86CFA" w:rsidRDefault="00370BBA" w:rsidP="00370BB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CFA">
              <w:rPr>
                <w:rFonts w:ascii="Times New Roman" w:hAnsi="Times New Roman" w:cs="Times New Roman"/>
                <w:sz w:val="24"/>
                <w:szCs w:val="24"/>
              </w:rPr>
              <w:t>PH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C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CFA">
              <w:rPr>
                <w:rFonts w:ascii="Times New Roman" w:hAnsi="Times New Roman" w:cs="Times New Roman"/>
                <w:sz w:val="24"/>
                <w:szCs w:val="24"/>
              </w:rPr>
              <w:t>PH 6</w:t>
            </w:r>
          </w:p>
          <w:p w14:paraId="115238B6" w14:textId="77777777" w:rsidR="00370BBA" w:rsidRPr="00D86CFA" w:rsidRDefault="00370BBA" w:rsidP="00370BB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CFA">
              <w:rPr>
                <w:rFonts w:ascii="Times New Roman" w:hAnsi="Times New Roman" w:cs="Times New Roman"/>
                <w:sz w:val="24"/>
                <w:szCs w:val="24"/>
              </w:rPr>
              <w:t>PH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PH 7</w:t>
            </w:r>
          </w:p>
        </w:tc>
        <w:tc>
          <w:tcPr>
            <w:tcW w:w="816" w:type="dxa"/>
          </w:tcPr>
          <w:p w14:paraId="1A565FAF" w14:textId="77777777" w:rsidR="00370BBA" w:rsidRPr="00D86CF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14:paraId="7EA16D93" w14:textId="77777777" w:rsidR="00370BBA" w:rsidRPr="00D86CF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14:paraId="11F598AA" w14:textId="77777777" w:rsidR="00370BBA" w:rsidRPr="00D86CF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CFA">
              <w:rPr>
                <w:rFonts w:ascii="Times New Roman" w:hAnsi="Times New Roman" w:cs="Times New Roman"/>
                <w:sz w:val="24"/>
                <w:szCs w:val="24"/>
              </w:rPr>
              <w:t>Balitbang Pertanian, 2020</w:t>
            </w:r>
          </w:p>
        </w:tc>
      </w:tr>
      <w:tr w:rsidR="00370BBA" w14:paraId="6BC88C6B" w14:textId="77777777" w:rsidTr="00A060D0">
        <w:tc>
          <w:tcPr>
            <w:tcW w:w="550" w:type="dxa"/>
          </w:tcPr>
          <w:p w14:paraId="78C21D08" w14:textId="77777777" w:rsidR="00370BB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72" w:type="dxa"/>
          </w:tcPr>
          <w:p w14:paraId="49E0AB06" w14:textId="77777777" w:rsidR="00370BBA" w:rsidRDefault="00370BBA" w:rsidP="00A060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Penggunaan bibit porang</w:t>
            </w:r>
          </w:p>
        </w:tc>
        <w:tc>
          <w:tcPr>
            <w:tcW w:w="2541" w:type="dxa"/>
          </w:tcPr>
          <w:p w14:paraId="4B0DED68" w14:textId="77777777" w:rsidR="00370BBA" w:rsidRDefault="00370BBA" w:rsidP="00370BBA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ideal</w:t>
            </w:r>
          </w:p>
          <w:p w14:paraId="70597BA8" w14:textId="77777777" w:rsidR="00370BBA" w:rsidRDefault="00370BBA" w:rsidP="00370BBA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Sesuai marginal</w:t>
            </w:r>
          </w:p>
          <w:p w14:paraId="33E9C3CF" w14:textId="77777777" w:rsidR="00370BBA" w:rsidRDefault="00370BBA" w:rsidP="00370BBA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272">
              <w:rPr>
                <w:rFonts w:ascii="Times New Roman" w:hAnsi="Times New Roman" w:cs="Times New Roman"/>
                <w:sz w:val="24"/>
                <w:szCs w:val="24"/>
              </w:rPr>
              <w:t xml:space="preserve">Cukup ideal </w:t>
            </w:r>
          </w:p>
          <w:p w14:paraId="2A09A5B5" w14:textId="77777777" w:rsidR="00370BBA" w:rsidRPr="00631272" w:rsidRDefault="00370BBA" w:rsidP="00370BBA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Sangat ideal</w:t>
            </w:r>
          </w:p>
        </w:tc>
        <w:tc>
          <w:tcPr>
            <w:tcW w:w="816" w:type="dxa"/>
          </w:tcPr>
          <w:p w14:paraId="4F26CB7F" w14:textId="77777777" w:rsidR="00370BB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14:paraId="1E59B090" w14:textId="77777777" w:rsidR="00370BB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8" w:type="dxa"/>
          </w:tcPr>
          <w:p w14:paraId="71D74D97" w14:textId="77777777" w:rsidR="00370BB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Permentan No. 79, 2013</w:t>
            </w:r>
          </w:p>
        </w:tc>
      </w:tr>
      <w:tr w:rsidR="00370BBA" w14:paraId="4272CFF1" w14:textId="77777777" w:rsidTr="00A060D0">
        <w:tc>
          <w:tcPr>
            <w:tcW w:w="550" w:type="dxa"/>
          </w:tcPr>
          <w:p w14:paraId="07BFDABD" w14:textId="77777777" w:rsidR="00370BB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72" w:type="dxa"/>
          </w:tcPr>
          <w:p w14:paraId="66372D7E" w14:textId="77777777" w:rsidR="00370BBA" w:rsidRDefault="00370BBA" w:rsidP="00A060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Tingkat kesuburan tanah</w:t>
            </w:r>
          </w:p>
        </w:tc>
        <w:tc>
          <w:tcPr>
            <w:tcW w:w="2541" w:type="dxa"/>
          </w:tcPr>
          <w:p w14:paraId="6DD93AC0" w14:textId="77777777" w:rsidR="00370BBA" w:rsidRDefault="00370BBA" w:rsidP="00370BB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Sangat rendah</w:t>
            </w:r>
          </w:p>
          <w:p w14:paraId="41AFBAE1" w14:textId="77777777" w:rsidR="00370BBA" w:rsidRDefault="00370BBA" w:rsidP="00370BB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</w:p>
          <w:p w14:paraId="0DA12F92" w14:textId="77777777" w:rsidR="00370BBA" w:rsidRDefault="00370BBA" w:rsidP="00370BB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</w:p>
          <w:p w14:paraId="7BAAA1BE" w14:textId="77777777" w:rsidR="00370BBA" w:rsidRPr="00404A47" w:rsidRDefault="00370BBA" w:rsidP="00370BB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A47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</w:p>
        </w:tc>
        <w:tc>
          <w:tcPr>
            <w:tcW w:w="816" w:type="dxa"/>
          </w:tcPr>
          <w:p w14:paraId="5C0BEE95" w14:textId="77777777" w:rsidR="00370BB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14:paraId="50CCAE02" w14:textId="77777777" w:rsidR="00370BB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8" w:type="dxa"/>
          </w:tcPr>
          <w:p w14:paraId="573C616F" w14:textId="77777777" w:rsidR="00370BB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Sumarwanto, dkk 2011</w:t>
            </w:r>
          </w:p>
        </w:tc>
      </w:tr>
      <w:tr w:rsidR="00370BBA" w14:paraId="01647EB6" w14:textId="77777777" w:rsidTr="00A060D0">
        <w:tc>
          <w:tcPr>
            <w:tcW w:w="550" w:type="dxa"/>
          </w:tcPr>
          <w:p w14:paraId="49A02A9D" w14:textId="77777777" w:rsidR="00370BBA" w:rsidRPr="00847DDC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D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72" w:type="dxa"/>
            <w:vAlign w:val="bottom"/>
          </w:tcPr>
          <w:p w14:paraId="208FAF9D" w14:textId="77777777" w:rsidR="00370BBA" w:rsidRPr="00847DDC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Tingkat ketersediaan air berdasarkan curah hujan</w:t>
            </w:r>
          </w:p>
        </w:tc>
        <w:tc>
          <w:tcPr>
            <w:tcW w:w="2541" w:type="dxa"/>
          </w:tcPr>
          <w:p w14:paraId="4350E710" w14:textId="77777777" w:rsidR="00370BBA" w:rsidRPr="00847DDC" w:rsidRDefault="00370BBA" w:rsidP="00370BB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DDC">
              <w:rPr>
                <w:rFonts w:ascii="Times New Roman" w:hAnsi="Times New Roman" w:cs="Times New Roman"/>
                <w:sz w:val="24"/>
                <w:szCs w:val="24"/>
              </w:rPr>
              <w:t>&lt; 500 mm/tahun</w:t>
            </w:r>
          </w:p>
          <w:p w14:paraId="11BD202A" w14:textId="77777777" w:rsidR="00370BBA" w:rsidRPr="00847DDC" w:rsidRDefault="00370BBA" w:rsidP="00370BB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DDC">
              <w:rPr>
                <w:rFonts w:ascii="Times New Roman" w:hAnsi="Times New Roman" w:cs="Times New Roman"/>
                <w:sz w:val="24"/>
                <w:szCs w:val="24"/>
              </w:rPr>
              <w:t>500-1000 mm/tahun</w:t>
            </w:r>
          </w:p>
          <w:p w14:paraId="1F87AC73" w14:textId="77777777" w:rsidR="00370BBA" w:rsidRPr="00847DDC" w:rsidRDefault="00370BBA" w:rsidP="00370BB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DDC">
              <w:rPr>
                <w:rFonts w:ascii="Times New Roman" w:hAnsi="Times New Roman" w:cs="Times New Roman"/>
                <w:sz w:val="24"/>
                <w:szCs w:val="24"/>
              </w:rPr>
              <w:t>1000-1500 mm/tahun</w:t>
            </w:r>
          </w:p>
        </w:tc>
        <w:tc>
          <w:tcPr>
            <w:tcW w:w="816" w:type="dxa"/>
          </w:tcPr>
          <w:p w14:paraId="32EF6C4E" w14:textId="77777777" w:rsidR="00370BBA" w:rsidRPr="00847DDC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D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14:paraId="261AAC7A" w14:textId="77777777" w:rsidR="00370BBA" w:rsidRPr="00847DDC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14:paraId="68578A60" w14:textId="77777777" w:rsidR="00370BBA" w:rsidRPr="00847DDC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DDC">
              <w:rPr>
                <w:rFonts w:ascii="Times New Roman" w:hAnsi="Times New Roman" w:cs="Times New Roman"/>
                <w:sz w:val="24"/>
                <w:szCs w:val="24"/>
              </w:rPr>
              <w:t>Balitbang Hasil Hutan Bukan Kayu, 2019</w:t>
            </w:r>
          </w:p>
        </w:tc>
      </w:tr>
      <w:tr w:rsidR="00370BBA" w14:paraId="6E59EE6C" w14:textId="77777777" w:rsidTr="00A060D0">
        <w:tc>
          <w:tcPr>
            <w:tcW w:w="550" w:type="dxa"/>
          </w:tcPr>
          <w:p w14:paraId="075DCCEF" w14:textId="77777777" w:rsidR="00370BB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72" w:type="dxa"/>
          </w:tcPr>
          <w:p w14:paraId="348BA4DF" w14:textId="77777777" w:rsidR="00370BBA" w:rsidRDefault="00370BBA" w:rsidP="00A060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Tingkat kerapatan naungan</w:t>
            </w:r>
          </w:p>
        </w:tc>
        <w:tc>
          <w:tcPr>
            <w:tcW w:w="2541" w:type="dxa"/>
          </w:tcPr>
          <w:p w14:paraId="6C40DF41" w14:textId="77777777" w:rsidR="00370BBA" w:rsidRDefault="00370BBA" w:rsidP="00370BB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Sangat rendah (&lt;40%)</w:t>
            </w:r>
          </w:p>
          <w:p w14:paraId="0FC1B9D0" w14:textId="77777777" w:rsidR="00370BBA" w:rsidRDefault="00370BBA" w:rsidP="00370BB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Sedang (40-60%)</w:t>
            </w:r>
          </w:p>
          <w:p w14:paraId="16021FBB" w14:textId="77777777" w:rsidR="00370BBA" w:rsidRPr="00840B6C" w:rsidRDefault="00370BBA" w:rsidP="00370BB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Tinggi (40-80%)</w:t>
            </w:r>
          </w:p>
        </w:tc>
        <w:tc>
          <w:tcPr>
            <w:tcW w:w="816" w:type="dxa"/>
          </w:tcPr>
          <w:p w14:paraId="6A880121" w14:textId="77777777" w:rsidR="00370BB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14:paraId="7EA031AA" w14:textId="77777777" w:rsidR="00370BB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14:paraId="629E4F6D" w14:textId="77777777" w:rsidR="00370BBA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Balitbang Pertanian, 2020</w:t>
            </w:r>
          </w:p>
        </w:tc>
      </w:tr>
      <w:tr w:rsidR="00370BBA" w14:paraId="24C2E75B" w14:textId="77777777" w:rsidTr="00A060D0">
        <w:tc>
          <w:tcPr>
            <w:tcW w:w="550" w:type="dxa"/>
          </w:tcPr>
          <w:p w14:paraId="0B1C9FAC" w14:textId="77777777" w:rsidR="00370BBA" w:rsidRPr="00E802BB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B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72" w:type="dxa"/>
          </w:tcPr>
          <w:p w14:paraId="64263577" w14:textId="77777777" w:rsidR="00370BBA" w:rsidRPr="00E802BB" w:rsidRDefault="00370BBA" w:rsidP="00A060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Tingkat Ketinggian lahan</w:t>
            </w:r>
          </w:p>
        </w:tc>
        <w:tc>
          <w:tcPr>
            <w:tcW w:w="2541" w:type="dxa"/>
          </w:tcPr>
          <w:p w14:paraId="28DE07F9" w14:textId="77777777" w:rsidR="00370BBA" w:rsidRPr="00E802BB" w:rsidRDefault="00370BBA" w:rsidP="00370BB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BB">
              <w:rPr>
                <w:rFonts w:ascii="Times New Roman" w:hAnsi="Times New Roman" w:cs="Times New Roman"/>
                <w:sz w:val="24"/>
                <w:szCs w:val="24"/>
              </w:rPr>
              <w:t>&lt; 150 mdpl</w:t>
            </w:r>
          </w:p>
          <w:p w14:paraId="68E4AAF4" w14:textId="77777777" w:rsidR="00370BBA" w:rsidRPr="00E802BB" w:rsidRDefault="00370BBA" w:rsidP="00370BB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BB">
              <w:rPr>
                <w:rFonts w:ascii="Times New Roman" w:hAnsi="Times New Roman" w:cs="Times New Roman"/>
                <w:sz w:val="24"/>
                <w:szCs w:val="24"/>
              </w:rPr>
              <w:t>150-300 mdpl</w:t>
            </w:r>
          </w:p>
          <w:p w14:paraId="277F4821" w14:textId="77777777" w:rsidR="00370BBA" w:rsidRPr="00E802BB" w:rsidRDefault="00370BBA" w:rsidP="00370BB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BB">
              <w:rPr>
                <w:rFonts w:ascii="Times New Roman" w:hAnsi="Times New Roman" w:cs="Times New Roman"/>
                <w:sz w:val="24"/>
                <w:szCs w:val="24"/>
              </w:rPr>
              <w:t>300-450 mdpl</w:t>
            </w:r>
          </w:p>
          <w:p w14:paraId="58FEECA2" w14:textId="77777777" w:rsidR="00370BBA" w:rsidRPr="00E802BB" w:rsidRDefault="00370BBA" w:rsidP="00370BB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BB">
              <w:rPr>
                <w:rFonts w:ascii="Times New Roman" w:hAnsi="Times New Roman" w:cs="Times New Roman"/>
                <w:sz w:val="24"/>
                <w:szCs w:val="24"/>
              </w:rPr>
              <w:t>450-600 mdpl</w:t>
            </w:r>
          </w:p>
        </w:tc>
        <w:tc>
          <w:tcPr>
            <w:tcW w:w="816" w:type="dxa"/>
          </w:tcPr>
          <w:p w14:paraId="46C8EA1A" w14:textId="77777777" w:rsidR="00370BBA" w:rsidRPr="00E802BB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14:paraId="24C9CCD3" w14:textId="77777777" w:rsidR="00370BBA" w:rsidRPr="00E802BB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8" w:type="dxa"/>
          </w:tcPr>
          <w:p w14:paraId="6CC38B46" w14:textId="77777777" w:rsidR="00370BBA" w:rsidRPr="00E802BB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BB">
              <w:rPr>
                <w:rFonts w:ascii="Times New Roman" w:hAnsi="Times New Roman" w:cs="Times New Roman"/>
                <w:sz w:val="24"/>
                <w:szCs w:val="24"/>
              </w:rPr>
              <w:t>Balitbang Hasil Hutan Bukan Kayu, 2019</w:t>
            </w:r>
          </w:p>
        </w:tc>
      </w:tr>
      <w:tr w:rsidR="00370BBA" w14:paraId="3F0080D1" w14:textId="77777777" w:rsidTr="00A060D0">
        <w:tc>
          <w:tcPr>
            <w:tcW w:w="550" w:type="dxa"/>
          </w:tcPr>
          <w:p w14:paraId="64324953" w14:textId="77777777" w:rsidR="00370BBA" w:rsidRPr="007C3C7D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572" w:type="dxa"/>
          </w:tcPr>
          <w:p w14:paraId="7833E8FD" w14:textId="77777777" w:rsidR="00370BBA" w:rsidRPr="007C3C7D" w:rsidRDefault="00370BBA" w:rsidP="00A060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7C3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Tingkat kesesuaian suhu</w:t>
            </w:r>
          </w:p>
        </w:tc>
        <w:tc>
          <w:tcPr>
            <w:tcW w:w="2541" w:type="dxa"/>
          </w:tcPr>
          <w:p w14:paraId="7A7E2B11" w14:textId="77777777" w:rsidR="00370BBA" w:rsidRPr="007C3C7D" w:rsidRDefault="00370BBA" w:rsidP="00370BBA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C7D">
              <w:rPr>
                <w:rFonts w:ascii="Times New Roman" w:hAnsi="Times New Roman" w:cs="Times New Roman"/>
                <w:sz w:val="24"/>
                <w:szCs w:val="24"/>
              </w:rPr>
              <w:t xml:space="preserve">&lt; 18 </w:t>
            </w:r>
            <w:r w:rsidRPr="007C3C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7C3C7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55472070" w14:textId="77777777" w:rsidR="00370BBA" w:rsidRPr="007C3C7D" w:rsidRDefault="00370BBA" w:rsidP="00370BBA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C7D">
              <w:rPr>
                <w:rFonts w:ascii="Times New Roman" w:hAnsi="Times New Roman" w:cs="Times New Roman"/>
                <w:sz w:val="24"/>
                <w:szCs w:val="24"/>
              </w:rPr>
              <w:t xml:space="preserve">18-20 </w:t>
            </w:r>
            <w:r w:rsidRPr="007C3C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7C3C7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24B44CDE" w14:textId="77777777" w:rsidR="00370BBA" w:rsidRPr="007C3C7D" w:rsidRDefault="00370BBA" w:rsidP="00370BBA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C7D">
              <w:rPr>
                <w:rFonts w:ascii="Times New Roman" w:hAnsi="Times New Roman" w:cs="Times New Roman"/>
                <w:sz w:val="24"/>
                <w:szCs w:val="24"/>
              </w:rPr>
              <w:t xml:space="preserve">20-22 </w:t>
            </w:r>
            <w:r w:rsidRPr="007C3C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7C3C7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33F5B4DE" w14:textId="77777777" w:rsidR="00370BBA" w:rsidRPr="007C3C7D" w:rsidRDefault="00370BBA" w:rsidP="00370BBA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C7D">
              <w:rPr>
                <w:rFonts w:ascii="Times New Roman" w:hAnsi="Times New Roman" w:cs="Times New Roman"/>
                <w:sz w:val="24"/>
                <w:szCs w:val="24"/>
              </w:rPr>
              <w:t xml:space="preserve">23-35 </w:t>
            </w:r>
            <w:r w:rsidRPr="007C3C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7C3C7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16" w:type="dxa"/>
          </w:tcPr>
          <w:p w14:paraId="742888C7" w14:textId="77777777" w:rsidR="00370BBA" w:rsidRPr="007C3C7D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C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14:paraId="52143C38" w14:textId="77777777" w:rsidR="00370BBA" w:rsidRPr="007C3C7D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C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8" w:type="dxa"/>
          </w:tcPr>
          <w:p w14:paraId="6D5708FB" w14:textId="77777777" w:rsidR="00370BBA" w:rsidRPr="007C3C7D" w:rsidRDefault="00370BBA" w:rsidP="00A060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C7D">
              <w:rPr>
                <w:rFonts w:ascii="Times New Roman" w:hAnsi="Times New Roman" w:cs="Times New Roman"/>
                <w:sz w:val="24"/>
                <w:szCs w:val="24"/>
              </w:rPr>
              <w:t>Balitbang Hasil Hutan Bukan Kayu, 2019</w:t>
            </w:r>
          </w:p>
        </w:tc>
      </w:tr>
    </w:tbl>
    <w:p w14:paraId="7E7404F2" w14:textId="77777777" w:rsidR="00370BBA" w:rsidRDefault="00370BBA"/>
    <w:sectPr w:rsidR="00370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A2248"/>
    <w:multiLevelType w:val="hybridMultilevel"/>
    <w:tmpl w:val="CEDA29D2"/>
    <w:lvl w:ilvl="0" w:tplc="ECD6917C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743C5"/>
    <w:multiLevelType w:val="hybridMultilevel"/>
    <w:tmpl w:val="237A5820"/>
    <w:lvl w:ilvl="0" w:tplc="9E825736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109BC"/>
    <w:multiLevelType w:val="hybridMultilevel"/>
    <w:tmpl w:val="C8EEE7B4"/>
    <w:lvl w:ilvl="0" w:tplc="576E6AD4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55F1A"/>
    <w:multiLevelType w:val="hybridMultilevel"/>
    <w:tmpl w:val="4C2EFEFC"/>
    <w:lvl w:ilvl="0" w:tplc="900E04D8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C646B"/>
    <w:multiLevelType w:val="hybridMultilevel"/>
    <w:tmpl w:val="335A7B0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B6624"/>
    <w:multiLevelType w:val="hybridMultilevel"/>
    <w:tmpl w:val="6124128E"/>
    <w:lvl w:ilvl="0" w:tplc="286E8420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94773"/>
    <w:multiLevelType w:val="hybridMultilevel"/>
    <w:tmpl w:val="F7703D12"/>
    <w:lvl w:ilvl="0" w:tplc="3490EDDE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C1902"/>
    <w:multiLevelType w:val="hybridMultilevel"/>
    <w:tmpl w:val="3752A2C6"/>
    <w:lvl w:ilvl="0" w:tplc="D084DB36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91222"/>
    <w:multiLevelType w:val="hybridMultilevel"/>
    <w:tmpl w:val="6D32AD5A"/>
    <w:lvl w:ilvl="0" w:tplc="034CDDA4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BA"/>
    <w:rsid w:val="0037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2DF0A5"/>
  <w15:chartTrackingRefBased/>
  <w15:docId w15:val="{9DE42E69-6F2E-4B3C-B3A2-CADCE671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BBA"/>
    <w:pPr>
      <w:ind w:left="720"/>
      <w:contextualSpacing/>
    </w:pPr>
  </w:style>
  <w:style w:type="table" w:styleId="TableGrid">
    <w:name w:val="Table Grid"/>
    <w:basedOn w:val="TableNormal"/>
    <w:uiPriority w:val="39"/>
    <w:rsid w:val="0037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2021-11-09T12:37:00Z</dcterms:created>
  <dcterms:modified xsi:type="dcterms:W3CDTF">2021-11-09T12:38:00Z</dcterms:modified>
</cp:coreProperties>
</file>