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CE86B" w14:textId="77777777" w:rsidR="00016E43" w:rsidRDefault="00016E43" w:rsidP="005E0E32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</w:p>
    <w:p w14:paraId="29DD3C52" w14:textId="75AEC9C7" w:rsidR="005E0E32" w:rsidRPr="00885E5A" w:rsidRDefault="003856CE" w:rsidP="005E0E32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Pengaruh Faktor Personal terhadap Perilaku Seksual Pranikah pada Remaja</w:t>
      </w:r>
    </w:p>
    <w:p w14:paraId="275FDB66" w14:textId="77777777" w:rsidR="00C55B53" w:rsidRPr="005E0E32" w:rsidRDefault="00C55B53" w:rsidP="005E0E32">
      <w:pPr>
        <w:spacing w:after="0" w:line="360" w:lineRule="auto"/>
        <w:rPr>
          <w:rFonts w:ascii="Times New Roman" w:hAnsi="Times New Roman" w:cs="Times New Roman"/>
          <w:b/>
          <w:i/>
          <w:lang w:val="id-ID"/>
        </w:rPr>
      </w:pPr>
    </w:p>
    <w:p w14:paraId="2370A815" w14:textId="650AF9C9" w:rsidR="006517E5" w:rsidRPr="00C4197E" w:rsidRDefault="003856CE" w:rsidP="006517E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Dewi Nur Afifi</w:t>
      </w:r>
      <w:r w:rsidR="006517E5" w:rsidRPr="00C4197E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="006517E5" w:rsidRPr="00C4197E">
        <w:rPr>
          <w:rFonts w:ascii="Times New Roman" w:hAnsi="Times New Roman"/>
          <w:b/>
          <w:sz w:val="24"/>
          <w:szCs w:val="24"/>
        </w:rPr>
        <w:t xml:space="preserve">, </w:t>
      </w:r>
      <w:r w:rsidR="00E16C64">
        <w:rPr>
          <w:rFonts w:ascii="Times New Roman" w:hAnsi="Times New Roman"/>
          <w:b/>
          <w:sz w:val="24"/>
          <w:szCs w:val="24"/>
        </w:rPr>
        <w:t>Siswi Wulandari</w:t>
      </w:r>
      <w:r w:rsidR="00E16C64" w:rsidRPr="00C4197E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="006517E5" w:rsidRPr="00C4197E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="006517E5" w:rsidRPr="00C4197E">
        <w:rPr>
          <w:rFonts w:ascii="Times New Roman" w:hAnsi="Times New Roman"/>
          <w:b/>
          <w:sz w:val="24"/>
          <w:szCs w:val="24"/>
        </w:rPr>
        <w:t xml:space="preserve">, </w:t>
      </w:r>
      <w:r w:rsidR="00E16C64">
        <w:rPr>
          <w:rFonts w:ascii="Times New Roman" w:hAnsi="Times New Roman"/>
          <w:b/>
          <w:sz w:val="24"/>
          <w:szCs w:val="24"/>
        </w:rPr>
        <w:t>Yohanita Yorsan Rensina</w:t>
      </w:r>
      <w:r w:rsidR="00E16C64" w:rsidRPr="00C4197E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="006517E5" w:rsidRPr="00C4197E"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="006517E5" w:rsidRPr="00C4197E">
        <w:rPr>
          <w:rFonts w:ascii="Times New Roman" w:hAnsi="Times New Roman"/>
          <w:b/>
          <w:sz w:val="24"/>
          <w:szCs w:val="24"/>
        </w:rPr>
        <w:t xml:space="preserve">, </w:t>
      </w:r>
      <w:r w:rsidR="00E16C64">
        <w:rPr>
          <w:rFonts w:ascii="Times New Roman" w:hAnsi="Times New Roman"/>
          <w:b/>
          <w:sz w:val="24"/>
          <w:szCs w:val="24"/>
        </w:rPr>
        <w:t>Septini Ervina Dara</w:t>
      </w:r>
      <w:r w:rsidR="00E16C64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b/>
          <w:sz w:val="24"/>
          <w:szCs w:val="24"/>
          <w:vertAlign w:val="superscript"/>
        </w:rPr>
        <w:t>4</w:t>
      </w:r>
    </w:p>
    <w:p w14:paraId="33ECE0CE" w14:textId="711D7E6A" w:rsidR="006517E5" w:rsidRPr="00C4197E" w:rsidRDefault="006517E5" w:rsidP="006517E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197E">
        <w:rPr>
          <w:rFonts w:ascii="Times New Roman" w:hAnsi="Times New Roman"/>
          <w:sz w:val="24"/>
          <w:szCs w:val="24"/>
          <w:vertAlign w:val="superscript"/>
        </w:rPr>
        <w:t>1</w:t>
      </w:r>
      <w:r w:rsidR="003856CE">
        <w:rPr>
          <w:rFonts w:ascii="Times New Roman" w:hAnsi="Times New Roman"/>
          <w:sz w:val="24"/>
          <w:szCs w:val="24"/>
          <w:vertAlign w:val="superscript"/>
        </w:rPr>
        <w:t>234</w:t>
      </w:r>
      <w:r w:rsidR="003856CE">
        <w:rPr>
          <w:rFonts w:ascii="Times New Roman" w:hAnsi="Times New Roman"/>
          <w:sz w:val="24"/>
          <w:szCs w:val="24"/>
        </w:rPr>
        <w:t>Fakultas Ilmu Kesehatan Universitas Kadiri</w:t>
      </w:r>
    </w:p>
    <w:p w14:paraId="21791B00" w14:textId="456B3762" w:rsidR="006517E5" w:rsidRPr="00C4197E" w:rsidRDefault="006517E5" w:rsidP="006517E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E0D9283" w14:textId="6E09B9BF" w:rsidR="006517E5" w:rsidRPr="00C4197E" w:rsidRDefault="006517E5" w:rsidP="006517E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197E">
        <w:rPr>
          <w:rFonts w:ascii="Times New Roman" w:hAnsi="Times New Roman"/>
          <w:sz w:val="24"/>
          <w:szCs w:val="24"/>
        </w:rPr>
        <w:t xml:space="preserve">E-mail: </w:t>
      </w:r>
      <w:r w:rsidR="003856CE">
        <w:rPr>
          <w:rFonts w:ascii="Times New Roman" w:hAnsi="Times New Roman"/>
          <w:sz w:val="24"/>
          <w:szCs w:val="24"/>
        </w:rPr>
        <w:t>dewinurafifi@unik-kediri.ac.id</w:t>
      </w:r>
      <w:r w:rsidR="00885E5A">
        <w:rPr>
          <w:rFonts w:ascii="Times New Roman" w:hAnsi="Times New Roman"/>
          <w:sz w:val="24"/>
          <w:szCs w:val="24"/>
        </w:rPr>
        <w:t xml:space="preserve"> </w:t>
      </w:r>
    </w:p>
    <w:p w14:paraId="29BA7851" w14:textId="77777777" w:rsidR="00C55B53" w:rsidRDefault="00C55B53" w:rsidP="00C55B53">
      <w:pPr>
        <w:spacing w:after="0" w:line="360" w:lineRule="auto"/>
        <w:rPr>
          <w:rFonts w:ascii="Times New Roman" w:hAnsi="Times New Roman" w:cs="Times New Roman"/>
        </w:rPr>
      </w:pPr>
    </w:p>
    <w:p w14:paraId="71A69543" w14:textId="77777777" w:rsidR="00C4197E" w:rsidRPr="00E23A79" w:rsidRDefault="00C4197E" w:rsidP="00C4197E">
      <w:pPr>
        <w:spacing w:after="0" w:line="360" w:lineRule="auto"/>
        <w:jc w:val="center"/>
        <w:rPr>
          <w:rFonts w:ascii="Times New Roman" w:hAnsi="Times New Roman"/>
          <w:b/>
        </w:rPr>
      </w:pPr>
      <w:r w:rsidRPr="00E23A79">
        <w:rPr>
          <w:rFonts w:ascii="Times New Roman" w:hAnsi="Times New Roman"/>
          <w:b/>
        </w:rPr>
        <w:t>Abstrak</w:t>
      </w:r>
    </w:p>
    <w:p w14:paraId="3F8EF36A" w14:textId="77777777" w:rsidR="00C4197E" w:rsidRDefault="00C4197E" w:rsidP="00C55B53">
      <w:pPr>
        <w:spacing w:after="0" w:line="360" w:lineRule="auto"/>
        <w:jc w:val="center"/>
        <w:rPr>
          <w:rFonts w:ascii="Times New Roman" w:hAnsi="Times New Roman" w:cs="Times New Roman"/>
          <w:b/>
          <w:lang w:val="id-ID"/>
        </w:rPr>
      </w:pPr>
    </w:p>
    <w:p w14:paraId="6A1D05AB" w14:textId="143397EB" w:rsidR="005E0E32" w:rsidRPr="003856CE" w:rsidRDefault="003856CE" w:rsidP="005E0E32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id-ID"/>
        </w:rPr>
      </w:pPr>
      <w:r w:rsidRPr="003856CE">
        <w:rPr>
          <w:rFonts w:ascii="Times New Roman" w:hAnsi="Times New Roman" w:cs="Times New Roman"/>
          <w:i/>
          <w:iCs/>
          <w:color w:val="231F20"/>
          <w:w w:val="80"/>
        </w:rPr>
        <w:t>Perilaku seksual pranikah yang tinggi pada remaja disebabkan oleh faktor</w:t>
      </w:r>
      <w:r w:rsidRPr="003856CE">
        <w:rPr>
          <w:rFonts w:ascii="Times New Roman" w:hAnsi="Times New Roman" w:cs="Times New Roman"/>
          <w:i/>
          <w:iCs/>
          <w:color w:val="231F20"/>
          <w:spacing w:val="1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personal seperti pengetahuan kesehatan seksual, Infeksi Menular Seksual</w:t>
      </w:r>
      <w:r w:rsidRPr="003856CE">
        <w:rPr>
          <w:rFonts w:ascii="Times New Roman" w:hAnsi="Times New Roman" w:cs="Times New Roman"/>
          <w:i/>
          <w:iCs/>
          <w:color w:val="231F20"/>
          <w:spacing w:val="1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(IMS) dan HIV / AIDS, sikap terhadap seksualitas, harga diri dan efikasi diri.</w:t>
      </w:r>
      <w:r w:rsidRPr="003856CE">
        <w:rPr>
          <w:rFonts w:ascii="Times New Roman" w:hAnsi="Times New Roman" w:cs="Times New Roman"/>
          <w:i/>
          <w:iCs/>
          <w:color w:val="231F20"/>
          <w:spacing w:val="-37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Penelitian</w:t>
      </w:r>
      <w:r w:rsidRPr="003856CE">
        <w:rPr>
          <w:rFonts w:ascii="Times New Roman" w:hAnsi="Times New Roman" w:cs="Times New Roman"/>
          <w:i/>
          <w:iCs/>
          <w:color w:val="231F20"/>
          <w:spacing w:val="6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ini</w:t>
      </w:r>
      <w:r w:rsidRPr="003856CE">
        <w:rPr>
          <w:rFonts w:ascii="Times New Roman" w:hAnsi="Times New Roman" w:cs="Times New Roman"/>
          <w:i/>
          <w:iCs/>
          <w:color w:val="231F20"/>
          <w:spacing w:val="7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bertujuan</w:t>
      </w:r>
      <w:r w:rsidRPr="003856CE">
        <w:rPr>
          <w:rFonts w:ascii="Times New Roman" w:hAnsi="Times New Roman" w:cs="Times New Roman"/>
          <w:i/>
          <w:iCs/>
          <w:color w:val="231F20"/>
          <w:spacing w:val="6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untuk</w:t>
      </w:r>
      <w:r w:rsidRPr="003856CE">
        <w:rPr>
          <w:rFonts w:ascii="Times New Roman" w:hAnsi="Times New Roman" w:cs="Times New Roman"/>
          <w:i/>
          <w:iCs/>
          <w:color w:val="231F20"/>
          <w:spacing w:val="7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mengetahui</w:t>
      </w:r>
      <w:r w:rsidRPr="003856CE">
        <w:rPr>
          <w:rFonts w:ascii="Times New Roman" w:hAnsi="Times New Roman" w:cs="Times New Roman"/>
          <w:i/>
          <w:iCs/>
          <w:color w:val="231F20"/>
          <w:spacing w:val="7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pengaruh</w:t>
      </w:r>
      <w:r w:rsidRPr="003856CE">
        <w:rPr>
          <w:rFonts w:ascii="Times New Roman" w:hAnsi="Times New Roman" w:cs="Times New Roman"/>
          <w:i/>
          <w:iCs/>
          <w:color w:val="231F20"/>
          <w:spacing w:val="6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faktor</w:t>
      </w:r>
      <w:r w:rsidRPr="003856CE">
        <w:rPr>
          <w:rFonts w:ascii="Times New Roman" w:hAnsi="Times New Roman" w:cs="Times New Roman"/>
          <w:i/>
          <w:iCs/>
          <w:color w:val="231F20"/>
          <w:spacing w:val="7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personal</w:t>
      </w:r>
      <w:r w:rsidRPr="003856CE">
        <w:rPr>
          <w:rFonts w:ascii="Times New Roman" w:hAnsi="Times New Roman" w:cs="Times New Roman"/>
          <w:i/>
          <w:iCs/>
          <w:color w:val="231F20"/>
          <w:spacing w:val="6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seperti pengetahuan tentang kesehatan seksual, IMS dan HIV / AIDS, sikap, harga diri dan efikasi diri terhadap perilaku seksual pranikah pada remaja di</w:t>
      </w:r>
      <w:r w:rsidRPr="003856CE">
        <w:rPr>
          <w:rFonts w:ascii="Times New Roman" w:hAnsi="Times New Roman" w:cs="Times New Roman"/>
          <w:i/>
          <w:iCs/>
          <w:color w:val="231F20"/>
          <w:spacing w:val="1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spacing w:val="-1"/>
          <w:w w:val="85"/>
        </w:rPr>
        <w:t>Kota Ke</w:t>
      </w:r>
      <w:r w:rsidR="00E17F19">
        <w:rPr>
          <w:rFonts w:ascii="Times New Roman" w:hAnsi="Times New Roman" w:cs="Times New Roman"/>
          <w:i/>
          <w:iCs/>
          <w:color w:val="231F20"/>
          <w:spacing w:val="-1"/>
          <w:w w:val="85"/>
        </w:rPr>
        <w:t>diri</w:t>
      </w:r>
      <w:r w:rsidRPr="003856CE">
        <w:rPr>
          <w:rFonts w:ascii="Times New Roman" w:hAnsi="Times New Roman" w:cs="Times New Roman"/>
          <w:i/>
          <w:iCs/>
          <w:color w:val="231F20"/>
          <w:spacing w:val="-1"/>
          <w:w w:val="85"/>
        </w:rPr>
        <w:t xml:space="preserve"> yang </w:t>
      </w:r>
      <w:r w:rsidRPr="003856CE">
        <w:rPr>
          <w:rFonts w:ascii="Times New Roman" w:hAnsi="Times New Roman" w:cs="Times New Roman"/>
          <w:i/>
          <w:iCs/>
          <w:color w:val="231F20"/>
          <w:w w:val="85"/>
        </w:rPr>
        <w:t>diukur melalui kuesioner dan wawancara mendalam.</w:t>
      </w:r>
      <w:r w:rsidRPr="003856CE">
        <w:rPr>
          <w:rFonts w:ascii="Times New Roman" w:hAnsi="Times New Roman" w:cs="Times New Roman"/>
          <w:i/>
          <w:iCs/>
          <w:color w:val="231F20"/>
          <w:spacing w:val="-40"/>
          <w:w w:val="85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Desain</w:t>
      </w:r>
      <w:r w:rsidRPr="003856CE">
        <w:rPr>
          <w:rFonts w:ascii="Times New Roman" w:hAnsi="Times New Roman" w:cs="Times New Roman"/>
          <w:i/>
          <w:iCs/>
          <w:color w:val="231F20"/>
          <w:spacing w:val="-3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penelitian</w:t>
      </w:r>
      <w:r w:rsidRPr="003856CE">
        <w:rPr>
          <w:rFonts w:ascii="Times New Roman" w:hAnsi="Times New Roman" w:cs="Times New Roman"/>
          <w:i/>
          <w:iCs/>
          <w:color w:val="231F20"/>
          <w:spacing w:val="-3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adalah</w:t>
      </w:r>
      <w:r w:rsidRPr="003856CE">
        <w:rPr>
          <w:rFonts w:ascii="Times New Roman" w:hAnsi="Times New Roman" w:cs="Times New Roman"/>
          <w:i/>
          <w:iCs/>
          <w:color w:val="231F20"/>
          <w:spacing w:val="-2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studi</w:t>
      </w:r>
      <w:r w:rsidRPr="003856CE">
        <w:rPr>
          <w:rFonts w:ascii="Times New Roman" w:hAnsi="Times New Roman" w:cs="Times New Roman"/>
          <w:i/>
          <w:iCs/>
          <w:color w:val="231F20"/>
          <w:spacing w:val="-4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potong</w:t>
      </w:r>
      <w:r w:rsidRPr="003856CE">
        <w:rPr>
          <w:rFonts w:ascii="Times New Roman" w:hAnsi="Times New Roman" w:cs="Times New Roman"/>
          <w:i/>
          <w:iCs/>
          <w:color w:val="231F20"/>
          <w:spacing w:val="-3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lintang</w:t>
      </w:r>
      <w:r w:rsidRPr="003856CE">
        <w:rPr>
          <w:rFonts w:ascii="Times New Roman" w:hAnsi="Times New Roman" w:cs="Times New Roman"/>
          <w:i/>
          <w:iCs/>
          <w:color w:val="231F20"/>
          <w:spacing w:val="-4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dengan</w:t>
      </w:r>
      <w:r w:rsidRPr="003856CE">
        <w:rPr>
          <w:rFonts w:ascii="Times New Roman" w:hAnsi="Times New Roman" w:cs="Times New Roman"/>
          <w:i/>
          <w:iCs/>
          <w:color w:val="231F20"/>
          <w:spacing w:val="-2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jumlah</w:t>
      </w:r>
      <w:r w:rsidRPr="003856CE">
        <w:rPr>
          <w:rFonts w:ascii="Times New Roman" w:hAnsi="Times New Roman" w:cs="Times New Roman"/>
          <w:i/>
          <w:iCs/>
          <w:color w:val="231F20"/>
          <w:spacing w:val="-4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sampel</w:t>
      </w:r>
      <w:r w:rsidRPr="003856CE">
        <w:rPr>
          <w:rFonts w:ascii="Times New Roman" w:hAnsi="Times New Roman" w:cs="Times New Roman"/>
          <w:i/>
          <w:iCs/>
          <w:color w:val="231F20"/>
          <w:spacing w:val="-4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200</w:t>
      </w:r>
      <w:r w:rsidRPr="003856CE">
        <w:rPr>
          <w:rFonts w:ascii="Times New Roman" w:hAnsi="Times New Roman" w:cs="Times New Roman"/>
          <w:i/>
          <w:iCs/>
          <w:color w:val="231F20"/>
          <w:spacing w:val="-2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r</w:t>
      </w:r>
      <w:r w:rsidR="00E17F19">
        <w:rPr>
          <w:rFonts w:ascii="Times New Roman" w:hAnsi="Times New Roman" w:cs="Times New Roman"/>
          <w:i/>
          <w:iCs/>
          <w:color w:val="231F20"/>
          <w:w w:val="80"/>
        </w:rPr>
        <w:t>e</w:t>
      </w:r>
      <w:r w:rsidRPr="003856CE">
        <w:rPr>
          <w:rFonts w:ascii="Times New Roman" w:hAnsi="Times New Roman" w:cs="Times New Roman"/>
          <w:i/>
          <w:iCs/>
          <w:color w:val="231F20"/>
          <w:spacing w:val="-38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5"/>
        </w:rPr>
        <w:t>maja yang berasal dari empat sekolah negeri di Kota Ke</w:t>
      </w:r>
      <w:r w:rsidR="00E17F19">
        <w:rPr>
          <w:rFonts w:ascii="Times New Roman" w:hAnsi="Times New Roman" w:cs="Times New Roman"/>
          <w:i/>
          <w:iCs/>
          <w:color w:val="231F20"/>
          <w:w w:val="85"/>
        </w:rPr>
        <w:t>diri</w:t>
      </w:r>
      <w:r w:rsidRPr="003856CE">
        <w:rPr>
          <w:rFonts w:ascii="Times New Roman" w:hAnsi="Times New Roman" w:cs="Times New Roman"/>
          <w:i/>
          <w:iCs/>
          <w:color w:val="231F20"/>
          <w:w w:val="85"/>
        </w:rPr>
        <w:t xml:space="preserve"> mulai dari</w:t>
      </w:r>
      <w:r w:rsidRPr="003856CE">
        <w:rPr>
          <w:rFonts w:ascii="Times New Roman" w:hAnsi="Times New Roman" w:cs="Times New Roman"/>
          <w:i/>
          <w:iCs/>
          <w:color w:val="231F20"/>
          <w:spacing w:val="-40"/>
          <w:w w:val="85"/>
        </w:rPr>
        <w:t xml:space="preserve"> </w:t>
      </w:r>
      <w:r w:rsidR="00A063E9">
        <w:rPr>
          <w:rFonts w:ascii="Times New Roman" w:hAnsi="Times New Roman" w:cs="Times New Roman"/>
          <w:i/>
          <w:iCs/>
          <w:color w:val="231F20"/>
          <w:w w:val="80"/>
        </w:rPr>
        <w:t>Maret 2020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 xml:space="preserve"> sampai dengan </w:t>
      </w:r>
      <w:r w:rsidR="00A063E9">
        <w:rPr>
          <w:rFonts w:ascii="Times New Roman" w:hAnsi="Times New Roman" w:cs="Times New Roman"/>
          <w:i/>
          <w:iCs/>
          <w:color w:val="231F20"/>
          <w:w w:val="80"/>
        </w:rPr>
        <w:t>Mei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 xml:space="preserve"> 20</w:t>
      </w:r>
      <w:r w:rsidR="00E17F19">
        <w:rPr>
          <w:rFonts w:ascii="Times New Roman" w:hAnsi="Times New Roman" w:cs="Times New Roman"/>
          <w:i/>
          <w:iCs/>
          <w:color w:val="231F20"/>
          <w:w w:val="80"/>
        </w:rPr>
        <w:t>2</w:t>
      </w:r>
      <w:r w:rsidR="00A063E9">
        <w:rPr>
          <w:rFonts w:ascii="Times New Roman" w:hAnsi="Times New Roman" w:cs="Times New Roman"/>
          <w:i/>
          <w:iCs/>
          <w:color w:val="231F20"/>
          <w:w w:val="80"/>
        </w:rPr>
        <w:t>1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. Analisis regresi logistik menunjukan</w:t>
      </w:r>
      <w:r w:rsidRPr="003856CE">
        <w:rPr>
          <w:rFonts w:ascii="Times New Roman" w:hAnsi="Times New Roman" w:cs="Times New Roman"/>
          <w:i/>
          <w:iCs/>
          <w:color w:val="231F20"/>
          <w:spacing w:val="-37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bahwa remaja yang memiliki pengetahuan yang rendah tentang kesehatan</w:t>
      </w:r>
      <w:r w:rsidRPr="003856CE">
        <w:rPr>
          <w:rFonts w:ascii="Times New Roman" w:hAnsi="Times New Roman" w:cs="Times New Roman"/>
          <w:i/>
          <w:iCs/>
          <w:color w:val="231F20"/>
          <w:spacing w:val="1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seksual, IMS dan HIV / AIDS berisiko sebesar</w:t>
      </w:r>
      <w:r w:rsidRPr="003856CE">
        <w:rPr>
          <w:rFonts w:ascii="Times New Roman" w:hAnsi="Times New Roman" w:cs="Times New Roman"/>
          <w:i/>
          <w:iCs/>
          <w:color w:val="231F20"/>
          <w:spacing w:val="1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4,28 kali, sikap permisif ter-</w:t>
      </w:r>
      <w:r w:rsidRPr="003856CE">
        <w:rPr>
          <w:rFonts w:ascii="Times New Roman" w:hAnsi="Times New Roman" w:cs="Times New Roman"/>
          <w:i/>
          <w:iCs/>
          <w:color w:val="231F20"/>
          <w:spacing w:val="1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hadap seksualitas berisiko 5 kali, harga diri rendah berisiko sebesar 3,3 kali</w:t>
      </w:r>
      <w:r w:rsidRPr="003856CE">
        <w:rPr>
          <w:rFonts w:ascii="Times New Roman" w:hAnsi="Times New Roman" w:cs="Times New Roman"/>
          <w:i/>
          <w:iCs/>
          <w:color w:val="231F20"/>
          <w:spacing w:val="-37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dan efikasi diri rendah sebesar 2,5 kali untuk melakukan perilaku seksual</w:t>
      </w:r>
      <w:r w:rsidRPr="003856CE">
        <w:rPr>
          <w:rFonts w:ascii="Times New Roman" w:hAnsi="Times New Roman" w:cs="Times New Roman"/>
          <w:i/>
          <w:iCs/>
          <w:color w:val="231F20"/>
          <w:spacing w:val="1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pranikah berisiko. Analisis kualitatif menunjukan variabel sikap sebagai fak-</w:t>
      </w:r>
      <w:r w:rsidRPr="003856CE">
        <w:rPr>
          <w:rFonts w:ascii="Times New Roman" w:hAnsi="Times New Roman" w:cs="Times New Roman"/>
          <w:i/>
          <w:iCs/>
          <w:color w:val="231F20"/>
          <w:spacing w:val="1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0"/>
        </w:rPr>
        <w:t>tor yang memberikan risiko terbesar di dalam berperilaku seksual pranikah</w:t>
      </w:r>
      <w:r w:rsidRPr="003856CE">
        <w:rPr>
          <w:rFonts w:ascii="Times New Roman" w:hAnsi="Times New Roman" w:cs="Times New Roman"/>
          <w:i/>
          <w:iCs/>
          <w:color w:val="231F20"/>
          <w:spacing w:val="1"/>
          <w:w w:val="80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5"/>
        </w:rPr>
        <w:t>yang</w:t>
      </w:r>
      <w:r w:rsidRPr="003856CE">
        <w:rPr>
          <w:rFonts w:ascii="Times New Roman" w:hAnsi="Times New Roman" w:cs="Times New Roman"/>
          <w:i/>
          <w:iCs/>
          <w:color w:val="231F20"/>
          <w:spacing w:val="-4"/>
          <w:w w:val="85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5"/>
        </w:rPr>
        <w:t>berisiko</w:t>
      </w:r>
      <w:r w:rsidRPr="003856CE">
        <w:rPr>
          <w:rFonts w:ascii="Times New Roman" w:hAnsi="Times New Roman" w:cs="Times New Roman"/>
          <w:i/>
          <w:iCs/>
          <w:color w:val="231F20"/>
          <w:spacing w:val="-2"/>
          <w:w w:val="85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5"/>
        </w:rPr>
        <w:t>pada</w:t>
      </w:r>
      <w:r w:rsidRPr="003856CE">
        <w:rPr>
          <w:rFonts w:ascii="Times New Roman" w:hAnsi="Times New Roman" w:cs="Times New Roman"/>
          <w:i/>
          <w:iCs/>
          <w:color w:val="231F20"/>
          <w:spacing w:val="-3"/>
          <w:w w:val="85"/>
        </w:rPr>
        <w:t xml:space="preserve"> </w:t>
      </w:r>
      <w:r w:rsidRPr="003856CE">
        <w:rPr>
          <w:rFonts w:ascii="Times New Roman" w:hAnsi="Times New Roman" w:cs="Times New Roman"/>
          <w:i/>
          <w:iCs/>
          <w:color w:val="231F20"/>
          <w:w w:val="85"/>
        </w:rPr>
        <w:t>remaja</w:t>
      </w:r>
    </w:p>
    <w:p w14:paraId="766F5AFE" w14:textId="77777777" w:rsidR="00C76BB8" w:rsidRDefault="00C76BB8" w:rsidP="00C76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02B55D" w14:textId="77777777" w:rsidR="00C76BB8" w:rsidRDefault="00C76BB8" w:rsidP="00C76B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F48A9F" w14:textId="3654A59D" w:rsidR="005E0E32" w:rsidRDefault="00475C9D" w:rsidP="00C6727E">
      <w:pPr>
        <w:spacing w:after="0" w:line="240" w:lineRule="auto"/>
        <w:jc w:val="both"/>
        <w:rPr>
          <w:rFonts w:ascii="Times New Roman" w:hAnsi="Times New Roman"/>
          <w:sz w:val="24"/>
          <w:lang w:val="id-ID"/>
        </w:rPr>
      </w:pPr>
      <w:r w:rsidRPr="00475C9D">
        <w:rPr>
          <w:rFonts w:ascii="Times New Roman" w:hAnsi="Times New Roman" w:cs="Times New Roman"/>
          <w:b/>
          <w:sz w:val="24"/>
          <w:szCs w:val="24"/>
        </w:rPr>
        <w:t xml:space="preserve">Kata </w:t>
      </w:r>
      <w:proofErr w:type="gramStart"/>
      <w:r w:rsidRPr="00475C9D">
        <w:rPr>
          <w:rFonts w:ascii="Times New Roman" w:hAnsi="Times New Roman" w:cs="Times New Roman"/>
          <w:b/>
          <w:sz w:val="24"/>
          <w:szCs w:val="24"/>
        </w:rPr>
        <w:t>kunci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E23A79" w:rsidRPr="00E23A79">
        <w:rPr>
          <w:rFonts w:ascii="Times New Roman" w:hAnsi="Times New Roman"/>
          <w:sz w:val="20"/>
          <w:szCs w:val="20"/>
        </w:rPr>
        <w:t xml:space="preserve"> </w:t>
      </w:r>
      <w:r w:rsidR="003856CE">
        <w:rPr>
          <w:rFonts w:ascii="Times New Roman" w:hAnsi="Times New Roman"/>
          <w:sz w:val="20"/>
          <w:szCs w:val="20"/>
        </w:rPr>
        <w:t>Persnal, Perilaku Seksual, Remaja</w:t>
      </w:r>
      <w:r w:rsidR="005E0E32">
        <w:rPr>
          <w:rFonts w:ascii="Times New Roman" w:hAnsi="Times New Roman"/>
          <w:sz w:val="24"/>
        </w:rPr>
        <w:t xml:space="preserve"> </w:t>
      </w:r>
    </w:p>
    <w:p w14:paraId="2B76EDCC" w14:textId="77777777" w:rsidR="00475C9D" w:rsidRPr="005E0E32" w:rsidRDefault="00475C9D" w:rsidP="00C76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0C8D8481" w14:textId="77777777" w:rsidR="00475C9D" w:rsidRDefault="00475C9D" w:rsidP="00C55B53">
      <w:pPr>
        <w:spacing w:after="0" w:line="360" w:lineRule="auto"/>
        <w:rPr>
          <w:rFonts w:ascii="Times New Roman" w:hAnsi="Times New Roman" w:cs="Times New Roman"/>
        </w:rPr>
      </w:pPr>
    </w:p>
    <w:p w14:paraId="2C20F0BA" w14:textId="77777777" w:rsidR="00E23A79" w:rsidRPr="00E23A79" w:rsidRDefault="00E23A79" w:rsidP="00E23A79">
      <w:pPr>
        <w:tabs>
          <w:tab w:val="left" w:pos="851"/>
        </w:tabs>
        <w:spacing w:after="0" w:line="360" w:lineRule="auto"/>
        <w:jc w:val="center"/>
        <w:rPr>
          <w:rFonts w:ascii="Times New Roman" w:hAnsi="Times New Roman"/>
          <w:b/>
          <w:i/>
        </w:rPr>
      </w:pPr>
      <w:r w:rsidRPr="00E23A79">
        <w:rPr>
          <w:rFonts w:ascii="Times New Roman" w:hAnsi="Times New Roman"/>
          <w:b/>
          <w:i/>
        </w:rPr>
        <w:t>Abstract</w:t>
      </w:r>
    </w:p>
    <w:p w14:paraId="06BFDB54" w14:textId="136373B6" w:rsidR="00E23A79" w:rsidRPr="00E23A79" w:rsidRDefault="00E23A79" w:rsidP="00E23A79">
      <w:pPr>
        <w:tabs>
          <w:tab w:val="left" w:pos="851"/>
        </w:tabs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094DCB22" w14:textId="24BB4AB6" w:rsidR="00E23A79" w:rsidRPr="00FA4F94" w:rsidRDefault="003856CE" w:rsidP="00FA4F94">
      <w:pPr>
        <w:spacing w:before="33" w:line="240" w:lineRule="auto"/>
        <w:ind w:left="130" w:right="42"/>
        <w:jc w:val="both"/>
        <w:rPr>
          <w:rFonts w:ascii="Times New Roman" w:hAnsi="Times New Roman" w:cs="Times New Roman"/>
          <w:b/>
          <w:i/>
          <w:iCs/>
          <w:lang w:val="id-ID"/>
        </w:rPr>
      </w:pPr>
      <w:r w:rsidRPr="00FA4F94">
        <w:rPr>
          <w:rFonts w:ascii="Times New Roman" w:hAnsi="Times New Roman" w:cs="Times New Roman"/>
          <w:i/>
          <w:iCs/>
          <w:color w:val="231F20"/>
          <w:w w:val="80"/>
        </w:rPr>
        <w:t>High premarital sexual behavior among teenagers are caused by personal</w:t>
      </w:r>
      <w:r w:rsidRPr="00FA4F94">
        <w:rPr>
          <w:rFonts w:ascii="Times New Roman" w:hAnsi="Times New Roman" w:cs="Times New Roman"/>
          <w:i/>
          <w:iCs/>
          <w:color w:val="231F20"/>
          <w:spacing w:val="1"/>
          <w:w w:val="80"/>
        </w:rPr>
        <w:t xml:space="preserve"> 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>factors, such as health sexual knowledge, Sexually Transmitted Infections</w:t>
      </w:r>
      <w:r w:rsidRPr="00FA4F94">
        <w:rPr>
          <w:rFonts w:ascii="Times New Roman" w:hAnsi="Times New Roman" w:cs="Times New Roman"/>
          <w:i/>
          <w:iCs/>
          <w:color w:val="231F20"/>
          <w:spacing w:val="1"/>
          <w:w w:val="80"/>
        </w:rPr>
        <w:t xml:space="preserve"> 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>(STIs) and HIV / AIDS, attitudes towards sexuality, self-esteem and self-ef-</w:t>
      </w:r>
      <w:r w:rsidRPr="00FA4F94">
        <w:rPr>
          <w:rFonts w:ascii="Times New Roman" w:hAnsi="Times New Roman" w:cs="Times New Roman"/>
          <w:i/>
          <w:iCs/>
          <w:color w:val="231F20"/>
          <w:spacing w:val="1"/>
          <w:w w:val="80"/>
        </w:rPr>
        <w:t xml:space="preserve"> 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>ficacy. This study aimed to find out the influence of personal factor to pre-</w:t>
      </w:r>
      <w:r w:rsidRPr="00FA4F94">
        <w:rPr>
          <w:rFonts w:ascii="Times New Roman" w:hAnsi="Times New Roman" w:cs="Times New Roman"/>
          <w:i/>
          <w:iCs/>
          <w:color w:val="231F20"/>
          <w:spacing w:val="1"/>
          <w:w w:val="80"/>
        </w:rPr>
        <w:t xml:space="preserve"> 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>marital sexual behavior among teenagers in the Ke</w:t>
      </w:r>
      <w:r w:rsidR="00E17F19">
        <w:rPr>
          <w:rFonts w:ascii="Times New Roman" w:hAnsi="Times New Roman" w:cs="Times New Roman"/>
          <w:i/>
          <w:iCs/>
          <w:color w:val="231F20"/>
          <w:w w:val="80"/>
        </w:rPr>
        <w:t>diri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 xml:space="preserve"> City as assessed</w:t>
      </w:r>
      <w:r w:rsidRPr="00FA4F94">
        <w:rPr>
          <w:rFonts w:ascii="Times New Roman" w:hAnsi="Times New Roman" w:cs="Times New Roman"/>
          <w:i/>
          <w:iCs/>
          <w:color w:val="231F20"/>
          <w:spacing w:val="1"/>
          <w:w w:val="80"/>
        </w:rPr>
        <w:t xml:space="preserve"> </w:t>
      </w:r>
      <w:r w:rsidRPr="00FA4F94">
        <w:rPr>
          <w:rFonts w:ascii="Times New Roman" w:hAnsi="Times New Roman" w:cs="Times New Roman"/>
          <w:i/>
          <w:iCs/>
          <w:color w:val="231F20"/>
          <w:w w:val="85"/>
        </w:rPr>
        <w:t xml:space="preserve">through questionnaires and in-depth </w:t>
      </w:r>
      <w:proofErr w:type="gramStart"/>
      <w:r w:rsidRPr="00FA4F94">
        <w:rPr>
          <w:rFonts w:ascii="Times New Roman" w:hAnsi="Times New Roman" w:cs="Times New Roman"/>
          <w:i/>
          <w:iCs/>
          <w:color w:val="231F20"/>
          <w:w w:val="85"/>
        </w:rPr>
        <w:t>interviews.The</w:t>
      </w:r>
      <w:proofErr w:type="gramEnd"/>
      <w:r w:rsidRPr="00FA4F94">
        <w:rPr>
          <w:rFonts w:ascii="Times New Roman" w:hAnsi="Times New Roman" w:cs="Times New Roman"/>
          <w:i/>
          <w:iCs/>
          <w:color w:val="231F20"/>
          <w:w w:val="85"/>
        </w:rPr>
        <w:t xml:space="preserve"> study design was</w:t>
      </w:r>
      <w:r w:rsidRPr="00FA4F94">
        <w:rPr>
          <w:rFonts w:ascii="Times New Roman" w:hAnsi="Times New Roman" w:cs="Times New Roman"/>
          <w:i/>
          <w:iCs/>
          <w:color w:val="231F20"/>
          <w:spacing w:val="1"/>
          <w:w w:val="85"/>
        </w:rPr>
        <w:t xml:space="preserve"> </w:t>
      </w:r>
      <w:r w:rsidRPr="00FA4F94">
        <w:rPr>
          <w:rFonts w:ascii="Times New Roman" w:hAnsi="Times New Roman" w:cs="Times New Roman"/>
          <w:i/>
          <w:iCs/>
          <w:color w:val="231F20"/>
          <w:w w:val="85"/>
        </w:rPr>
        <w:t>cross-sectional study with a sample of 200 adolescents from four public</w:t>
      </w:r>
      <w:r w:rsidRPr="00FA4F94">
        <w:rPr>
          <w:rFonts w:ascii="Times New Roman" w:hAnsi="Times New Roman" w:cs="Times New Roman"/>
          <w:i/>
          <w:iCs/>
          <w:color w:val="231F20"/>
          <w:spacing w:val="-40"/>
          <w:w w:val="85"/>
        </w:rPr>
        <w:t xml:space="preserve"> 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>schools</w:t>
      </w:r>
      <w:r w:rsidRPr="00FA4F94">
        <w:rPr>
          <w:rFonts w:ascii="Times New Roman" w:hAnsi="Times New Roman" w:cs="Times New Roman"/>
          <w:i/>
          <w:iCs/>
          <w:color w:val="231F20"/>
          <w:spacing w:val="18"/>
          <w:w w:val="80"/>
        </w:rPr>
        <w:t xml:space="preserve"> 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>in</w:t>
      </w:r>
      <w:r w:rsidRPr="00FA4F94">
        <w:rPr>
          <w:rFonts w:ascii="Times New Roman" w:hAnsi="Times New Roman" w:cs="Times New Roman"/>
          <w:i/>
          <w:iCs/>
          <w:color w:val="231F20"/>
          <w:spacing w:val="18"/>
          <w:w w:val="80"/>
        </w:rPr>
        <w:t xml:space="preserve"> 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>Ke</w:t>
      </w:r>
      <w:r w:rsidR="00E17F19">
        <w:rPr>
          <w:rFonts w:ascii="Times New Roman" w:hAnsi="Times New Roman" w:cs="Times New Roman"/>
          <w:i/>
          <w:iCs/>
          <w:color w:val="231F20"/>
          <w:w w:val="80"/>
        </w:rPr>
        <w:t>diri</w:t>
      </w:r>
      <w:r w:rsidRPr="00FA4F94">
        <w:rPr>
          <w:rFonts w:ascii="Times New Roman" w:hAnsi="Times New Roman" w:cs="Times New Roman"/>
          <w:i/>
          <w:iCs/>
          <w:color w:val="231F20"/>
          <w:spacing w:val="19"/>
          <w:w w:val="80"/>
        </w:rPr>
        <w:t xml:space="preserve"> 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>City</w:t>
      </w:r>
      <w:r w:rsidRPr="00FA4F94">
        <w:rPr>
          <w:rFonts w:ascii="Times New Roman" w:hAnsi="Times New Roman" w:cs="Times New Roman"/>
          <w:i/>
          <w:iCs/>
          <w:color w:val="231F20"/>
          <w:spacing w:val="18"/>
          <w:w w:val="80"/>
        </w:rPr>
        <w:t xml:space="preserve"> 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>from</w:t>
      </w:r>
      <w:r w:rsidRPr="00FA4F94">
        <w:rPr>
          <w:rFonts w:ascii="Times New Roman" w:hAnsi="Times New Roman" w:cs="Times New Roman"/>
          <w:i/>
          <w:iCs/>
          <w:color w:val="231F20"/>
          <w:spacing w:val="10"/>
          <w:w w:val="80"/>
        </w:rPr>
        <w:t xml:space="preserve"> </w:t>
      </w:r>
      <w:r w:rsidR="00A063E9">
        <w:rPr>
          <w:rFonts w:ascii="Times New Roman" w:hAnsi="Times New Roman" w:cs="Times New Roman"/>
          <w:i/>
          <w:iCs/>
          <w:color w:val="231F20"/>
          <w:w w:val="80"/>
        </w:rPr>
        <w:t>March 2020</w:t>
      </w:r>
      <w:r w:rsidRPr="00FA4F94">
        <w:rPr>
          <w:rFonts w:ascii="Times New Roman" w:hAnsi="Times New Roman" w:cs="Times New Roman"/>
          <w:i/>
          <w:iCs/>
          <w:color w:val="231F20"/>
          <w:spacing w:val="18"/>
          <w:w w:val="80"/>
        </w:rPr>
        <w:t xml:space="preserve"> 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>to</w:t>
      </w:r>
      <w:r w:rsidRPr="00FA4F94">
        <w:rPr>
          <w:rFonts w:ascii="Times New Roman" w:hAnsi="Times New Roman" w:cs="Times New Roman"/>
          <w:i/>
          <w:iCs/>
          <w:color w:val="231F20"/>
          <w:spacing w:val="19"/>
          <w:w w:val="80"/>
        </w:rPr>
        <w:t xml:space="preserve"> </w:t>
      </w:r>
      <w:r w:rsidR="00A063E9">
        <w:rPr>
          <w:rFonts w:ascii="Times New Roman" w:hAnsi="Times New Roman" w:cs="Times New Roman"/>
          <w:i/>
          <w:iCs/>
          <w:color w:val="231F20"/>
          <w:spacing w:val="19"/>
          <w:w w:val="80"/>
        </w:rPr>
        <w:t>May</w:t>
      </w:r>
      <w:r w:rsidRPr="00FA4F94">
        <w:rPr>
          <w:rFonts w:ascii="Times New Roman" w:hAnsi="Times New Roman" w:cs="Times New Roman"/>
          <w:i/>
          <w:iCs/>
          <w:color w:val="231F20"/>
          <w:spacing w:val="18"/>
          <w:w w:val="80"/>
        </w:rPr>
        <w:t xml:space="preserve"> 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>20</w:t>
      </w:r>
      <w:r w:rsidR="00E17F19">
        <w:rPr>
          <w:rFonts w:ascii="Times New Roman" w:hAnsi="Times New Roman" w:cs="Times New Roman"/>
          <w:i/>
          <w:iCs/>
          <w:color w:val="231F20"/>
          <w:w w:val="80"/>
        </w:rPr>
        <w:t>20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>.</w:t>
      </w:r>
      <w:r w:rsidRPr="00FA4F94">
        <w:rPr>
          <w:rFonts w:ascii="Times New Roman" w:hAnsi="Times New Roman" w:cs="Times New Roman"/>
          <w:i/>
          <w:iCs/>
          <w:color w:val="231F20"/>
          <w:spacing w:val="19"/>
          <w:w w:val="80"/>
        </w:rPr>
        <w:t xml:space="preserve"> 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>Logistic</w:t>
      </w:r>
      <w:r w:rsidRPr="00FA4F94">
        <w:rPr>
          <w:rFonts w:ascii="Times New Roman" w:hAnsi="Times New Roman" w:cs="Times New Roman"/>
          <w:i/>
          <w:iCs/>
          <w:color w:val="231F20"/>
          <w:spacing w:val="18"/>
          <w:w w:val="80"/>
        </w:rPr>
        <w:t xml:space="preserve"> </w:t>
      </w:r>
      <w:proofErr w:type="gramStart"/>
      <w:r w:rsidRPr="00FA4F94">
        <w:rPr>
          <w:rFonts w:ascii="Times New Roman" w:hAnsi="Times New Roman" w:cs="Times New Roman"/>
          <w:i/>
          <w:iCs/>
          <w:color w:val="231F20"/>
          <w:w w:val="80"/>
        </w:rPr>
        <w:t>regression</w:t>
      </w:r>
      <w:r w:rsidR="00FA4F94" w:rsidRPr="00FA4F94">
        <w:rPr>
          <w:rFonts w:ascii="Times New Roman" w:hAnsi="Times New Roman" w:cs="Times New Roman"/>
          <w:i/>
          <w:iCs/>
          <w:color w:val="231F20"/>
          <w:w w:val="80"/>
        </w:rPr>
        <w:t xml:space="preserve">  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>ving</w:t>
      </w:r>
      <w:proofErr w:type="gramEnd"/>
      <w:r w:rsidRPr="00FA4F94">
        <w:rPr>
          <w:rFonts w:ascii="Times New Roman" w:hAnsi="Times New Roman" w:cs="Times New Roman"/>
          <w:i/>
          <w:iCs/>
          <w:color w:val="231F20"/>
          <w:w w:val="80"/>
        </w:rPr>
        <w:t xml:space="preserve"> low self-efficacy had 2.5 times to perform premarital sexual behavior.</w:t>
      </w:r>
      <w:r w:rsidRPr="00FA4F94">
        <w:rPr>
          <w:rFonts w:ascii="Times New Roman" w:hAnsi="Times New Roman" w:cs="Times New Roman"/>
          <w:i/>
          <w:iCs/>
          <w:color w:val="231F20"/>
          <w:spacing w:val="1"/>
          <w:w w:val="80"/>
        </w:rPr>
        <w:t xml:space="preserve"> 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>Qualitative analysis showed that attitude variable was the factor giving the</w:t>
      </w:r>
      <w:r w:rsidRPr="00FA4F94">
        <w:rPr>
          <w:rFonts w:ascii="Times New Roman" w:hAnsi="Times New Roman" w:cs="Times New Roman"/>
          <w:i/>
          <w:iCs/>
          <w:color w:val="231F20"/>
          <w:spacing w:val="1"/>
          <w:w w:val="80"/>
        </w:rPr>
        <w:t xml:space="preserve"> 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>biggest</w:t>
      </w:r>
      <w:r w:rsidRPr="00FA4F94">
        <w:rPr>
          <w:rFonts w:ascii="Times New Roman" w:hAnsi="Times New Roman" w:cs="Times New Roman"/>
          <w:i/>
          <w:iCs/>
          <w:color w:val="231F20"/>
          <w:spacing w:val="3"/>
          <w:w w:val="80"/>
        </w:rPr>
        <w:t xml:space="preserve"> 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>risk</w:t>
      </w:r>
      <w:r w:rsidRPr="00FA4F94">
        <w:rPr>
          <w:rFonts w:ascii="Times New Roman" w:hAnsi="Times New Roman" w:cs="Times New Roman"/>
          <w:i/>
          <w:iCs/>
          <w:color w:val="231F20"/>
          <w:spacing w:val="3"/>
          <w:w w:val="80"/>
        </w:rPr>
        <w:t xml:space="preserve"> 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>in</w:t>
      </w:r>
      <w:r w:rsidRPr="00FA4F94">
        <w:rPr>
          <w:rFonts w:ascii="Times New Roman" w:hAnsi="Times New Roman" w:cs="Times New Roman"/>
          <w:i/>
          <w:iCs/>
          <w:color w:val="231F20"/>
          <w:spacing w:val="2"/>
          <w:w w:val="80"/>
        </w:rPr>
        <w:t xml:space="preserve"> 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>risky</w:t>
      </w:r>
      <w:r w:rsidRPr="00FA4F94">
        <w:rPr>
          <w:rFonts w:ascii="Times New Roman" w:hAnsi="Times New Roman" w:cs="Times New Roman"/>
          <w:i/>
          <w:iCs/>
          <w:color w:val="231F20"/>
          <w:spacing w:val="4"/>
          <w:w w:val="80"/>
        </w:rPr>
        <w:t xml:space="preserve"> 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>premarital</w:t>
      </w:r>
      <w:r w:rsidRPr="00FA4F94">
        <w:rPr>
          <w:rFonts w:ascii="Times New Roman" w:hAnsi="Times New Roman" w:cs="Times New Roman"/>
          <w:i/>
          <w:iCs/>
          <w:color w:val="231F20"/>
          <w:spacing w:val="3"/>
          <w:w w:val="80"/>
        </w:rPr>
        <w:t xml:space="preserve"> 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>sexual</w:t>
      </w:r>
      <w:r w:rsidRPr="00FA4F94">
        <w:rPr>
          <w:rFonts w:ascii="Times New Roman" w:hAnsi="Times New Roman" w:cs="Times New Roman"/>
          <w:i/>
          <w:iCs/>
          <w:color w:val="231F20"/>
          <w:spacing w:val="2"/>
          <w:w w:val="80"/>
        </w:rPr>
        <w:t xml:space="preserve"> 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>behavior</w:t>
      </w:r>
      <w:r w:rsidRPr="00FA4F94">
        <w:rPr>
          <w:rFonts w:ascii="Times New Roman" w:hAnsi="Times New Roman" w:cs="Times New Roman"/>
          <w:i/>
          <w:iCs/>
          <w:color w:val="231F20"/>
          <w:spacing w:val="3"/>
          <w:w w:val="80"/>
        </w:rPr>
        <w:t xml:space="preserve"> 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>among</w:t>
      </w:r>
      <w:r w:rsidRPr="00FA4F94">
        <w:rPr>
          <w:rFonts w:ascii="Times New Roman" w:hAnsi="Times New Roman" w:cs="Times New Roman"/>
          <w:i/>
          <w:iCs/>
          <w:color w:val="231F20"/>
          <w:spacing w:val="4"/>
          <w:w w:val="80"/>
        </w:rPr>
        <w:t xml:space="preserve"> </w:t>
      </w:r>
      <w:r w:rsidRPr="00FA4F94">
        <w:rPr>
          <w:rFonts w:ascii="Times New Roman" w:hAnsi="Times New Roman" w:cs="Times New Roman"/>
          <w:i/>
          <w:iCs/>
          <w:color w:val="231F20"/>
          <w:w w:val="80"/>
        </w:rPr>
        <w:t>teenagers</w:t>
      </w:r>
    </w:p>
    <w:p w14:paraId="087691E0" w14:textId="77777777" w:rsidR="00C76BB8" w:rsidRDefault="00C55B53" w:rsidP="00BD6F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</w:p>
    <w:p w14:paraId="47C6EC88" w14:textId="66600ED9" w:rsidR="00C76BB8" w:rsidRDefault="00C76BB8" w:rsidP="00C76BB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  <w:proofErr w:type="gramStart"/>
      <w:r w:rsidRPr="00C76BB8">
        <w:rPr>
          <w:rFonts w:ascii="Times New Roman" w:hAnsi="Times New Roman" w:cs="Times New Roman"/>
          <w:b/>
          <w:i/>
          <w:sz w:val="24"/>
          <w:szCs w:val="24"/>
        </w:rPr>
        <w:t>Keywords :</w:t>
      </w:r>
      <w:proofErr w:type="gramEnd"/>
      <w:r w:rsidR="00FA4F94">
        <w:rPr>
          <w:rFonts w:ascii="Times New Roman" w:hAnsi="Times New Roman" w:cs="Times New Roman"/>
          <w:b/>
          <w:i/>
          <w:sz w:val="24"/>
          <w:szCs w:val="24"/>
        </w:rPr>
        <w:t xml:space="preserve"> personal, premarital sexual behavior, teenagers</w:t>
      </w:r>
    </w:p>
    <w:p w14:paraId="356CF30D" w14:textId="77777777" w:rsidR="00E106B8" w:rsidRDefault="00E106B8" w:rsidP="00C76BB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</w:p>
    <w:p w14:paraId="4E860676" w14:textId="77777777" w:rsidR="00C55B53" w:rsidRDefault="00C55B53" w:rsidP="00C55B53">
      <w:pPr>
        <w:spacing w:after="0" w:line="360" w:lineRule="auto"/>
        <w:rPr>
          <w:rFonts w:ascii="Times New Roman" w:hAnsi="Times New Roman" w:cs="Times New Roman"/>
        </w:rPr>
      </w:pPr>
    </w:p>
    <w:p w14:paraId="06B2BC7B" w14:textId="77777777" w:rsidR="00C55B53" w:rsidRDefault="00C55B53" w:rsidP="00C55B53">
      <w:pPr>
        <w:spacing w:after="0" w:line="360" w:lineRule="auto"/>
        <w:rPr>
          <w:rFonts w:ascii="Times New Roman" w:hAnsi="Times New Roman" w:cs="Times New Roman"/>
        </w:rPr>
        <w:sectPr w:rsidR="00C55B53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1F56579" w14:textId="77777777" w:rsidR="00C55B53" w:rsidRPr="002A0EF6" w:rsidRDefault="00C55B53" w:rsidP="00C6727E">
      <w:pPr>
        <w:spacing w:after="0" w:line="240" w:lineRule="auto"/>
        <w:rPr>
          <w:rFonts w:ascii="Times New Roman" w:hAnsi="Times New Roman" w:cs="Times New Roman"/>
          <w:b/>
        </w:rPr>
      </w:pPr>
      <w:r w:rsidRPr="002A0EF6">
        <w:rPr>
          <w:rFonts w:ascii="Times New Roman" w:hAnsi="Times New Roman" w:cs="Times New Roman"/>
          <w:b/>
        </w:rPr>
        <w:t>LATAR BELAKANG</w:t>
      </w:r>
    </w:p>
    <w:p w14:paraId="0E427B92" w14:textId="35ADC9D7" w:rsidR="00E106B8" w:rsidRPr="00E16C64" w:rsidRDefault="00FA4F94" w:rsidP="00E16C64">
      <w:pPr>
        <w:pStyle w:val="BodyText"/>
        <w:spacing w:line="360" w:lineRule="auto"/>
        <w:ind w:right="126" w:firstLine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16C64">
        <w:rPr>
          <w:rFonts w:ascii="Times New Roman" w:hAnsi="Times New Roman" w:cs="Times New Roman"/>
          <w:color w:val="231F20"/>
          <w:sz w:val="24"/>
          <w:szCs w:val="24"/>
        </w:rPr>
        <w:t>Survei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Demografi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Kesehatan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Indonesia-Kesehatan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Reproduksi</w:t>
      </w:r>
      <w:r w:rsidRPr="00E16C64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(SDKI-KR)</w:t>
      </w:r>
      <w:r w:rsidRPr="00E16C64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tahun</w:t>
      </w:r>
      <w:r w:rsidRPr="00E16C64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2012</w:t>
      </w:r>
      <w:r w:rsidRPr="00E16C64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melaporkan</w:t>
      </w:r>
      <w:r w:rsidRPr="00E16C64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bahwa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dari</w:t>
      </w:r>
      <w:r w:rsidRPr="00E16C64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100</w:t>
      </w:r>
      <w:r w:rsidRPr="00E16C64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perempuan</w:t>
      </w:r>
      <w:r w:rsidRPr="00E16C64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berusia</w:t>
      </w:r>
      <w:r w:rsidRPr="00E16C64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15</w:t>
      </w:r>
      <w:r w:rsidRPr="00E16C64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position w:val="7"/>
          <w:sz w:val="24"/>
          <w:szCs w:val="24"/>
        </w:rPr>
        <w:t>_</w:t>
      </w:r>
      <w:r w:rsidRPr="00E16C64">
        <w:rPr>
          <w:rFonts w:ascii="Times New Roman" w:hAnsi="Times New Roman" w:cs="Times New Roman"/>
          <w:color w:val="231F20"/>
          <w:spacing w:val="19"/>
          <w:position w:val="7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24</w:t>
      </w:r>
      <w:r w:rsidRPr="00E16C64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tahun,</w:t>
      </w:r>
      <w:r w:rsidRPr="00E16C64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perempuan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 xml:space="preserve">yang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lastRenderedPageBreak/>
        <w:t>mengaku setuju dengan perilaku seksual pranikah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sebesar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16,9%.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Sedangkan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untuk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laki-laki,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dari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817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orang, yang mengaku setuju dengan perilaku tersebut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sebesar</w:t>
      </w:r>
      <w:r w:rsidRPr="00E16C64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45,5%.</w:t>
      </w:r>
      <w:r w:rsidRPr="00E16C64">
        <w:rPr>
          <w:rFonts w:ascii="Times New Roman" w:hAnsi="Times New Roman" w:cs="Times New Roman"/>
          <w:color w:val="231F20"/>
          <w:spacing w:val="19"/>
          <w:position w:val="5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Data</w:t>
      </w:r>
      <w:r w:rsidRPr="00E16C64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SDKI</w:t>
      </w:r>
      <w:r w:rsidRPr="00E16C64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tahun</w:t>
      </w:r>
      <w:r w:rsidRPr="00E16C64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2007</w:t>
      </w:r>
      <w:r w:rsidRPr="00E16C64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</w:t>
      </w:r>
      <w:r w:rsidRPr="00E16C64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="008270B0">
        <w:rPr>
          <w:rFonts w:ascii="Times New Roman" w:hAnsi="Times New Roman" w:cs="Times New Roman"/>
          <w:color w:val="231F20"/>
          <w:sz w:val="24"/>
          <w:szCs w:val="24"/>
        </w:rPr>
        <w:t>Kediri</w:t>
      </w:r>
      <w:r w:rsidRPr="00E16C64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men</w:t>
      </w:r>
      <w:r w:rsidRPr="00E16C64">
        <w:rPr>
          <w:rFonts w:ascii="Times New Roman" w:hAnsi="Times New Roman" w:cs="Times New Roman"/>
          <w:color w:val="231F20"/>
          <w:w w:val="105"/>
          <w:sz w:val="24"/>
          <w:szCs w:val="24"/>
        </w:rPr>
        <w:t>catat</w:t>
      </w:r>
      <w:r w:rsidRPr="00E16C64">
        <w:rPr>
          <w:rFonts w:ascii="Times New Roman" w:hAnsi="Times New Roman" w:cs="Times New Roman"/>
          <w:color w:val="231F20"/>
          <w:spacing w:val="18"/>
          <w:w w:val="105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w w:val="105"/>
          <w:sz w:val="24"/>
          <w:szCs w:val="24"/>
        </w:rPr>
        <w:t>13,3%</w:t>
      </w:r>
      <w:r w:rsidRPr="00E16C64">
        <w:rPr>
          <w:rFonts w:ascii="Times New Roman" w:hAnsi="Times New Roman" w:cs="Times New Roman"/>
          <w:color w:val="231F20"/>
          <w:spacing w:val="18"/>
          <w:w w:val="105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w w:val="105"/>
          <w:sz w:val="24"/>
          <w:szCs w:val="24"/>
        </w:rPr>
        <w:t>remaja</w:t>
      </w:r>
      <w:r w:rsidRPr="00E16C64">
        <w:rPr>
          <w:rFonts w:ascii="Times New Roman" w:hAnsi="Times New Roman" w:cs="Times New Roman"/>
          <w:color w:val="231F20"/>
          <w:spacing w:val="18"/>
          <w:w w:val="105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w w:val="105"/>
          <w:sz w:val="24"/>
          <w:szCs w:val="24"/>
        </w:rPr>
        <w:t>usia</w:t>
      </w:r>
      <w:r w:rsidRPr="00E16C64">
        <w:rPr>
          <w:rFonts w:ascii="Times New Roman" w:hAnsi="Times New Roman" w:cs="Times New Roman"/>
          <w:color w:val="231F20"/>
          <w:spacing w:val="18"/>
          <w:w w:val="105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w w:val="105"/>
          <w:sz w:val="24"/>
          <w:szCs w:val="24"/>
        </w:rPr>
        <w:t>15</w:t>
      </w:r>
      <w:r w:rsidRPr="00E16C64">
        <w:rPr>
          <w:rFonts w:ascii="Times New Roman" w:hAnsi="Times New Roman" w:cs="Times New Roman"/>
          <w:color w:val="231F20"/>
          <w:w w:val="105"/>
          <w:position w:val="7"/>
          <w:sz w:val="24"/>
          <w:szCs w:val="24"/>
        </w:rPr>
        <w:t>_</w:t>
      </w:r>
      <w:r w:rsidRPr="00E16C64">
        <w:rPr>
          <w:rFonts w:ascii="Times New Roman" w:hAnsi="Times New Roman" w:cs="Times New Roman"/>
          <w:color w:val="231F20"/>
          <w:w w:val="105"/>
          <w:sz w:val="24"/>
          <w:szCs w:val="24"/>
        </w:rPr>
        <w:t>19</w:t>
      </w:r>
      <w:r w:rsidRPr="00E16C64">
        <w:rPr>
          <w:rFonts w:ascii="Times New Roman" w:hAnsi="Times New Roman" w:cs="Times New Roman"/>
          <w:color w:val="231F20"/>
          <w:spacing w:val="18"/>
          <w:w w:val="105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w w:val="105"/>
          <w:sz w:val="24"/>
          <w:szCs w:val="24"/>
        </w:rPr>
        <w:t>tahun</w:t>
      </w:r>
      <w:r w:rsidRPr="00E16C64">
        <w:rPr>
          <w:rFonts w:ascii="Times New Roman" w:hAnsi="Times New Roman" w:cs="Times New Roman"/>
          <w:color w:val="231F20"/>
          <w:spacing w:val="18"/>
          <w:w w:val="105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w w:val="105"/>
          <w:sz w:val="24"/>
          <w:szCs w:val="24"/>
        </w:rPr>
        <w:t>yang</w:t>
      </w:r>
      <w:r w:rsidRPr="00E16C64">
        <w:rPr>
          <w:rFonts w:ascii="Times New Roman" w:hAnsi="Times New Roman" w:cs="Times New Roman"/>
          <w:color w:val="231F20"/>
          <w:spacing w:val="18"/>
          <w:w w:val="105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disurvei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mengaku melakukan hubungan seks pertama kali pada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usia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15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tahun.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Pada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tahun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2008,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BKKBN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Sulawesi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Tenggara</w:t>
      </w:r>
      <w:r w:rsidRPr="00E16C64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mencatat</w:t>
      </w:r>
      <w:r w:rsidRPr="00E16C64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60%</w:t>
      </w:r>
      <w:r w:rsidRPr="00E16C64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responden</w:t>
      </w:r>
      <w:r w:rsidRPr="00E16C64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remaja</w:t>
      </w:r>
      <w:r w:rsidRPr="00E16C64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yang</w:t>
      </w:r>
      <w:r w:rsidRPr="00E16C64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disurvei</w:t>
      </w:r>
      <w:r w:rsidRPr="00E16C64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dan belum menikah mengaku pernah melakukan aborsi,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baik disengaja maupun spontan (keguguran) saat meng-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alami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kehamilan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yang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tidak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diinginkan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(KTD).</w:t>
      </w:r>
      <w:r w:rsidRPr="00E16C64">
        <w:rPr>
          <w:rFonts w:ascii="Times New Roman" w:hAnsi="Times New Roman" w:cs="Times New Roman"/>
          <w:color w:val="231F20"/>
          <w:spacing w:val="1"/>
          <w:position w:val="5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Data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11"/>
          <w:sz w:val="24"/>
          <w:szCs w:val="24"/>
        </w:rPr>
        <w:t>SDKI</w:t>
      </w:r>
      <w:r w:rsidRPr="00E16C64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tahun</w:t>
      </w:r>
      <w:r w:rsidRPr="00E16C64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11"/>
          <w:sz w:val="24"/>
          <w:szCs w:val="24"/>
        </w:rPr>
        <w:t>2013</w:t>
      </w:r>
      <w:r w:rsidRPr="00E16C64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13"/>
          <w:sz w:val="24"/>
          <w:szCs w:val="24"/>
        </w:rPr>
        <w:t>menunjukkan</w:t>
      </w:r>
      <w:r w:rsidRPr="00E16C64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12"/>
          <w:sz w:val="24"/>
          <w:szCs w:val="24"/>
        </w:rPr>
        <w:t>bahwa</w:t>
      </w:r>
      <w:r w:rsidRPr="00E16C64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15"/>
          <w:sz w:val="24"/>
          <w:szCs w:val="24"/>
        </w:rPr>
        <w:t>Provinsi</w:t>
      </w:r>
      <w:r w:rsidRPr="00E16C64">
        <w:rPr>
          <w:rFonts w:ascii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Sulawesi Tenggara termasuk salah satu daerah dengan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w w:val="95"/>
          <w:sz w:val="24"/>
          <w:szCs w:val="24"/>
        </w:rPr>
        <w:t>persentase remaja tertinggi yang melakukan perilaku sek-</w:t>
      </w:r>
      <w:r w:rsidRPr="00E16C64">
        <w:rPr>
          <w:rFonts w:ascii="Times New Roman" w:hAnsi="Times New Roman" w:cs="Times New Roman"/>
          <w:color w:val="231F20"/>
          <w:spacing w:val="1"/>
          <w:w w:val="95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sual</w:t>
      </w:r>
      <w:r w:rsidRPr="00E16C64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pranikah.</w:t>
      </w:r>
    </w:p>
    <w:p w14:paraId="3FF36AC3" w14:textId="1E40358D" w:rsidR="00FA4F94" w:rsidRPr="00E16C64" w:rsidRDefault="00FA4F94" w:rsidP="00E16C64">
      <w:pPr>
        <w:pStyle w:val="BodyText"/>
        <w:spacing w:line="360" w:lineRule="auto"/>
        <w:ind w:firstLine="709"/>
        <w:jc w:val="both"/>
        <w:rPr>
          <w:rFonts w:ascii="Times New Roman" w:hAnsi="Times New Roman" w:cs="Times New Roman"/>
          <w:color w:val="231F20"/>
          <w:w w:val="105"/>
          <w:sz w:val="24"/>
          <w:szCs w:val="24"/>
          <w:lang w:val="en-US"/>
        </w:rPr>
      </w:pPr>
      <w:r w:rsidRPr="00E16C64">
        <w:rPr>
          <w:rFonts w:ascii="Times New Roman" w:hAnsi="Times New Roman" w:cs="Times New Roman"/>
          <w:color w:val="231F20"/>
          <w:sz w:val="24"/>
          <w:szCs w:val="24"/>
        </w:rPr>
        <w:t>Dalam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social</w:t>
      </w:r>
      <w:r w:rsidRPr="00E16C64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cognitive</w:t>
      </w:r>
      <w:r w:rsidRPr="00E16C64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theory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untuk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menganalisis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perilaku seseorang, terdapat tiga komponen faktor yang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 xml:space="preserve">harus ditelaah, yaitu faktor individu itu sendiri (P: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person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),</w:t>
      </w:r>
      <w:r w:rsidRPr="00E16C64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faktor</w:t>
      </w:r>
      <w:r w:rsidRPr="00E16C64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lingkungan</w:t>
      </w:r>
      <w:r w:rsidRPr="00E16C64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(E:</w:t>
      </w:r>
      <w:r w:rsidRPr="00E16C64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environment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),</w:t>
      </w:r>
      <w:r w:rsidRPr="00E16C64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dan</w:t>
      </w:r>
      <w:r w:rsidRPr="00E16C64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faktor</w:t>
      </w:r>
      <w:r w:rsidRPr="00E16C64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 xml:space="preserve">perilaku individu tersebut (B: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behavior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).</w:t>
      </w:r>
      <w:r w:rsidRPr="00E16C64">
        <w:rPr>
          <w:rFonts w:ascii="Times New Roman" w:hAnsi="Times New Roman" w:cs="Times New Roman"/>
          <w:color w:val="231F20"/>
          <w:position w:val="5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Faktor personal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pada remaja yang memengaruhi perilaku seksual pada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 xml:space="preserve">remaja seperti pengetahuan, harga diri, efikasi diri,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self-</w:t>
      </w:r>
      <w:r w:rsidRPr="00E16C64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regulation,</w:t>
      </w:r>
      <w:r w:rsidRPr="00E16C64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self-belief</w:t>
      </w:r>
      <w:r w:rsidRPr="00E16C64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religiusitas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.</w:t>
      </w:r>
      <w:r w:rsidRPr="00E16C64">
        <w:rPr>
          <w:rFonts w:ascii="Times New Roman" w:hAnsi="Times New Roman" w:cs="Times New Roman"/>
          <w:color w:val="231F20"/>
          <w:spacing w:val="1"/>
          <w:position w:val="5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Penelitian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ini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bertujuan untuk mengetahui pengaruh dari faktor personal, seperti pengetahuan tentang kesehatan seksual,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Infeksi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Menular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Seksual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(IMS)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Human</w:t>
      </w:r>
      <w:r w:rsidRPr="00E16C64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Immuno-</w:t>
      </w:r>
      <w:r w:rsidRPr="00E16C64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i/>
          <w:color w:val="231F20"/>
          <w:spacing w:val="11"/>
          <w:sz w:val="24"/>
          <w:szCs w:val="24"/>
        </w:rPr>
        <w:t>deficiency</w:t>
      </w:r>
      <w:r w:rsidRPr="00E16C64">
        <w:rPr>
          <w:rFonts w:ascii="Times New Roman" w:hAnsi="Times New Roman" w:cs="Times New Roman"/>
          <w:i/>
          <w:color w:val="231F20"/>
          <w:spacing w:val="12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Virus</w:t>
      </w:r>
      <w:r w:rsidRPr="00E16C64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i/>
          <w:color w:val="231F20"/>
          <w:spacing w:val="11"/>
          <w:sz w:val="24"/>
          <w:szCs w:val="24"/>
        </w:rPr>
        <w:t>infection</w:t>
      </w:r>
      <w:r w:rsidRPr="00E16C64">
        <w:rPr>
          <w:rFonts w:ascii="Times New Roman" w:hAnsi="Times New Roman" w:cs="Times New Roman"/>
          <w:i/>
          <w:color w:val="231F20"/>
          <w:spacing w:val="12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and</w:t>
      </w:r>
      <w:r w:rsidRPr="00E16C64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i/>
          <w:color w:val="231F20"/>
          <w:spacing w:val="11"/>
          <w:sz w:val="24"/>
          <w:szCs w:val="24"/>
        </w:rPr>
        <w:t>Acquired</w:t>
      </w:r>
      <w:r w:rsidRPr="00E16C64">
        <w:rPr>
          <w:rFonts w:ascii="Times New Roman" w:hAnsi="Times New Roman" w:cs="Times New Roman"/>
          <w:i/>
          <w:color w:val="231F20"/>
          <w:spacing w:val="12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i/>
          <w:color w:val="231F20"/>
          <w:spacing w:val="11"/>
          <w:sz w:val="24"/>
          <w:szCs w:val="24"/>
        </w:rPr>
        <w:t>Immune</w:t>
      </w:r>
      <w:r w:rsidRPr="00E16C64">
        <w:rPr>
          <w:rFonts w:ascii="Times New Roman" w:hAnsi="Times New Roman" w:cs="Times New Roman"/>
          <w:i/>
          <w:color w:val="231F20"/>
          <w:spacing w:val="12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Deficiency</w:t>
      </w:r>
      <w:r w:rsidRPr="00E16C64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Syndrome</w:t>
      </w:r>
      <w:r w:rsidRPr="00E16C64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(HIV/AIDS),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sikap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terhadap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seksualitas,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harga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diri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dan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efikasi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diri,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terhadap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perilaku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seksual</w:t>
      </w:r>
      <w:r w:rsidRPr="00E16C64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pranikah</w:t>
      </w:r>
      <w:r w:rsidRPr="00E16C64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pada</w:t>
      </w:r>
      <w:r w:rsidRPr="00E16C64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remaja</w:t>
      </w:r>
      <w:r w:rsidRPr="00E16C64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</w:t>
      </w:r>
      <w:r w:rsidRPr="00E16C64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Kota</w:t>
      </w:r>
      <w:r w:rsidRPr="00E16C64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Ke</w:t>
      </w:r>
      <w:r w:rsidR="008270B0">
        <w:rPr>
          <w:rFonts w:ascii="Times New Roman" w:hAnsi="Times New Roman" w:cs="Times New Roman"/>
          <w:color w:val="231F20"/>
          <w:sz w:val="24"/>
          <w:szCs w:val="24"/>
          <w:lang w:val="en-US"/>
        </w:rPr>
        <w:t>di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ri.</w:t>
      </w:r>
    </w:p>
    <w:p w14:paraId="278B54C0" w14:textId="77777777" w:rsidR="00885E5A" w:rsidRPr="0099251B" w:rsidRDefault="00885E5A" w:rsidP="0099251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273F12E2" w14:textId="77777777" w:rsidR="00C55B53" w:rsidRPr="0099251B" w:rsidRDefault="00C55B53" w:rsidP="0099251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9251B">
        <w:rPr>
          <w:rFonts w:ascii="Times New Roman" w:hAnsi="Times New Roman" w:cs="Times New Roman"/>
          <w:b/>
        </w:rPr>
        <w:t>METODE</w:t>
      </w:r>
    </w:p>
    <w:p w14:paraId="3A5E3664" w14:textId="04088F16" w:rsidR="00FA4F94" w:rsidRPr="00E16C64" w:rsidRDefault="00FA4F94" w:rsidP="00E16C64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16C64">
        <w:rPr>
          <w:rFonts w:ascii="Times New Roman" w:hAnsi="Times New Roman" w:cs="Times New Roman"/>
          <w:color w:val="231F20"/>
          <w:sz w:val="24"/>
          <w:szCs w:val="24"/>
        </w:rPr>
        <w:t>Jenis penelitian adalah observasional dengan meng-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gunakan rancangan potong lintang. Pendekatan peneli-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tian berupa kuantitatif dan kualitatif. Penelitian kuantitatif diperoleh melalui pengisian kuesioner, sedangkan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</w:rPr>
        <w:t>penelitian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</w:rPr>
        <w:t>kualitatif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</w:rPr>
        <w:t>dengan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menggunakan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teknik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wawancara mendalam (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in depth interview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). Penelitian ini dilak-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sanakan di empat Sekolah Menegah Atas (SMA) negeri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Kota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Ke</w:t>
      </w:r>
      <w:r w:rsidR="008270B0">
        <w:rPr>
          <w:rFonts w:ascii="Times New Roman" w:hAnsi="Times New Roman" w:cs="Times New Roman"/>
          <w:color w:val="231F20"/>
          <w:sz w:val="24"/>
          <w:szCs w:val="24"/>
        </w:rPr>
        <w:t>dir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yang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ditentukan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dengan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menggunakan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 xml:space="preserve">teknik random sampling dari total </w:t>
      </w:r>
      <w:r w:rsidR="008270B0">
        <w:rPr>
          <w:rFonts w:ascii="Times New Roman" w:hAnsi="Times New Roman" w:cs="Times New Roman"/>
          <w:color w:val="231F20"/>
          <w:sz w:val="24"/>
          <w:szCs w:val="24"/>
        </w:rPr>
        <w:t>8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 xml:space="preserve"> SMA negeri dengan subjek penelitian adalah yang memenuhi kriteria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inklusi, yaitu sedang berada di kelas II, tinggal bersama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dengan orangtua dan tinggal di Kota Ke</w:t>
      </w:r>
      <w:r w:rsidR="008270B0">
        <w:rPr>
          <w:rFonts w:ascii="Times New Roman" w:hAnsi="Times New Roman" w:cs="Times New Roman"/>
          <w:color w:val="231F20"/>
          <w:sz w:val="24"/>
          <w:szCs w:val="24"/>
        </w:rPr>
        <w:t>di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ri dan kriteria eksklusi, yaitu tidak hadir pada saat pengisian kuesioner dan wawancara, tidak mengembalikan kuesioner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tidak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mengisi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lembar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kuesioner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yang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dibagikan.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Berdasarkan penelitian sebelumnya yang relevan, didapatkan P</w:t>
      </w:r>
      <w:r w:rsidRPr="00E16C64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1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 xml:space="preserve"> sebesar 0,55 dan P</w:t>
      </w:r>
      <w:r w:rsidRPr="00E16C64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2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 xml:space="preserve"> sebesar 0,34 dengan jum-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lah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sampel</w:t>
      </w:r>
      <w:r w:rsidRPr="00E16C64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sebesar</w:t>
      </w:r>
      <w:r w:rsidRPr="00E16C64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95</w:t>
      </w:r>
      <w:r w:rsidRPr="00E16C64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subjek</w:t>
      </w:r>
      <w:r w:rsidRPr="00E16C64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dikali</w:t>
      </w:r>
      <w:r w:rsidRPr="00E16C64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dua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menjadi</w:t>
      </w:r>
      <w:r w:rsidRPr="00E16C64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190</w:t>
      </w:r>
      <w:r w:rsidRPr="00E16C64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subjek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dilakukan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penambahan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10%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lastRenderedPageBreak/>
        <w:t>sehingga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jumlah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sampel menjadi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209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9"/>
          <w:sz w:val="24"/>
          <w:szCs w:val="24"/>
        </w:rPr>
        <w:t>subjek.</w:t>
      </w:r>
      <w:r w:rsidRPr="00E16C64">
        <w:rPr>
          <w:rFonts w:ascii="Times New Roman" w:hAnsi="Times New Roman" w:cs="Times New Roman"/>
          <w:color w:val="231F20"/>
          <w:spacing w:val="10"/>
          <w:position w:val="5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Jumlah subjek </w:t>
      </w:r>
      <w:r w:rsidRPr="00E16C64">
        <w:rPr>
          <w:rFonts w:ascii="Times New Roman" w:hAnsi="Times New Roman" w:cs="Times New Roman"/>
          <w:color w:val="231F20"/>
          <w:spacing w:val="11"/>
          <w:sz w:val="24"/>
          <w:szCs w:val="24"/>
        </w:rPr>
        <w:t>yang</w:t>
      </w:r>
      <w:r w:rsidRPr="00E16C64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memenuhi kriteria inklusi dan eksklusi adalah sebesar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200</w:t>
      </w:r>
      <w:r w:rsidRPr="00E16C64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orang.</w:t>
      </w:r>
    </w:p>
    <w:p w14:paraId="0B2012B6" w14:textId="7879005E" w:rsidR="00FA4F94" w:rsidRPr="00E16C64" w:rsidRDefault="00FA4F94" w:rsidP="00E16C64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16C64">
        <w:rPr>
          <w:rFonts w:ascii="Times New Roman" w:hAnsi="Times New Roman" w:cs="Times New Roman"/>
          <w:color w:val="231F20"/>
          <w:sz w:val="24"/>
          <w:szCs w:val="24"/>
        </w:rPr>
        <w:t>Pengambilan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sampel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dengan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menggunakan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teknik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random</w:t>
      </w:r>
      <w:r w:rsidRPr="00E16C64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sampling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Pemilihan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sampel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kuantitatif,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berdasarkan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informasi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dari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sekolah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guru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Bimbingan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Konseling (BK), sebanyak delapan orang informan utama yang terdiri dari empat laki-laki dan empat perem-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puan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serta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empat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orang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informan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pendukung.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Penetapan</w:t>
      </w:r>
      <w:r w:rsidRPr="00E16C64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delapan orang informan ini berdasarkan ketentuan dari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pihak sekolah. Dari tiga sekolah, masing-masing sekolah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hanya memberikan izin sebanyak dua orang untuk diwawancara karena topik yang akan ditanyakan sangat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sensitif.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Demi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keseragaman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jumlah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informan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utama,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peneliti menetapkan dua informan tiap sekolah. Infor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</w:rPr>
        <w:t>man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</w:rPr>
        <w:t>pendukung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</w:rPr>
        <w:t>berfungsi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untuk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memperoleh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kebenaran</w:t>
      </w:r>
      <w:r w:rsidRPr="00E16C64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dan fakta terkait informasi yang disampaikan oleh informan utama yang berasal dari teman dan guru BK setiap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sekolah.</w:t>
      </w:r>
    </w:p>
    <w:p w14:paraId="2B1A3B1F" w14:textId="029DC7D4" w:rsidR="00FA4F94" w:rsidRPr="00E16C64" w:rsidRDefault="00FA4F94" w:rsidP="00E16C64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16C64">
        <w:rPr>
          <w:rFonts w:ascii="Times New Roman" w:hAnsi="Times New Roman" w:cs="Times New Roman"/>
          <w:color w:val="231F20"/>
          <w:sz w:val="24"/>
          <w:szCs w:val="24"/>
        </w:rPr>
        <w:t>Alat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ukur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yang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digunakan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berupa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kuesioner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yang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berisi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pertanyaan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tentang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perilaku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seksual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pranikah,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dikatakan</w:t>
      </w:r>
      <w:r w:rsidRPr="00E16C64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berisiko</w:t>
      </w:r>
      <w:r w:rsidRPr="00E16C64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apabila</w:t>
      </w:r>
      <w:r w:rsidRPr="00E16C64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aktivitas</w:t>
      </w:r>
      <w:r w:rsidRPr="00E16C64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yang</w:t>
      </w:r>
      <w:r w:rsidRPr="00E16C64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dilakukan</w:t>
      </w:r>
      <w:r w:rsidRPr="00E16C64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mulai mengarah pada terjadinya hubungan seksual dan kehamilan, seperti berciuman bibir hingga leher, meraba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bagian yang sensitif, melakukan hubungan seksual dengan atau tanpa alat kontrasepsi dan multi partner seks.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Pengetahuan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kesehatan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seksual,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IMS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HIV/AIDS,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dikatakan rendah apabila pengetahuannya kurang dari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</w:rPr>
        <w:t>nilai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</w:rPr>
        <w:t>rata-rata</w:t>
      </w:r>
      <w:r w:rsidRPr="00E16C64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>.</w:t>
      </w:r>
      <w:r w:rsidRPr="00E16C64">
        <w:rPr>
          <w:rFonts w:ascii="Times New Roman" w:hAnsi="Times New Roman" w:cs="Times New Roman"/>
          <w:color w:val="231F20"/>
          <w:spacing w:val="-2"/>
          <w:position w:val="5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</w:rPr>
        <w:t>Sikap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terhadap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seksualitas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dikatakan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 xml:space="preserve">permisif bila nilai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cut of point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≤ 65, harga diri rendah bila ni-</w:t>
      </w:r>
      <w:r w:rsidRPr="00E16C64">
        <w:rPr>
          <w:rFonts w:ascii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 xml:space="preserve">lai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cut of point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≤ 65 dan efikasi diri rendah bila kurang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dari nilai rata-rata, teman sebaya dikatakan tinggi bila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 xml:space="preserve">nilai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cut of point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 xml:space="preserve">≥ 7, media sosial tinggi bila nilai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cut of</w:t>
      </w:r>
      <w:r w:rsidRPr="00E16C64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point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≥ 9 dan komunikasi antara orang tua dan remaja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tentang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seksualitas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dikatakan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jarang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bilai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nilai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cut</w:t>
      </w:r>
      <w:r w:rsidRPr="00E16C64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of</w:t>
      </w:r>
      <w:r w:rsidRPr="00E16C64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point</w:t>
      </w:r>
      <w:r w:rsidRPr="00E16C64">
        <w:rPr>
          <w:rFonts w:ascii="Times New Roman" w:hAnsi="Times New Roman" w:cs="Times New Roman"/>
          <w:i/>
          <w:color w:val="231F20"/>
          <w:spacing w:val="-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kurang</w:t>
      </w:r>
      <w:r w:rsidRPr="00E16C64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dari</w:t>
      </w:r>
      <w:r w:rsidRPr="00E16C64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rata-rata.</w:t>
      </w:r>
      <w:r w:rsidRPr="00E16C64">
        <w:rPr>
          <w:rFonts w:ascii="Times New Roman" w:hAnsi="Times New Roman" w:cs="Times New Roman"/>
          <w:color w:val="231F20"/>
          <w:spacing w:val="1"/>
          <w:position w:val="5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Uji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statistik</w:t>
      </w:r>
      <w:r w:rsidRPr="00E16C64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dengan</w:t>
      </w:r>
      <w:r w:rsidRPr="00E16C64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menggunakan</w:t>
      </w:r>
      <w:r w:rsidRPr="00E16C64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kai</w:t>
      </w:r>
      <w:r w:rsidRPr="00E16C64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kuadrat,</w:t>
      </w:r>
      <w:r w:rsidRPr="00E16C64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prevalensi</w:t>
      </w:r>
      <w:r w:rsidRPr="00E16C64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rasio</w:t>
      </w:r>
      <w:r w:rsidRPr="00E16C64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dan</w:t>
      </w:r>
      <w:r w:rsidRPr="00E16C64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regresi</w:t>
      </w:r>
      <w:r w:rsidRPr="00E16C64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logistik</w:t>
      </w:r>
      <w:r w:rsidRPr="00E16C64">
        <w:rPr>
          <w:rFonts w:ascii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 xml:space="preserve">dengan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confidence interval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(CI) 95% serta nilai p &lt; 0,05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dengan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bentuk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pemodelan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variabel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yang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signifikan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berdasarkan</w:t>
      </w:r>
      <w:r w:rsidRPr="00E16C64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hasil</w:t>
      </w:r>
      <w:bookmarkStart w:id="0" w:name="_GoBack"/>
      <w:bookmarkEnd w:id="0"/>
      <w:r w:rsidRPr="00E16C64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uji</w:t>
      </w:r>
      <w:r w:rsidRPr="00E16C64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pada</w:t>
      </w:r>
      <w:r w:rsidRPr="00E16C64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kai</w:t>
      </w:r>
      <w:r w:rsidRPr="00E16C64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kuadrat.</w:t>
      </w:r>
    </w:p>
    <w:p w14:paraId="5EAF9F65" w14:textId="77777777" w:rsidR="00E16C64" w:rsidRDefault="00E16C64" w:rsidP="00E16C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78320854" w14:textId="28C668CF" w:rsidR="00C55B53" w:rsidRPr="003A5732" w:rsidRDefault="00C55B53" w:rsidP="00E16C64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3A5732">
        <w:rPr>
          <w:rFonts w:ascii="Times New Roman" w:hAnsi="Times New Roman" w:cs="Times New Roman"/>
          <w:b/>
        </w:rPr>
        <w:t>HASIL DAN PEMBAHASAN</w:t>
      </w:r>
    </w:p>
    <w:p w14:paraId="327682B1" w14:textId="5485F1E2" w:rsidR="00C55B53" w:rsidRPr="00E16C64" w:rsidRDefault="00FA4F94" w:rsidP="00E16C6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C64">
        <w:rPr>
          <w:rFonts w:ascii="Times New Roman" w:hAnsi="Times New Roman" w:cs="Times New Roman"/>
          <w:color w:val="231F20"/>
          <w:sz w:val="24"/>
          <w:szCs w:val="24"/>
        </w:rPr>
        <w:t>Berdasarkan penelitian ini, diketahui bahwa perilaku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seksual pranikah pada remaja di Kota Ke</w:t>
      </w:r>
      <w:r w:rsidR="008270B0">
        <w:rPr>
          <w:rFonts w:ascii="Times New Roman" w:hAnsi="Times New Roman" w:cs="Times New Roman"/>
          <w:color w:val="231F20"/>
          <w:sz w:val="24"/>
          <w:szCs w:val="24"/>
        </w:rPr>
        <w:t>di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ri berada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pada kondisi yang berisiko (54,5%). Sepertiga dari remaja memiliki pengetahuan yang rendah tentang kesehatan seksual, IMS dan HIV/AIDS dan lebih dari setengah remaja memilki sikap yang permisif terhadap seksualitas, harga diri, dan efikasi diri yang tinggi. Lebih dari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setengah</w:t>
      </w:r>
      <w:r w:rsidRPr="00E16C64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responden</w:t>
      </w:r>
      <w:r w:rsidRPr="00E16C64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berjenis</w:t>
      </w:r>
      <w:r w:rsidRPr="00E16C64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kelamin</w:t>
      </w:r>
      <w:r w:rsidRPr="00E16C64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laki-laki</w:t>
      </w:r>
      <w:r w:rsidRPr="00E16C64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dan</w:t>
      </w:r>
      <w:r w:rsidRPr="00E16C64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 xml:space="preserve">memiliki komunikasi yang jarang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lastRenderedPageBreak/>
        <w:t>dengan orangtuanya, memiliki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pengaruh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dari</w:t>
      </w:r>
      <w:r w:rsidRPr="00E16C64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teman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sebaya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yang</w:t>
      </w:r>
      <w:r w:rsidRPr="00E16C64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tinggi.</w:t>
      </w:r>
      <w:r w:rsidRPr="00E16C64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Kebanyakan</w:t>
      </w:r>
      <w:r w:rsidRPr="00E16C64">
        <w:rPr>
          <w:rFonts w:ascii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remaja memiliki pengaruh dari media sosial yang rendah</w:t>
      </w:r>
      <w:r w:rsidRPr="00E16C64">
        <w:rPr>
          <w:rFonts w:ascii="Times New Roman" w:hAnsi="Times New Roman" w:cs="Times New Roman"/>
          <w:color w:val="231F20"/>
          <w:spacing w:val="-43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(Tabel</w:t>
      </w:r>
      <w:r w:rsidRPr="00E16C64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1)</w:t>
      </w:r>
      <w:r w:rsidR="00E23A79" w:rsidRPr="00E16C64">
        <w:rPr>
          <w:rFonts w:ascii="Times New Roman" w:hAnsi="Times New Roman" w:cs="Times New Roman"/>
          <w:sz w:val="24"/>
          <w:szCs w:val="24"/>
        </w:rPr>
        <w:t>.</w:t>
      </w:r>
    </w:p>
    <w:p w14:paraId="74871254" w14:textId="77777777" w:rsidR="00705D97" w:rsidRPr="00E16C64" w:rsidRDefault="00705D97" w:rsidP="00E16C6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1732F47" w14:textId="7B463A94" w:rsidR="00FA4F94" w:rsidRPr="0099251B" w:rsidRDefault="00FA4F94" w:rsidP="00FA4F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9251B">
        <w:rPr>
          <w:rFonts w:ascii="Times New Roman" w:hAnsi="Times New Roman" w:cs="Times New Roman"/>
          <w:sz w:val="24"/>
        </w:rPr>
        <w:t>Tabel 1 Distribusi Variabel Penelitian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5070"/>
        <w:gridCol w:w="2268"/>
        <w:gridCol w:w="1134"/>
        <w:gridCol w:w="1104"/>
      </w:tblGrid>
      <w:tr w:rsidR="00FA4F94" w:rsidRPr="0099251B" w14:paraId="4076FCCB" w14:textId="77777777" w:rsidTr="000E16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</w:tcPr>
          <w:p w14:paraId="0C107AB2" w14:textId="6935B828" w:rsidR="00FA4F94" w:rsidRPr="0099251B" w:rsidRDefault="00FA4F94" w:rsidP="00E17F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Variabel</w:t>
            </w:r>
          </w:p>
        </w:tc>
        <w:tc>
          <w:tcPr>
            <w:tcW w:w="2268" w:type="dxa"/>
          </w:tcPr>
          <w:p w14:paraId="6F3FC64B" w14:textId="3890F1E6" w:rsidR="00FA4F94" w:rsidRPr="0099251B" w:rsidRDefault="00FA4F94" w:rsidP="00E17F1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Kategori</w:t>
            </w:r>
          </w:p>
        </w:tc>
        <w:tc>
          <w:tcPr>
            <w:tcW w:w="1134" w:type="dxa"/>
          </w:tcPr>
          <w:p w14:paraId="7CA71DF5" w14:textId="2B9CD0AF" w:rsidR="00FA4F94" w:rsidRPr="0099251B" w:rsidRDefault="00FA4F94" w:rsidP="00E17F1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n</w:t>
            </w:r>
          </w:p>
        </w:tc>
        <w:tc>
          <w:tcPr>
            <w:tcW w:w="1104" w:type="dxa"/>
          </w:tcPr>
          <w:p w14:paraId="323543CE" w14:textId="39FE9208" w:rsidR="00FA4F94" w:rsidRPr="0099251B" w:rsidRDefault="00FA4F94" w:rsidP="00E17F1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0E16CB" w:rsidRPr="0099251B" w14:paraId="4B04A7BE" w14:textId="77777777" w:rsidTr="000E1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vMerge w:val="restart"/>
          </w:tcPr>
          <w:p w14:paraId="2FCCD21C" w14:textId="0111B4AD" w:rsidR="000E16CB" w:rsidRPr="0099251B" w:rsidRDefault="000E16CB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99251B">
              <w:rPr>
                <w:rFonts w:ascii="Times New Roman" w:hAnsi="Times New Roman" w:cs="Times New Roman"/>
                <w:b w:val="0"/>
                <w:bCs w:val="0"/>
                <w:sz w:val="24"/>
              </w:rPr>
              <w:t>Perilaku Seksual Pranikah</w:t>
            </w:r>
          </w:p>
        </w:tc>
        <w:tc>
          <w:tcPr>
            <w:tcW w:w="2268" w:type="dxa"/>
          </w:tcPr>
          <w:p w14:paraId="5FA55842" w14:textId="21C1D36B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Berisiko</w:t>
            </w:r>
          </w:p>
        </w:tc>
        <w:tc>
          <w:tcPr>
            <w:tcW w:w="1134" w:type="dxa"/>
          </w:tcPr>
          <w:p w14:paraId="6537BEE1" w14:textId="5A6419D4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109</w:t>
            </w:r>
          </w:p>
        </w:tc>
        <w:tc>
          <w:tcPr>
            <w:tcW w:w="1104" w:type="dxa"/>
          </w:tcPr>
          <w:p w14:paraId="26A2B4F3" w14:textId="753C8A0E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54.5</w:t>
            </w:r>
          </w:p>
        </w:tc>
      </w:tr>
      <w:tr w:rsidR="000E16CB" w:rsidRPr="0099251B" w14:paraId="3486523F" w14:textId="77777777" w:rsidTr="000E1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vMerge/>
          </w:tcPr>
          <w:p w14:paraId="0CA3F938" w14:textId="77777777" w:rsidR="000E16CB" w:rsidRPr="0099251B" w:rsidRDefault="000E16CB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</w:p>
        </w:tc>
        <w:tc>
          <w:tcPr>
            <w:tcW w:w="2268" w:type="dxa"/>
          </w:tcPr>
          <w:p w14:paraId="099CA0FB" w14:textId="3A28E24C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Tidak Beresiko</w:t>
            </w:r>
          </w:p>
        </w:tc>
        <w:tc>
          <w:tcPr>
            <w:tcW w:w="1134" w:type="dxa"/>
          </w:tcPr>
          <w:p w14:paraId="58D8632C" w14:textId="20C57DD9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1104" w:type="dxa"/>
          </w:tcPr>
          <w:p w14:paraId="00616C59" w14:textId="27C1BCAA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45.5</w:t>
            </w:r>
          </w:p>
        </w:tc>
      </w:tr>
      <w:tr w:rsidR="000E16CB" w:rsidRPr="0099251B" w14:paraId="062C230C" w14:textId="77777777" w:rsidTr="000E1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vMerge w:val="restart"/>
          </w:tcPr>
          <w:p w14:paraId="200E1268" w14:textId="0DE13108" w:rsidR="000E16CB" w:rsidRPr="0099251B" w:rsidRDefault="000E16CB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99251B">
              <w:rPr>
                <w:rFonts w:ascii="Times New Roman" w:hAnsi="Times New Roman" w:cs="Times New Roman"/>
                <w:b w:val="0"/>
                <w:bCs w:val="0"/>
                <w:sz w:val="24"/>
              </w:rPr>
              <w:t>Pengetahuan Kesehatan Seksual, IMS dan HIV</w:t>
            </w:r>
          </w:p>
        </w:tc>
        <w:tc>
          <w:tcPr>
            <w:tcW w:w="2268" w:type="dxa"/>
          </w:tcPr>
          <w:p w14:paraId="56E4E7A3" w14:textId="3D274E56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Rendah</w:t>
            </w:r>
          </w:p>
        </w:tc>
        <w:tc>
          <w:tcPr>
            <w:tcW w:w="1134" w:type="dxa"/>
          </w:tcPr>
          <w:p w14:paraId="26973979" w14:textId="7F13C400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1104" w:type="dxa"/>
          </w:tcPr>
          <w:p w14:paraId="1284A7F5" w14:textId="56B6EA7E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38.5</w:t>
            </w:r>
          </w:p>
        </w:tc>
      </w:tr>
      <w:tr w:rsidR="000E16CB" w:rsidRPr="0099251B" w14:paraId="78D979F0" w14:textId="77777777" w:rsidTr="000E1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vMerge/>
          </w:tcPr>
          <w:p w14:paraId="664929F2" w14:textId="77777777" w:rsidR="000E16CB" w:rsidRPr="0099251B" w:rsidRDefault="000E16CB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</w:p>
        </w:tc>
        <w:tc>
          <w:tcPr>
            <w:tcW w:w="2268" w:type="dxa"/>
          </w:tcPr>
          <w:p w14:paraId="1FDB17A9" w14:textId="0449C9B6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Tinggi</w:t>
            </w:r>
          </w:p>
        </w:tc>
        <w:tc>
          <w:tcPr>
            <w:tcW w:w="1134" w:type="dxa"/>
          </w:tcPr>
          <w:p w14:paraId="332773B4" w14:textId="1E03B645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123</w:t>
            </w:r>
          </w:p>
        </w:tc>
        <w:tc>
          <w:tcPr>
            <w:tcW w:w="1104" w:type="dxa"/>
          </w:tcPr>
          <w:p w14:paraId="0B8E9AE8" w14:textId="45B3D7A6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61.5</w:t>
            </w:r>
          </w:p>
        </w:tc>
      </w:tr>
      <w:tr w:rsidR="000E16CB" w:rsidRPr="0099251B" w14:paraId="2910298C" w14:textId="77777777" w:rsidTr="000E1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vMerge w:val="restart"/>
          </w:tcPr>
          <w:p w14:paraId="4A27ED37" w14:textId="5BBA3AEB" w:rsidR="000E16CB" w:rsidRPr="0099251B" w:rsidRDefault="000E16CB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99251B">
              <w:rPr>
                <w:rFonts w:ascii="Times New Roman" w:hAnsi="Times New Roman" w:cs="Times New Roman"/>
                <w:b w:val="0"/>
                <w:bCs w:val="0"/>
                <w:sz w:val="24"/>
              </w:rPr>
              <w:t>Sikap terhadap seksual</w:t>
            </w:r>
          </w:p>
        </w:tc>
        <w:tc>
          <w:tcPr>
            <w:tcW w:w="2268" w:type="dxa"/>
          </w:tcPr>
          <w:p w14:paraId="78C428B9" w14:textId="451E02F5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Permisif</w:t>
            </w:r>
          </w:p>
        </w:tc>
        <w:tc>
          <w:tcPr>
            <w:tcW w:w="1134" w:type="dxa"/>
          </w:tcPr>
          <w:p w14:paraId="185B47EE" w14:textId="132BBB33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117</w:t>
            </w:r>
          </w:p>
        </w:tc>
        <w:tc>
          <w:tcPr>
            <w:tcW w:w="1104" w:type="dxa"/>
          </w:tcPr>
          <w:p w14:paraId="00E33FB8" w14:textId="6092D182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58.5</w:t>
            </w:r>
          </w:p>
        </w:tc>
      </w:tr>
      <w:tr w:rsidR="000E16CB" w:rsidRPr="0099251B" w14:paraId="71FE82B5" w14:textId="77777777" w:rsidTr="000E1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vMerge/>
          </w:tcPr>
          <w:p w14:paraId="6C16A012" w14:textId="77777777" w:rsidR="000E16CB" w:rsidRPr="0099251B" w:rsidRDefault="000E16CB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</w:p>
        </w:tc>
        <w:tc>
          <w:tcPr>
            <w:tcW w:w="2268" w:type="dxa"/>
          </w:tcPr>
          <w:p w14:paraId="3B07D16E" w14:textId="1A18480F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Tidak Permisif</w:t>
            </w:r>
          </w:p>
        </w:tc>
        <w:tc>
          <w:tcPr>
            <w:tcW w:w="1134" w:type="dxa"/>
          </w:tcPr>
          <w:p w14:paraId="35FA46FF" w14:textId="54CB61AB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1104" w:type="dxa"/>
          </w:tcPr>
          <w:p w14:paraId="5D827CE7" w14:textId="4B23C8A9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41,5</w:t>
            </w:r>
          </w:p>
        </w:tc>
      </w:tr>
      <w:tr w:rsidR="000E16CB" w:rsidRPr="0099251B" w14:paraId="2902BEEB" w14:textId="77777777" w:rsidTr="000E1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vMerge w:val="restart"/>
          </w:tcPr>
          <w:p w14:paraId="4BE93CF5" w14:textId="3FDA3D06" w:rsidR="000E16CB" w:rsidRPr="0099251B" w:rsidRDefault="000E16CB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99251B">
              <w:rPr>
                <w:rFonts w:ascii="Times New Roman" w:hAnsi="Times New Roman" w:cs="Times New Roman"/>
                <w:b w:val="0"/>
                <w:bCs w:val="0"/>
                <w:sz w:val="24"/>
              </w:rPr>
              <w:t>Harga diri</w:t>
            </w:r>
          </w:p>
        </w:tc>
        <w:tc>
          <w:tcPr>
            <w:tcW w:w="2268" w:type="dxa"/>
          </w:tcPr>
          <w:p w14:paraId="4DD46FB9" w14:textId="5139498C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Rendah</w:t>
            </w:r>
          </w:p>
        </w:tc>
        <w:tc>
          <w:tcPr>
            <w:tcW w:w="1134" w:type="dxa"/>
          </w:tcPr>
          <w:p w14:paraId="69CEFB8C" w14:textId="49003AEF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1104" w:type="dxa"/>
          </w:tcPr>
          <w:p w14:paraId="449526EA" w14:textId="46537A18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37</w:t>
            </w:r>
          </w:p>
        </w:tc>
      </w:tr>
      <w:tr w:rsidR="000E16CB" w:rsidRPr="0099251B" w14:paraId="6C5EF512" w14:textId="77777777" w:rsidTr="000E1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vMerge/>
          </w:tcPr>
          <w:p w14:paraId="79799D51" w14:textId="77777777" w:rsidR="000E16CB" w:rsidRPr="0099251B" w:rsidRDefault="000E16CB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</w:p>
        </w:tc>
        <w:tc>
          <w:tcPr>
            <w:tcW w:w="2268" w:type="dxa"/>
          </w:tcPr>
          <w:p w14:paraId="499531F3" w14:textId="3BC5DAEE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Tinggi</w:t>
            </w:r>
          </w:p>
        </w:tc>
        <w:tc>
          <w:tcPr>
            <w:tcW w:w="1134" w:type="dxa"/>
          </w:tcPr>
          <w:p w14:paraId="7BAA0520" w14:textId="790A6F31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126</w:t>
            </w:r>
          </w:p>
        </w:tc>
        <w:tc>
          <w:tcPr>
            <w:tcW w:w="1104" w:type="dxa"/>
          </w:tcPr>
          <w:p w14:paraId="44939243" w14:textId="41F778DA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63</w:t>
            </w:r>
          </w:p>
        </w:tc>
      </w:tr>
      <w:tr w:rsidR="000E16CB" w:rsidRPr="0099251B" w14:paraId="04C4E965" w14:textId="77777777" w:rsidTr="000E1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vMerge w:val="restart"/>
          </w:tcPr>
          <w:p w14:paraId="11ECA07D" w14:textId="57CAF4A5" w:rsidR="000E16CB" w:rsidRPr="0099251B" w:rsidRDefault="000E16CB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99251B">
              <w:rPr>
                <w:rFonts w:ascii="Times New Roman" w:hAnsi="Times New Roman" w:cs="Times New Roman"/>
                <w:b w:val="0"/>
                <w:bCs w:val="0"/>
                <w:sz w:val="24"/>
              </w:rPr>
              <w:t>Efikasi diri</w:t>
            </w:r>
          </w:p>
        </w:tc>
        <w:tc>
          <w:tcPr>
            <w:tcW w:w="2268" w:type="dxa"/>
          </w:tcPr>
          <w:p w14:paraId="3DD59315" w14:textId="4829ECD5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Rendah</w:t>
            </w:r>
          </w:p>
        </w:tc>
        <w:tc>
          <w:tcPr>
            <w:tcW w:w="1134" w:type="dxa"/>
          </w:tcPr>
          <w:p w14:paraId="457864E5" w14:textId="0174BBD8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104" w:type="dxa"/>
          </w:tcPr>
          <w:p w14:paraId="36C37DFB" w14:textId="49E00B06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32.5</w:t>
            </w:r>
          </w:p>
        </w:tc>
      </w:tr>
      <w:tr w:rsidR="000E16CB" w:rsidRPr="0099251B" w14:paraId="00266DDE" w14:textId="77777777" w:rsidTr="000E1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vMerge/>
          </w:tcPr>
          <w:p w14:paraId="113A67B0" w14:textId="77777777" w:rsidR="000E16CB" w:rsidRPr="0099251B" w:rsidRDefault="000E16CB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</w:p>
        </w:tc>
        <w:tc>
          <w:tcPr>
            <w:tcW w:w="2268" w:type="dxa"/>
          </w:tcPr>
          <w:p w14:paraId="08A893EC" w14:textId="74FC5EC5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Tinggi</w:t>
            </w:r>
          </w:p>
        </w:tc>
        <w:tc>
          <w:tcPr>
            <w:tcW w:w="1134" w:type="dxa"/>
          </w:tcPr>
          <w:p w14:paraId="463F7510" w14:textId="5702C089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135</w:t>
            </w:r>
          </w:p>
        </w:tc>
        <w:tc>
          <w:tcPr>
            <w:tcW w:w="1104" w:type="dxa"/>
          </w:tcPr>
          <w:p w14:paraId="0B7AC6B9" w14:textId="5B558CE9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67.5</w:t>
            </w:r>
          </w:p>
        </w:tc>
      </w:tr>
      <w:tr w:rsidR="000E16CB" w:rsidRPr="0099251B" w14:paraId="587AC012" w14:textId="77777777" w:rsidTr="000E1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vMerge w:val="restart"/>
          </w:tcPr>
          <w:p w14:paraId="5D519C23" w14:textId="689A75E5" w:rsidR="000E16CB" w:rsidRPr="0099251B" w:rsidRDefault="000E16CB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99251B">
              <w:rPr>
                <w:rFonts w:ascii="Times New Roman" w:hAnsi="Times New Roman" w:cs="Times New Roman"/>
                <w:b w:val="0"/>
                <w:bCs w:val="0"/>
                <w:sz w:val="24"/>
              </w:rPr>
              <w:t>Jenis Kelamin</w:t>
            </w:r>
          </w:p>
        </w:tc>
        <w:tc>
          <w:tcPr>
            <w:tcW w:w="2268" w:type="dxa"/>
          </w:tcPr>
          <w:p w14:paraId="1EDFD74A" w14:textId="1D6834B9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Laki-Laki</w:t>
            </w:r>
          </w:p>
        </w:tc>
        <w:tc>
          <w:tcPr>
            <w:tcW w:w="1134" w:type="dxa"/>
          </w:tcPr>
          <w:p w14:paraId="0C52FB51" w14:textId="3E18C920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109</w:t>
            </w:r>
          </w:p>
        </w:tc>
        <w:tc>
          <w:tcPr>
            <w:tcW w:w="1104" w:type="dxa"/>
          </w:tcPr>
          <w:p w14:paraId="66800633" w14:textId="2223E93B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54.5</w:t>
            </w:r>
          </w:p>
        </w:tc>
      </w:tr>
      <w:tr w:rsidR="000E16CB" w:rsidRPr="0099251B" w14:paraId="44754C6C" w14:textId="77777777" w:rsidTr="000E1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vMerge/>
          </w:tcPr>
          <w:p w14:paraId="782761CE" w14:textId="77777777" w:rsidR="000E16CB" w:rsidRPr="0099251B" w:rsidRDefault="000E16CB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</w:p>
        </w:tc>
        <w:tc>
          <w:tcPr>
            <w:tcW w:w="2268" w:type="dxa"/>
          </w:tcPr>
          <w:p w14:paraId="19E011ED" w14:textId="3767B3D7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Perempuan</w:t>
            </w:r>
          </w:p>
        </w:tc>
        <w:tc>
          <w:tcPr>
            <w:tcW w:w="1134" w:type="dxa"/>
          </w:tcPr>
          <w:p w14:paraId="441C6EC4" w14:textId="10C9EC78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1104" w:type="dxa"/>
          </w:tcPr>
          <w:p w14:paraId="11D21B7D" w14:textId="638A082B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455</w:t>
            </w:r>
          </w:p>
        </w:tc>
      </w:tr>
      <w:tr w:rsidR="000E16CB" w:rsidRPr="0099251B" w14:paraId="6821A801" w14:textId="77777777" w:rsidTr="000E1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vMerge w:val="restart"/>
          </w:tcPr>
          <w:p w14:paraId="6301A60C" w14:textId="382BD3E3" w:rsidR="000E16CB" w:rsidRPr="0099251B" w:rsidRDefault="000E16CB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99251B">
              <w:rPr>
                <w:rFonts w:ascii="Times New Roman" w:hAnsi="Times New Roman" w:cs="Times New Roman"/>
                <w:b w:val="0"/>
                <w:bCs w:val="0"/>
                <w:sz w:val="24"/>
              </w:rPr>
              <w:t>Pengaruh Teman Sebaya</w:t>
            </w:r>
          </w:p>
        </w:tc>
        <w:tc>
          <w:tcPr>
            <w:tcW w:w="2268" w:type="dxa"/>
          </w:tcPr>
          <w:p w14:paraId="514BF9E4" w14:textId="77724682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Tinggi</w:t>
            </w:r>
          </w:p>
        </w:tc>
        <w:tc>
          <w:tcPr>
            <w:tcW w:w="1134" w:type="dxa"/>
          </w:tcPr>
          <w:p w14:paraId="6ABE905E" w14:textId="15760061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111</w:t>
            </w:r>
          </w:p>
        </w:tc>
        <w:tc>
          <w:tcPr>
            <w:tcW w:w="1104" w:type="dxa"/>
          </w:tcPr>
          <w:p w14:paraId="2BB55F9C" w14:textId="471DB85A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55.5</w:t>
            </w:r>
          </w:p>
        </w:tc>
      </w:tr>
      <w:tr w:rsidR="000E16CB" w:rsidRPr="0099251B" w14:paraId="4FB66CEA" w14:textId="77777777" w:rsidTr="000E1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vMerge/>
          </w:tcPr>
          <w:p w14:paraId="6E372160" w14:textId="77777777" w:rsidR="000E16CB" w:rsidRPr="0099251B" w:rsidRDefault="000E16CB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</w:p>
        </w:tc>
        <w:tc>
          <w:tcPr>
            <w:tcW w:w="2268" w:type="dxa"/>
          </w:tcPr>
          <w:p w14:paraId="5408591C" w14:textId="1E29FA2F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Rendah</w:t>
            </w:r>
          </w:p>
        </w:tc>
        <w:tc>
          <w:tcPr>
            <w:tcW w:w="1134" w:type="dxa"/>
          </w:tcPr>
          <w:p w14:paraId="5F4F5D1D" w14:textId="7894F363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1104" w:type="dxa"/>
          </w:tcPr>
          <w:p w14:paraId="02B4087E" w14:textId="3CFB7468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44.5</w:t>
            </w:r>
          </w:p>
        </w:tc>
      </w:tr>
      <w:tr w:rsidR="000E16CB" w:rsidRPr="0099251B" w14:paraId="5C3AFDC5" w14:textId="77777777" w:rsidTr="000E1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vMerge w:val="restart"/>
          </w:tcPr>
          <w:p w14:paraId="247D2E1F" w14:textId="63E6F557" w:rsidR="000E16CB" w:rsidRPr="0099251B" w:rsidRDefault="000E16CB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99251B">
              <w:rPr>
                <w:rFonts w:ascii="Times New Roman" w:hAnsi="Times New Roman" w:cs="Times New Roman"/>
                <w:b w:val="0"/>
                <w:bCs w:val="0"/>
                <w:sz w:val="24"/>
              </w:rPr>
              <w:t>Pengaruh Media Sosial</w:t>
            </w:r>
          </w:p>
        </w:tc>
        <w:tc>
          <w:tcPr>
            <w:tcW w:w="2268" w:type="dxa"/>
          </w:tcPr>
          <w:p w14:paraId="715F0EF6" w14:textId="079537D3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 xml:space="preserve">Tinggi </w:t>
            </w:r>
          </w:p>
        </w:tc>
        <w:tc>
          <w:tcPr>
            <w:tcW w:w="1134" w:type="dxa"/>
          </w:tcPr>
          <w:p w14:paraId="66CDD9F1" w14:textId="07CC46AE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104" w:type="dxa"/>
          </w:tcPr>
          <w:p w14:paraId="022EE605" w14:textId="1287A77F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21.5</w:t>
            </w:r>
          </w:p>
        </w:tc>
      </w:tr>
      <w:tr w:rsidR="000E16CB" w:rsidRPr="0099251B" w14:paraId="679D5358" w14:textId="77777777" w:rsidTr="000E1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vMerge/>
          </w:tcPr>
          <w:p w14:paraId="2AA72116" w14:textId="77777777" w:rsidR="000E16CB" w:rsidRPr="0099251B" w:rsidRDefault="000E16CB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</w:p>
        </w:tc>
        <w:tc>
          <w:tcPr>
            <w:tcW w:w="2268" w:type="dxa"/>
          </w:tcPr>
          <w:p w14:paraId="68AD1797" w14:textId="12EB68DD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Rendah</w:t>
            </w:r>
          </w:p>
        </w:tc>
        <w:tc>
          <w:tcPr>
            <w:tcW w:w="1134" w:type="dxa"/>
          </w:tcPr>
          <w:p w14:paraId="536EEA73" w14:textId="2D63C03E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157</w:t>
            </w:r>
          </w:p>
        </w:tc>
        <w:tc>
          <w:tcPr>
            <w:tcW w:w="1104" w:type="dxa"/>
          </w:tcPr>
          <w:p w14:paraId="61251B83" w14:textId="481E94DA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78.5</w:t>
            </w:r>
          </w:p>
        </w:tc>
      </w:tr>
      <w:tr w:rsidR="000E16CB" w:rsidRPr="0099251B" w14:paraId="78EFBEB4" w14:textId="77777777" w:rsidTr="000E1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vMerge w:val="restart"/>
          </w:tcPr>
          <w:p w14:paraId="1993403F" w14:textId="4AEBD00C" w:rsidR="000E16CB" w:rsidRPr="0099251B" w:rsidRDefault="000E16CB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99251B">
              <w:rPr>
                <w:rFonts w:ascii="Times New Roman" w:hAnsi="Times New Roman" w:cs="Times New Roman"/>
                <w:b w:val="0"/>
                <w:bCs w:val="0"/>
                <w:sz w:val="24"/>
              </w:rPr>
              <w:t>Komunikasi orang tua-remaja tenatng seksualitas</w:t>
            </w:r>
          </w:p>
        </w:tc>
        <w:tc>
          <w:tcPr>
            <w:tcW w:w="2268" w:type="dxa"/>
          </w:tcPr>
          <w:p w14:paraId="41146C3B" w14:textId="04F2E6CE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Jarang</w:t>
            </w:r>
          </w:p>
        </w:tc>
        <w:tc>
          <w:tcPr>
            <w:tcW w:w="1134" w:type="dxa"/>
          </w:tcPr>
          <w:p w14:paraId="4788E7E1" w14:textId="024B4FB5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104</w:t>
            </w:r>
          </w:p>
        </w:tc>
        <w:tc>
          <w:tcPr>
            <w:tcW w:w="1104" w:type="dxa"/>
          </w:tcPr>
          <w:p w14:paraId="6A347169" w14:textId="5C3F8892" w:rsidR="000E16CB" w:rsidRPr="0099251B" w:rsidRDefault="000E16CB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52</w:t>
            </w:r>
          </w:p>
        </w:tc>
      </w:tr>
      <w:tr w:rsidR="000E16CB" w:rsidRPr="0099251B" w14:paraId="35FB9BAF" w14:textId="77777777" w:rsidTr="000E1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vMerge/>
          </w:tcPr>
          <w:p w14:paraId="2073FF5F" w14:textId="77777777" w:rsidR="000E16CB" w:rsidRPr="0099251B" w:rsidRDefault="000E16CB" w:rsidP="00E17F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14:paraId="1D189C48" w14:textId="4D3F783D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sering</w:t>
            </w:r>
          </w:p>
        </w:tc>
        <w:tc>
          <w:tcPr>
            <w:tcW w:w="1134" w:type="dxa"/>
          </w:tcPr>
          <w:p w14:paraId="5430358B" w14:textId="3ADD2564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1104" w:type="dxa"/>
          </w:tcPr>
          <w:p w14:paraId="588308F6" w14:textId="6AEB8C55" w:rsidR="000E16CB" w:rsidRPr="0099251B" w:rsidRDefault="000E16CB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9251B">
              <w:rPr>
                <w:rFonts w:ascii="Times New Roman" w:hAnsi="Times New Roman" w:cs="Times New Roman"/>
                <w:sz w:val="24"/>
              </w:rPr>
              <w:t>48</w:t>
            </w:r>
          </w:p>
        </w:tc>
      </w:tr>
    </w:tbl>
    <w:p w14:paraId="15D85DB2" w14:textId="77777777" w:rsidR="00FA4F94" w:rsidRPr="0099251B" w:rsidRDefault="00FA4F94" w:rsidP="00FA4F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590FFE9" w14:textId="77777777" w:rsidR="0002385D" w:rsidRDefault="0002385D" w:rsidP="00E16C64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6C4E9958" w14:textId="7D0B1972" w:rsidR="00FA4F94" w:rsidRPr="00E16C64" w:rsidRDefault="00FA4F94" w:rsidP="00E16C64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16C64">
        <w:rPr>
          <w:rFonts w:ascii="Times New Roman" w:hAnsi="Times New Roman" w:cs="Times New Roman"/>
          <w:color w:val="231F20"/>
          <w:sz w:val="24"/>
          <w:szCs w:val="24"/>
        </w:rPr>
        <w:t>Analisis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bivariat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menunjukan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bahwa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remaja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yang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memiliki</w:t>
      </w:r>
      <w:r w:rsidRPr="00E16C64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pengetahuan</w:t>
      </w:r>
      <w:r w:rsidRPr="00E16C64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yang</w:t>
      </w:r>
      <w:r w:rsidRPr="00E16C64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rendah</w:t>
      </w:r>
      <w:r w:rsidRPr="00E16C64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berpeluang</w:t>
      </w:r>
      <w:r w:rsidRPr="00E16C64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lebih</w:t>
      </w:r>
      <w:r w:rsidRPr="00E16C64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dari</w:t>
      </w:r>
      <w:r w:rsidRPr="00E16C64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1,5 kali untuk melakukan perilaku seksual pranikah yang</w:t>
      </w:r>
      <w:r w:rsidRPr="00E16C64">
        <w:rPr>
          <w:rFonts w:ascii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berisiko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dibandingkan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remaja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yang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memiliki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penge-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tahuan yang tinggi. Remaja yang memiliki sikap permisif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berpeluang untuk melakukan perilaku seksual pranikah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yang berisiko sebesar 1,5 kali dibandingkan remaja yang</w:t>
      </w:r>
      <w:r w:rsidRPr="00E16C64">
        <w:rPr>
          <w:rFonts w:ascii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memiliki sikap yang tidak permisif. Remaja yang memiliki harga diri yang rendah dan efikasi diri yang rendah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berpeluang untuk melakukan perilaku seksual pranikah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lastRenderedPageBreak/>
        <w:t>yang berisiko sebesar 1,5 kali dibandingkan dengan re-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maja yang memiliki harga diri dan efikasi diri yang tinggi</w:t>
      </w:r>
      <w:r w:rsidRPr="00E16C64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(Tabel</w:t>
      </w:r>
      <w:r w:rsidRPr="00E16C64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2).</w:t>
      </w:r>
    </w:p>
    <w:p w14:paraId="261C0079" w14:textId="77777777" w:rsidR="00462CF4" w:rsidRPr="0099251B" w:rsidRDefault="00462CF4" w:rsidP="00E23A7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231F20"/>
        </w:rPr>
      </w:pPr>
    </w:p>
    <w:p w14:paraId="7F5CF796" w14:textId="4669B644" w:rsidR="000E16CB" w:rsidRPr="0099251B" w:rsidRDefault="000E16CB" w:rsidP="000E16CB">
      <w:pPr>
        <w:spacing w:after="0" w:line="240" w:lineRule="auto"/>
        <w:jc w:val="both"/>
        <w:rPr>
          <w:rFonts w:ascii="Times New Roman" w:hAnsi="Times New Roman" w:cs="Times New Roman"/>
          <w:color w:val="231F20"/>
        </w:rPr>
      </w:pPr>
      <w:r w:rsidRPr="0099251B">
        <w:rPr>
          <w:rFonts w:ascii="Times New Roman" w:hAnsi="Times New Roman" w:cs="Times New Roman"/>
          <w:color w:val="231F20"/>
        </w:rPr>
        <w:t>Tabel 2 Hubungan Pengetahuan tentang Kesehatan Seksual, IMS dan HIV-AIDS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665"/>
        <w:gridCol w:w="1658"/>
        <w:gridCol w:w="917"/>
        <w:gridCol w:w="836"/>
        <w:gridCol w:w="981"/>
        <w:gridCol w:w="835"/>
        <w:gridCol w:w="978"/>
        <w:gridCol w:w="607"/>
        <w:gridCol w:w="1099"/>
      </w:tblGrid>
      <w:tr w:rsidR="00462CF4" w:rsidRPr="0099251B" w14:paraId="24113B1B" w14:textId="77777777" w:rsidTr="002E19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 w:val="restart"/>
          </w:tcPr>
          <w:p w14:paraId="6489B597" w14:textId="25198026" w:rsidR="00462CF4" w:rsidRPr="0099251B" w:rsidRDefault="00462CF4" w:rsidP="00E17F19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Variabel</w:t>
            </w:r>
          </w:p>
        </w:tc>
        <w:tc>
          <w:tcPr>
            <w:tcW w:w="1658" w:type="dxa"/>
            <w:vMerge w:val="restart"/>
          </w:tcPr>
          <w:p w14:paraId="12085AF1" w14:textId="7B12008B" w:rsidR="00462CF4" w:rsidRPr="0099251B" w:rsidRDefault="00462CF4" w:rsidP="00E17F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Kategori</w:t>
            </w:r>
          </w:p>
        </w:tc>
        <w:tc>
          <w:tcPr>
            <w:tcW w:w="3569" w:type="dxa"/>
            <w:gridSpan w:val="4"/>
          </w:tcPr>
          <w:p w14:paraId="745079E3" w14:textId="5041542C" w:rsidR="00462CF4" w:rsidRPr="0099251B" w:rsidRDefault="00462CF4" w:rsidP="00E17F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Perilaku Seksual Pranikah</w:t>
            </w:r>
          </w:p>
        </w:tc>
        <w:tc>
          <w:tcPr>
            <w:tcW w:w="978" w:type="dxa"/>
            <w:vMerge w:val="restart"/>
          </w:tcPr>
          <w:p w14:paraId="4E60ECC7" w14:textId="5070CFC1" w:rsidR="00462CF4" w:rsidRPr="0099251B" w:rsidRDefault="00462CF4" w:rsidP="00E17F1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Nilai p</w:t>
            </w:r>
          </w:p>
        </w:tc>
        <w:tc>
          <w:tcPr>
            <w:tcW w:w="607" w:type="dxa"/>
            <w:vMerge w:val="restart"/>
          </w:tcPr>
          <w:p w14:paraId="77687D1C" w14:textId="3DFBD2C6" w:rsidR="00462CF4" w:rsidRPr="0099251B" w:rsidRDefault="00462CF4" w:rsidP="00E17F1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RP</w:t>
            </w:r>
          </w:p>
        </w:tc>
        <w:tc>
          <w:tcPr>
            <w:tcW w:w="1099" w:type="dxa"/>
            <w:vMerge w:val="restart"/>
          </w:tcPr>
          <w:p w14:paraId="7E948DCF" w14:textId="063CDA34" w:rsidR="00462CF4" w:rsidRPr="0099251B" w:rsidRDefault="00462CF4" w:rsidP="00E17F1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95%CI</w:t>
            </w:r>
          </w:p>
        </w:tc>
      </w:tr>
      <w:tr w:rsidR="00462CF4" w:rsidRPr="0099251B" w14:paraId="67D45653" w14:textId="77777777" w:rsidTr="002E1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/>
          </w:tcPr>
          <w:p w14:paraId="44154CDB" w14:textId="77777777" w:rsidR="00462CF4" w:rsidRPr="0099251B" w:rsidRDefault="00462CF4" w:rsidP="00E17F19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1658" w:type="dxa"/>
            <w:vMerge/>
          </w:tcPr>
          <w:p w14:paraId="0032436E" w14:textId="77777777" w:rsidR="00462CF4" w:rsidRPr="0099251B" w:rsidRDefault="00462CF4" w:rsidP="00E17F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1753" w:type="dxa"/>
            <w:gridSpan w:val="2"/>
          </w:tcPr>
          <w:p w14:paraId="0A8AFDC2" w14:textId="73AD8DE4" w:rsidR="00462CF4" w:rsidRPr="0099251B" w:rsidRDefault="00462CF4" w:rsidP="00E17F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31F20"/>
              </w:rPr>
            </w:pPr>
            <w:r w:rsidRPr="0099251B">
              <w:rPr>
                <w:rFonts w:ascii="Times New Roman" w:hAnsi="Times New Roman" w:cs="Times New Roman"/>
                <w:b/>
                <w:bCs/>
                <w:color w:val="231F20"/>
              </w:rPr>
              <w:t>Berisiko</w:t>
            </w:r>
          </w:p>
        </w:tc>
        <w:tc>
          <w:tcPr>
            <w:tcW w:w="1816" w:type="dxa"/>
            <w:gridSpan w:val="2"/>
          </w:tcPr>
          <w:p w14:paraId="56B5F395" w14:textId="2B40B0CF" w:rsidR="00462CF4" w:rsidRPr="0099251B" w:rsidRDefault="00462CF4" w:rsidP="00E17F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31F20"/>
              </w:rPr>
            </w:pPr>
            <w:r w:rsidRPr="0099251B">
              <w:rPr>
                <w:rFonts w:ascii="Times New Roman" w:hAnsi="Times New Roman" w:cs="Times New Roman"/>
                <w:b/>
                <w:bCs/>
                <w:color w:val="231F20"/>
              </w:rPr>
              <w:t>Tidak Berisiko</w:t>
            </w:r>
          </w:p>
        </w:tc>
        <w:tc>
          <w:tcPr>
            <w:tcW w:w="978" w:type="dxa"/>
            <w:vMerge/>
          </w:tcPr>
          <w:p w14:paraId="1D4E8767" w14:textId="77777777" w:rsidR="00462CF4" w:rsidRPr="0099251B" w:rsidRDefault="00462CF4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607" w:type="dxa"/>
            <w:vMerge/>
          </w:tcPr>
          <w:p w14:paraId="68AD3FF3" w14:textId="77777777" w:rsidR="00462CF4" w:rsidRPr="0099251B" w:rsidRDefault="00462CF4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1099" w:type="dxa"/>
            <w:vMerge/>
          </w:tcPr>
          <w:p w14:paraId="597B3CB2" w14:textId="77777777" w:rsidR="00462CF4" w:rsidRPr="0099251B" w:rsidRDefault="00462CF4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</w:tr>
      <w:tr w:rsidR="00462CF4" w:rsidRPr="0099251B" w14:paraId="12621206" w14:textId="77777777" w:rsidTr="002E19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/>
          </w:tcPr>
          <w:p w14:paraId="580089F0" w14:textId="77777777" w:rsidR="00462CF4" w:rsidRPr="0099251B" w:rsidRDefault="00462CF4" w:rsidP="00E17F19">
            <w:pPr>
              <w:spacing w:line="360" w:lineRule="auto"/>
              <w:jc w:val="both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1658" w:type="dxa"/>
            <w:vMerge/>
          </w:tcPr>
          <w:p w14:paraId="27B8A996" w14:textId="77777777" w:rsidR="00462CF4" w:rsidRPr="0099251B" w:rsidRDefault="00462CF4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917" w:type="dxa"/>
          </w:tcPr>
          <w:p w14:paraId="724E9A75" w14:textId="5C34FB31" w:rsidR="00462CF4" w:rsidRPr="0099251B" w:rsidRDefault="00462CF4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31F20"/>
              </w:rPr>
            </w:pPr>
            <w:r w:rsidRPr="0099251B">
              <w:rPr>
                <w:rFonts w:ascii="Times New Roman" w:hAnsi="Times New Roman" w:cs="Times New Roman"/>
                <w:b/>
                <w:bCs/>
                <w:color w:val="231F20"/>
              </w:rPr>
              <w:t>n</w:t>
            </w:r>
          </w:p>
        </w:tc>
        <w:tc>
          <w:tcPr>
            <w:tcW w:w="836" w:type="dxa"/>
          </w:tcPr>
          <w:p w14:paraId="4C8878D5" w14:textId="04CD8A08" w:rsidR="00462CF4" w:rsidRPr="0099251B" w:rsidRDefault="00462CF4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31F20"/>
              </w:rPr>
            </w:pPr>
            <w:r w:rsidRPr="0099251B">
              <w:rPr>
                <w:rFonts w:ascii="Times New Roman" w:hAnsi="Times New Roman" w:cs="Times New Roman"/>
                <w:b/>
                <w:bCs/>
                <w:color w:val="231F20"/>
              </w:rPr>
              <w:t>%</w:t>
            </w:r>
          </w:p>
        </w:tc>
        <w:tc>
          <w:tcPr>
            <w:tcW w:w="981" w:type="dxa"/>
          </w:tcPr>
          <w:p w14:paraId="2A9066CF" w14:textId="43B7FF64" w:rsidR="00462CF4" w:rsidRPr="0099251B" w:rsidRDefault="00462CF4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31F20"/>
              </w:rPr>
            </w:pPr>
            <w:r w:rsidRPr="0099251B">
              <w:rPr>
                <w:rFonts w:ascii="Times New Roman" w:hAnsi="Times New Roman" w:cs="Times New Roman"/>
                <w:b/>
                <w:bCs/>
                <w:color w:val="231F20"/>
              </w:rPr>
              <w:t>n</w:t>
            </w:r>
          </w:p>
        </w:tc>
        <w:tc>
          <w:tcPr>
            <w:tcW w:w="835" w:type="dxa"/>
          </w:tcPr>
          <w:p w14:paraId="00C4EE77" w14:textId="43DB00BC" w:rsidR="00462CF4" w:rsidRPr="0099251B" w:rsidRDefault="00462CF4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31F20"/>
              </w:rPr>
            </w:pPr>
            <w:r w:rsidRPr="0099251B">
              <w:rPr>
                <w:rFonts w:ascii="Times New Roman" w:hAnsi="Times New Roman" w:cs="Times New Roman"/>
                <w:b/>
                <w:bCs/>
                <w:color w:val="231F20"/>
              </w:rPr>
              <w:t>%</w:t>
            </w:r>
          </w:p>
        </w:tc>
        <w:tc>
          <w:tcPr>
            <w:tcW w:w="978" w:type="dxa"/>
            <w:vMerge/>
          </w:tcPr>
          <w:p w14:paraId="1DFD07DA" w14:textId="77777777" w:rsidR="00462CF4" w:rsidRPr="0099251B" w:rsidRDefault="00462CF4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607" w:type="dxa"/>
            <w:vMerge/>
          </w:tcPr>
          <w:p w14:paraId="0F22E7A7" w14:textId="77777777" w:rsidR="00462CF4" w:rsidRPr="0099251B" w:rsidRDefault="00462CF4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1099" w:type="dxa"/>
            <w:vMerge/>
          </w:tcPr>
          <w:p w14:paraId="491DAC26" w14:textId="77777777" w:rsidR="00462CF4" w:rsidRPr="0099251B" w:rsidRDefault="00462CF4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</w:tr>
      <w:tr w:rsidR="002E1930" w:rsidRPr="0099251B" w14:paraId="546EAD7F" w14:textId="77777777" w:rsidTr="002E1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 w:val="restart"/>
          </w:tcPr>
          <w:p w14:paraId="575A34AA" w14:textId="5CB375DD" w:rsidR="002E1930" w:rsidRPr="0099251B" w:rsidRDefault="002E1930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</w:rPr>
            </w:pPr>
            <w:r w:rsidRPr="0099251B">
              <w:rPr>
                <w:rFonts w:ascii="Times New Roman" w:hAnsi="Times New Roman" w:cs="Times New Roman"/>
                <w:b w:val="0"/>
                <w:bCs w:val="0"/>
                <w:color w:val="231F20"/>
              </w:rPr>
              <w:t>Pengetahuan</w:t>
            </w:r>
          </w:p>
        </w:tc>
        <w:tc>
          <w:tcPr>
            <w:tcW w:w="1658" w:type="dxa"/>
          </w:tcPr>
          <w:p w14:paraId="3AA33859" w14:textId="767EB603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Rendah</w:t>
            </w:r>
          </w:p>
        </w:tc>
        <w:tc>
          <w:tcPr>
            <w:tcW w:w="917" w:type="dxa"/>
          </w:tcPr>
          <w:p w14:paraId="22B578F6" w14:textId="4F1079D2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54</w:t>
            </w:r>
          </w:p>
        </w:tc>
        <w:tc>
          <w:tcPr>
            <w:tcW w:w="836" w:type="dxa"/>
          </w:tcPr>
          <w:p w14:paraId="26EE4BE9" w14:textId="2CC21E3A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70.1</w:t>
            </w:r>
          </w:p>
        </w:tc>
        <w:tc>
          <w:tcPr>
            <w:tcW w:w="981" w:type="dxa"/>
          </w:tcPr>
          <w:p w14:paraId="1EE2FB9E" w14:textId="39E86813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23</w:t>
            </w:r>
          </w:p>
        </w:tc>
        <w:tc>
          <w:tcPr>
            <w:tcW w:w="835" w:type="dxa"/>
          </w:tcPr>
          <w:p w14:paraId="04DBAB4D" w14:textId="149B76EC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29.9</w:t>
            </w:r>
          </w:p>
        </w:tc>
        <w:tc>
          <w:tcPr>
            <w:tcW w:w="978" w:type="dxa"/>
          </w:tcPr>
          <w:p w14:paraId="7A4766B6" w14:textId="0D97AB8D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0.01</w:t>
            </w:r>
          </w:p>
        </w:tc>
        <w:tc>
          <w:tcPr>
            <w:tcW w:w="607" w:type="dxa"/>
          </w:tcPr>
          <w:p w14:paraId="203C47BC" w14:textId="68D09FE0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1.57</w:t>
            </w:r>
          </w:p>
        </w:tc>
        <w:tc>
          <w:tcPr>
            <w:tcW w:w="1099" w:type="dxa"/>
            <w:vMerge w:val="restart"/>
          </w:tcPr>
          <w:p w14:paraId="4398B543" w14:textId="695C24F2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1.22-2.00</w:t>
            </w:r>
          </w:p>
        </w:tc>
      </w:tr>
      <w:tr w:rsidR="002E1930" w:rsidRPr="0099251B" w14:paraId="000703A1" w14:textId="77777777" w:rsidTr="002E19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/>
          </w:tcPr>
          <w:p w14:paraId="3502B907" w14:textId="77777777" w:rsidR="002E1930" w:rsidRPr="0099251B" w:rsidRDefault="002E1930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</w:rPr>
            </w:pPr>
          </w:p>
        </w:tc>
        <w:tc>
          <w:tcPr>
            <w:tcW w:w="1658" w:type="dxa"/>
          </w:tcPr>
          <w:p w14:paraId="44811DDB" w14:textId="593D8AA5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Tinggi</w:t>
            </w:r>
          </w:p>
        </w:tc>
        <w:tc>
          <w:tcPr>
            <w:tcW w:w="917" w:type="dxa"/>
          </w:tcPr>
          <w:p w14:paraId="28632C02" w14:textId="10F221CE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55</w:t>
            </w:r>
          </w:p>
        </w:tc>
        <w:tc>
          <w:tcPr>
            <w:tcW w:w="836" w:type="dxa"/>
          </w:tcPr>
          <w:p w14:paraId="7F9C0D35" w14:textId="671F673F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44.7</w:t>
            </w:r>
          </w:p>
        </w:tc>
        <w:tc>
          <w:tcPr>
            <w:tcW w:w="981" w:type="dxa"/>
          </w:tcPr>
          <w:p w14:paraId="20B3AB35" w14:textId="66D5B05A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68</w:t>
            </w:r>
          </w:p>
        </w:tc>
        <w:tc>
          <w:tcPr>
            <w:tcW w:w="835" w:type="dxa"/>
          </w:tcPr>
          <w:p w14:paraId="27BBDAF6" w14:textId="73EFCAB2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55.3</w:t>
            </w:r>
          </w:p>
        </w:tc>
        <w:tc>
          <w:tcPr>
            <w:tcW w:w="978" w:type="dxa"/>
          </w:tcPr>
          <w:p w14:paraId="6CCBC683" w14:textId="77777777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607" w:type="dxa"/>
          </w:tcPr>
          <w:p w14:paraId="608B83CD" w14:textId="269255B4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1</w:t>
            </w:r>
          </w:p>
        </w:tc>
        <w:tc>
          <w:tcPr>
            <w:tcW w:w="1099" w:type="dxa"/>
            <w:vMerge/>
          </w:tcPr>
          <w:p w14:paraId="634C452F" w14:textId="77777777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</w:tr>
      <w:tr w:rsidR="002E1930" w:rsidRPr="0099251B" w14:paraId="26B4D5F2" w14:textId="77777777" w:rsidTr="002E1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 w:val="restart"/>
          </w:tcPr>
          <w:p w14:paraId="2822EC04" w14:textId="6C196D81" w:rsidR="002E1930" w:rsidRPr="0099251B" w:rsidRDefault="002E1930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</w:rPr>
            </w:pPr>
            <w:r w:rsidRPr="0099251B">
              <w:rPr>
                <w:rFonts w:ascii="Times New Roman" w:hAnsi="Times New Roman" w:cs="Times New Roman"/>
                <w:b w:val="0"/>
                <w:bCs w:val="0"/>
                <w:color w:val="231F20"/>
              </w:rPr>
              <w:t>Sikap</w:t>
            </w:r>
          </w:p>
        </w:tc>
        <w:tc>
          <w:tcPr>
            <w:tcW w:w="1658" w:type="dxa"/>
          </w:tcPr>
          <w:p w14:paraId="5EC51597" w14:textId="09DEC10B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Permisi</w:t>
            </w:r>
          </w:p>
        </w:tc>
        <w:tc>
          <w:tcPr>
            <w:tcW w:w="917" w:type="dxa"/>
          </w:tcPr>
          <w:p w14:paraId="49DA3BEA" w14:textId="206B093D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74</w:t>
            </w:r>
          </w:p>
        </w:tc>
        <w:tc>
          <w:tcPr>
            <w:tcW w:w="836" w:type="dxa"/>
          </w:tcPr>
          <w:p w14:paraId="543955BA" w14:textId="1DBDEBCB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63.3</w:t>
            </w:r>
          </w:p>
        </w:tc>
        <w:tc>
          <w:tcPr>
            <w:tcW w:w="981" w:type="dxa"/>
          </w:tcPr>
          <w:p w14:paraId="369A929E" w14:textId="2EFF727E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43</w:t>
            </w:r>
          </w:p>
        </w:tc>
        <w:tc>
          <w:tcPr>
            <w:tcW w:w="835" w:type="dxa"/>
          </w:tcPr>
          <w:p w14:paraId="62F78D44" w14:textId="14FE6C77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36.7</w:t>
            </w:r>
          </w:p>
        </w:tc>
        <w:tc>
          <w:tcPr>
            <w:tcW w:w="978" w:type="dxa"/>
          </w:tcPr>
          <w:p w14:paraId="4DF349B0" w14:textId="1F5130CA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0.01</w:t>
            </w:r>
          </w:p>
        </w:tc>
        <w:tc>
          <w:tcPr>
            <w:tcW w:w="607" w:type="dxa"/>
          </w:tcPr>
          <w:p w14:paraId="095EB291" w14:textId="1DBF8610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1.50</w:t>
            </w:r>
          </w:p>
        </w:tc>
        <w:tc>
          <w:tcPr>
            <w:tcW w:w="1099" w:type="dxa"/>
            <w:vMerge w:val="restart"/>
          </w:tcPr>
          <w:p w14:paraId="10F51F0C" w14:textId="01B32085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1.22-1.99</w:t>
            </w:r>
          </w:p>
        </w:tc>
      </w:tr>
      <w:tr w:rsidR="002E1930" w:rsidRPr="0099251B" w14:paraId="7D5D425F" w14:textId="77777777" w:rsidTr="002E19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/>
          </w:tcPr>
          <w:p w14:paraId="02805C71" w14:textId="77777777" w:rsidR="002E1930" w:rsidRPr="0099251B" w:rsidRDefault="002E1930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</w:rPr>
            </w:pPr>
          </w:p>
        </w:tc>
        <w:tc>
          <w:tcPr>
            <w:tcW w:w="1658" w:type="dxa"/>
          </w:tcPr>
          <w:p w14:paraId="1166FF05" w14:textId="07E4BE2A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Tidak Permisif</w:t>
            </w:r>
          </w:p>
        </w:tc>
        <w:tc>
          <w:tcPr>
            <w:tcW w:w="917" w:type="dxa"/>
          </w:tcPr>
          <w:p w14:paraId="37521D7D" w14:textId="61EF5C67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35</w:t>
            </w:r>
          </w:p>
        </w:tc>
        <w:tc>
          <w:tcPr>
            <w:tcW w:w="836" w:type="dxa"/>
          </w:tcPr>
          <w:p w14:paraId="64421781" w14:textId="3A8C24E8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42.2</w:t>
            </w:r>
          </w:p>
        </w:tc>
        <w:tc>
          <w:tcPr>
            <w:tcW w:w="981" w:type="dxa"/>
          </w:tcPr>
          <w:p w14:paraId="568C9A8F" w14:textId="34C66520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48</w:t>
            </w:r>
          </w:p>
        </w:tc>
        <w:tc>
          <w:tcPr>
            <w:tcW w:w="835" w:type="dxa"/>
          </w:tcPr>
          <w:p w14:paraId="6B1252F6" w14:textId="059FEC19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57.8</w:t>
            </w:r>
          </w:p>
        </w:tc>
        <w:tc>
          <w:tcPr>
            <w:tcW w:w="978" w:type="dxa"/>
          </w:tcPr>
          <w:p w14:paraId="3905A09A" w14:textId="77777777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607" w:type="dxa"/>
          </w:tcPr>
          <w:p w14:paraId="27EF09E4" w14:textId="5786DD9E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1</w:t>
            </w:r>
          </w:p>
        </w:tc>
        <w:tc>
          <w:tcPr>
            <w:tcW w:w="1099" w:type="dxa"/>
            <w:vMerge/>
          </w:tcPr>
          <w:p w14:paraId="185B306B" w14:textId="77777777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</w:tr>
      <w:tr w:rsidR="002E1930" w:rsidRPr="0099251B" w14:paraId="6B1944F5" w14:textId="77777777" w:rsidTr="002E1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 w:val="restart"/>
          </w:tcPr>
          <w:p w14:paraId="7DC83DFB" w14:textId="34F1457D" w:rsidR="002E1930" w:rsidRPr="0099251B" w:rsidRDefault="002E1930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</w:rPr>
            </w:pPr>
            <w:r w:rsidRPr="0099251B">
              <w:rPr>
                <w:rFonts w:ascii="Times New Roman" w:hAnsi="Times New Roman" w:cs="Times New Roman"/>
                <w:b w:val="0"/>
                <w:bCs w:val="0"/>
                <w:color w:val="231F20"/>
              </w:rPr>
              <w:t>Harga diri</w:t>
            </w:r>
          </w:p>
        </w:tc>
        <w:tc>
          <w:tcPr>
            <w:tcW w:w="1658" w:type="dxa"/>
          </w:tcPr>
          <w:p w14:paraId="05FEAF9D" w14:textId="515755A6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Rendah</w:t>
            </w:r>
          </w:p>
        </w:tc>
        <w:tc>
          <w:tcPr>
            <w:tcW w:w="917" w:type="dxa"/>
          </w:tcPr>
          <w:p w14:paraId="16A3BD08" w14:textId="66CF397E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51</w:t>
            </w:r>
          </w:p>
        </w:tc>
        <w:tc>
          <w:tcPr>
            <w:tcW w:w="836" w:type="dxa"/>
          </w:tcPr>
          <w:p w14:paraId="229788B7" w14:textId="6CE7FC03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68.9</w:t>
            </w:r>
          </w:p>
        </w:tc>
        <w:tc>
          <w:tcPr>
            <w:tcW w:w="981" w:type="dxa"/>
          </w:tcPr>
          <w:p w14:paraId="2A649FC9" w14:textId="50FD34AE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23</w:t>
            </w:r>
          </w:p>
        </w:tc>
        <w:tc>
          <w:tcPr>
            <w:tcW w:w="835" w:type="dxa"/>
          </w:tcPr>
          <w:p w14:paraId="7152AA8C" w14:textId="2E9A8B67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31.1</w:t>
            </w:r>
          </w:p>
        </w:tc>
        <w:tc>
          <w:tcPr>
            <w:tcW w:w="978" w:type="dxa"/>
          </w:tcPr>
          <w:p w14:paraId="0B65B679" w14:textId="0D401E3E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0.01</w:t>
            </w:r>
          </w:p>
        </w:tc>
        <w:tc>
          <w:tcPr>
            <w:tcW w:w="607" w:type="dxa"/>
          </w:tcPr>
          <w:p w14:paraId="5815EBF0" w14:textId="2BE059A3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1.49</w:t>
            </w:r>
          </w:p>
        </w:tc>
        <w:tc>
          <w:tcPr>
            <w:tcW w:w="1099" w:type="dxa"/>
            <w:vMerge w:val="restart"/>
          </w:tcPr>
          <w:p w14:paraId="5C0947ED" w14:textId="16EF8BCB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1.17-1.90</w:t>
            </w:r>
          </w:p>
        </w:tc>
      </w:tr>
      <w:tr w:rsidR="002E1930" w:rsidRPr="0099251B" w14:paraId="30ECD105" w14:textId="77777777" w:rsidTr="002E19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/>
          </w:tcPr>
          <w:p w14:paraId="028F63E6" w14:textId="77777777" w:rsidR="002E1930" w:rsidRPr="0099251B" w:rsidRDefault="002E1930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</w:rPr>
            </w:pPr>
          </w:p>
        </w:tc>
        <w:tc>
          <w:tcPr>
            <w:tcW w:w="1658" w:type="dxa"/>
          </w:tcPr>
          <w:p w14:paraId="51F810A5" w14:textId="5D4B2DE3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Tinggi</w:t>
            </w:r>
          </w:p>
        </w:tc>
        <w:tc>
          <w:tcPr>
            <w:tcW w:w="917" w:type="dxa"/>
          </w:tcPr>
          <w:p w14:paraId="34A37C96" w14:textId="6A3B716D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58</w:t>
            </w:r>
          </w:p>
        </w:tc>
        <w:tc>
          <w:tcPr>
            <w:tcW w:w="836" w:type="dxa"/>
          </w:tcPr>
          <w:p w14:paraId="7EEF4D85" w14:textId="58337A6D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46.0</w:t>
            </w:r>
          </w:p>
        </w:tc>
        <w:tc>
          <w:tcPr>
            <w:tcW w:w="981" w:type="dxa"/>
          </w:tcPr>
          <w:p w14:paraId="3D7DEF03" w14:textId="121CAB31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68</w:t>
            </w:r>
          </w:p>
        </w:tc>
        <w:tc>
          <w:tcPr>
            <w:tcW w:w="835" w:type="dxa"/>
          </w:tcPr>
          <w:p w14:paraId="23471E22" w14:textId="07F99501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54.0</w:t>
            </w:r>
          </w:p>
        </w:tc>
        <w:tc>
          <w:tcPr>
            <w:tcW w:w="978" w:type="dxa"/>
          </w:tcPr>
          <w:p w14:paraId="7A5BC23C" w14:textId="77777777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607" w:type="dxa"/>
          </w:tcPr>
          <w:p w14:paraId="2D37675E" w14:textId="53191886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1</w:t>
            </w:r>
          </w:p>
        </w:tc>
        <w:tc>
          <w:tcPr>
            <w:tcW w:w="1099" w:type="dxa"/>
            <w:vMerge/>
          </w:tcPr>
          <w:p w14:paraId="41854675" w14:textId="77777777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</w:tr>
      <w:tr w:rsidR="002E1930" w:rsidRPr="0099251B" w14:paraId="34966810" w14:textId="77777777" w:rsidTr="002E1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 w:val="restart"/>
          </w:tcPr>
          <w:p w14:paraId="081B707B" w14:textId="4A98CD4D" w:rsidR="002E1930" w:rsidRPr="0099251B" w:rsidRDefault="002E1930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</w:rPr>
            </w:pPr>
            <w:r w:rsidRPr="0099251B">
              <w:rPr>
                <w:rFonts w:ascii="Times New Roman" w:hAnsi="Times New Roman" w:cs="Times New Roman"/>
                <w:b w:val="0"/>
                <w:bCs w:val="0"/>
                <w:color w:val="231F20"/>
              </w:rPr>
              <w:t>Efikasi diri</w:t>
            </w:r>
          </w:p>
        </w:tc>
        <w:tc>
          <w:tcPr>
            <w:tcW w:w="1658" w:type="dxa"/>
          </w:tcPr>
          <w:p w14:paraId="1FB6D2FC" w14:textId="335A30B1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 xml:space="preserve">Rendah </w:t>
            </w:r>
          </w:p>
        </w:tc>
        <w:tc>
          <w:tcPr>
            <w:tcW w:w="917" w:type="dxa"/>
          </w:tcPr>
          <w:p w14:paraId="43C8DF25" w14:textId="678A7B2A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46</w:t>
            </w:r>
          </w:p>
        </w:tc>
        <w:tc>
          <w:tcPr>
            <w:tcW w:w="836" w:type="dxa"/>
          </w:tcPr>
          <w:p w14:paraId="0C2560DE" w14:textId="5FCCE0C7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70.8</w:t>
            </w:r>
          </w:p>
        </w:tc>
        <w:tc>
          <w:tcPr>
            <w:tcW w:w="981" w:type="dxa"/>
          </w:tcPr>
          <w:p w14:paraId="1101D0A2" w14:textId="61CB8296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19</w:t>
            </w:r>
          </w:p>
        </w:tc>
        <w:tc>
          <w:tcPr>
            <w:tcW w:w="835" w:type="dxa"/>
          </w:tcPr>
          <w:p w14:paraId="0DADA23C" w14:textId="622EBF08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29.2</w:t>
            </w:r>
          </w:p>
        </w:tc>
        <w:tc>
          <w:tcPr>
            <w:tcW w:w="978" w:type="dxa"/>
          </w:tcPr>
          <w:p w14:paraId="593580EE" w14:textId="78407295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0.01</w:t>
            </w:r>
          </w:p>
        </w:tc>
        <w:tc>
          <w:tcPr>
            <w:tcW w:w="607" w:type="dxa"/>
          </w:tcPr>
          <w:p w14:paraId="74A01FF2" w14:textId="2AC1648A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1.52</w:t>
            </w:r>
          </w:p>
        </w:tc>
        <w:tc>
          <w:tcPr>
            <w:tcW w:w="1099" w:type="dxa"/>
            <w:vMerge w:val="restart"/>
          </w:tcPr>
          <w:p w14:paraId="3DF67FEC" w14:textId="1E9AC50A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1.19-1.92</w:t>
            </w:r>
          </w:p>
        </w:tc>
      </w:tr>
      <w:tr w:rsidR="002E1930" w:rsidRPr="0099251B" w14:paraId="12AA8F3D" w14:textId="77777777" w:rsidTr="002E19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vMerge/>
          </w:tcPr>
          <w:p w14:paraId="0922F3CD" w14:textId="77777777" w:rsidR="002E1930" w:rsidRPr="0099251B" w:rsidRDefault="002E1930" w:rsidP="00E17F19">
            <w:pPr>
              <w:spacing w:line="360" w:lineRule="auto"/>
              <w:jc w:val="both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1658" w:type="dxa"/>
          </w:tcPr>
          <w:p w14:paraId="1CEFA59D" w14:textId="1C7945D9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Tinggi</w:t>
            </w:r>
          </w:p>
        </w:tc>
        <w:tc>
          <w:tcPr>
            <w:tcW w:w="917" w:type="dxa"/>
          </w:tcPr>
          <w:p w14:paraId="30B13CF8" w14:textId="16AD8D84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63</w:t>
            </w:r>
          </w:p>
        </w:tc>
        <w:tc>
          <w:tcPr>
            <w:tcW w:w="836" w:type="dxa"/>
          </w:tcPr>
          <w:p w14:paraId="1A7CD422" w14:textId="4CCE477D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46.7</w:t>
            </w:r>
          </w:p>
        </w:tc>
        <w:tc>
          <w:tcPr>
            <w:tcW w:w="981" w:type="dxa"/>
          </w:tcPr>
          <w:p w14:paraId="41E2CE41" w14:textId="3C77958D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72</w:t>
            </w:r>
          </w:p>
        </w:tc>
        <w:tc>
          <w:tcPr>
            <w:tcW w:w="835" w:type="dxa"/>
          </w:tcPr>
          <w:p w14:paraId="350F6C68" w14:textId="1650F032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53.3</w:t>
            </w:r>
          </w:p>
        </w:tc>
        <w:tc>
          <w:tcPr>
            <w:tcW w:w="978" w:type="dxa"/>
          </w:tcPr>
          <w:p w14:paraId="2BBE8EA0" w14:textId="77777777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607" w:type="dxa"/>
          </w:tcPr>
          <w:p w14:paraId="4872567C" w14:textId="583ADE4B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1</w:t>
            </w:r>
          </w:p>
        </w:tc>
        <w:tc>
          <w:tcPr>
            <w:tcW w:w="1099" w:type="dxa"/>
            <w:vMerge/>
          </w:tcPr>
          <w:p w14:paraId="656C9C06" w14:textId="77777777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</w:tr>
    </w:tbl>
    <w:p w14:paraId="27B071B4" w14:textId="77777777" w:rsidR="000E16CB" w:rsidRPr="0099251B" w:rsidRDefault="000E16CB" w:rsidP="000E16CB">
      <w:pPr>
        <w:spacing w:after="0" w:line="240" w:lineRule="auto"/>
        <w:jc w:val="both"/>
        <w:rPr>
          <w:rFonts w:ascii="Times New Roman" w:hAnsi="Times New Roman" w:cs="Times New Roman"/>
          <w:color w:val="231F20"/>
        </w:rPr>
      </w:pPr>
    </w:p>
    <w:p w14:paraId="4876ED5C" w14:textId="74080DCC" w:rsidR="002E1930" w:rsidRPr="00E16C64" w:rsidRDefault="00FA4F94" w:rsidP="00E16C64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16C64">
        <w:rPr>
          <w:rFonts w:ascii="Times New Roman" w:hAnsi="Times New Roman" w:cs="Times New Roman"/>
          <w:color w:val="231F20"/>
          <w:sz w:val="24"/>
          <w:szCs w:val="24"/>
        </w:rPr>
        <w:t>Remaja laki-laki berpeluang lebih hampir 1,5 kali un-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tuk melakukan perilaku seksual pranikah yang berisiko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dibandingkan remaja yang perempuan dan remaja yang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memiliki pengaruh teman sebaya yang tinggi berpeluang</w:t>
      </w:r>
      <w:r w:rsidRPr="00E16C64">
        <w:rPr>
          <w:rFonts w:ascii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</w:rPr>
        <w:t>untuk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</w:rPr>
        <w:t>melakukan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</w:rPr>
        <w:t>perilaku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</w:rPr>
        <w:t>seksual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</w:rPr>
        <w:t>pranikah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</w:rPr>
        <w:t>yang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berisiko</w:t>
      </w:r>
      <w:r w:rsidRPr="00E16C64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sebesar 1,7 kali dibandingkan remaja yang memiliki pe-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ngaruh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dari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teman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sebaya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yang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rendah.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Media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sosial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tidak berpengaruh terhadap perilaku seksual pranikah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yang</w:t>
      </w:r>
      <w:r w:rsidRPr="00E16C64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dilakukan</w:t>
      </w:r>
      <w:r w:rsidRPr="00E16C64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oleh</w:t>
      </w:r>
      <w:r w:rsidRPr="00E16C64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remaja.</w:t>
      </w:r>
      <w:r w:rsidRPr="00E16C64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Hal</w:t>
      </w:r>
      <w:r w:rsidRPr="00E16C64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ini</w:t>
      </w:r>
      <w:r w:rsidRPr="00E16C64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ditunjukan</w:t>
      </w:r>
      <w:r w:rsidRPr="00E16C64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oleh</w:t>
      </w:r>
      <w:r w:rsidRPr="00E16C64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nilai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 xml:space="preserve"> p &gt; 0,05 dengan nilai </w:t>
      </w:r>
      <w:r w:rsidR="002E1930" w:rsidRPr="00E16C64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Prevalence Rate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(PR) 0,7. Artinya,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perilaku seksual pranikah tidak dipengaruhi baik oleh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paparan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media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sosial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yang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tinggi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maupun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rendah.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Remaja</w:t>
      </w:r>
      <w:r w:rsidR="002E1930" w:rsidRPr="00E16C64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yang</w:t>
      </w:r>
      <w:r w:rsidR="002E1930"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jarang</w:t>
      </w:r>
      <w:r w:rsidR="002E1930" w:rsidRPr="00E16C64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berkomunikasi</w:t>
      </w:r>
      <w:r w:rsidR="002E1930"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dengan</w:t>
      </w:r>
      <w:r w:rsidR="002E1930" w:rsidRPr="00E16C64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orangtua</w:t>
      </w:r>
      <w:r w:rsidR="002E1930"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tentang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seksualitas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akan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meningkatkan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perilaku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seksual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pranikah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yang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berisiko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sebesar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1,4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kali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dibandingkan</w:t>
      </w:r>
      <w:r w:rsidR="002E1930" w:rsidRPr="00E16C64">
        <w:rPr>
          <w:rFonts w:ascii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yang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sering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melakukan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komunikasi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dengan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orangtua</w:t>
      </w:r>
      <w:r w:rsidR="002E1930"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(Tabel</w:t>
      </w:r>
      <w:r w:rsidR="002E1930" w:rsidRPr="00E16C64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="002E1930" w:rsidRPr="00E16C64">
        <w:rPr>
          <w:rFonts w:ascii="Times New Roman" w:hAnsi="Times New Roman" w:cs="Times New Roman"/>
          <w:color w:val="231F20"/>
          <w:sz w:val="24"/>
          <w:szCs w:val="24"/>
        </w:rPr>
        <w:t>3)</w:t>
      </w:r>
      <w:r w:rsidR="0099251B" w:rsidRPr="00E16C64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191DD971" w14:textId="77777777" w:rsidR="0099251B" w:rsidRPr="00E16C64" w:rsidRDefault="0099251B" w:rsidP="00E16C64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5C4ED2E6" w14:textId="136CFD3F" w:rsidR="00FA4F94" w:rsidRPr="0099251B" w:rsidRDefault="002E1930" w:rsidP="002E193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231F20"/>
        </w:rPr>
      </w:pPr>
      <w:r w:rsidRPr="0099251B">
        <w:rPr>
          <w:rFonts w:ascii="Times New Roman" w:hAnsi="Times New Roman" w:cs="Times New Roman"/>
          <w:color w:val="231F20"/>
        </w:rPr>
        <w:t>Tabel 3 Hubungan Jenis Kelamin, teman sebaya, media social dan komunikasi anatara remaja dan orang tua tentang seksualitas terhadap perilaku seksual pranikah pada remaja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660"/>
        <w:gridCol w:w="1276"/>
        <w:gridCol w:w="567"/>
        <w:gridCol w:w="708"/>
        <w:gridCol w:w="864"/>
        <w:gridCol w:w="794"/>
        <w:gridCol w:w="954"/>
        <w:gridCol w:w="649"/>
        <w:gridCol w:w="1104"/>
      </w:tblGrid>
      <w:tr w:rsidR="002E1930" w:rsidRPr="0099251B" w14:paraId="59E9407F" w14:textId="77777777" w:rsidTr="00A644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Merge w:val="restart"/>
            <w:vAlign w:val="center"/>
          </w:tcPr>
          <w:p w14:paraId="3E28FCCE" w14:textId="23A4E256" w:rsidR="002E1930" w:rsidRPr="0099251B" w:rsidRDefault="002E1930" w:rsidP="00E17F19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Variabel</w:t>
            </w:r>
          </w:p>
        </w:tc>
        <w:tc>
          <w:tcPr>
            <w:tcW w:w="1276" w:type="dxa"/>
            <w:vMerge w:val="restart"/>
            <w:vAlign w:val="center"/>
          </w:tcPr>
          <w:p w14:paraId="45773790" w14:textId="05E44482" w:rsidR="002E1930" w:rsidRPr="0099251B" w:rsidRDefault="002E1930" w:rsidP="00E17F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kategori</w:t>
            </w:r>
          </w:p>
        </w:tc>
        <w:tc>
          <w:tcPr>
            <w:tcW w:w="2933" w:type="dxa"/>
            <w:gridSpan w:val="4"/>
          </w:tcPr>
          <w:p w14:paraId="6F81C15C" w14:textId="323A63DE" w:rsidR="002E1930" w:rsidRPr="0099251B" w:rsidRDefault="002E1930" w:rsidP="00E17F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Perilaku Seksual Pranikah</w:t>
            </w:r>
          </w:p>
        </w:tc>
        <w:tc>
          <w:tcPr>
            <w:tcW w:w="954" w:type="dxa"/>
            <w:vMerge w:val="restart"/>
            <w:vAlign w:val="center"/>
          </w:tcPr>
          <w:p w14:paraId="5FE3D889" w14:textId="40B66304" w:rsidR="002E1930" w:rsidRPr="0099251B" w:rsidRDefault="002E1930" w:rsidP="00E17F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Nilai p</w:t>
            </w:r>
          </w:p>
        </w:tc>
        <w:tc>
          <w:tcPr>
            <w:tcW w:w="649" w:type="dxa"/>
            <w:vMerge w:val="restart"/>
            <w:vAlign w:val="center"/>
          </w:tcPr>
          <w:p w14:paraId="42F6F22F" w14:textId="7865D1F2" w:rsidR="002E1930" w:rsidRPr="0099251B" w:rsidRDefault="002E1930" w:rsidP="00E17F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RP</w:t>
            </w:r>
          </w:p>
        </w:tc>
        <w:tc>
          <w:tcPr>
            <w:tcW w:w="1104" w:type="dxa"/>
            <w:vMerge w:val="restart"/>
            <w:vAlign w:val="center"/>
          </w:tcPr>
          <w:p w14:paraId="16B5DCED" w14:textId="4C95E285" w:rsidR="002E1930" w:rsidRPr="0099251B" w:rsidRDefault="002E1930" w:rsidP="00E17F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95%CI</w:t>
            </w:r>
          </w:p>
        </w:tc>
      </w:tr>
      <w:tr w:rsidR="002E1930" w:rsidRPr="0099251B" w14:paraId="5D07EFB4" w14:textId="77777777" w:rsidTr="00A64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Merge/>
          </w:tcPr>
          <w:p w14:paraId="645C1E27" w14:textId="77777777" w:rsidR="002E1930" w:rsidRPr="0099251B" w:rsidRDefault="002E1930" w:rsidP="00E17F19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231F20"/>
              </w:rPr>
            </w:pPr>
          </w:p>
        </w:tc>
        <w:tc>
          <w:tcPr>
            <w:tcW w:w="1276" w:type="dxa"/>
            <w:vMerge/>
          </w:tcPr>
          <w:p w14:paraId="3CFDAC17" w14:textId="77777777" w:rsidR="002E1930" w:rsidRPr="0099251B" w:rsidRDefault="002E1930" w:rsidP="00E17F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1275" w:type="dxa"/>
            <w:gridSpan w:val="2"/>
          </w:tcPr>
          <w:p w14:paraId="575F3B24" w14:textId="1479926E" w:rsidR="002E1930" w:rsidRPr="0099251B" w:rsidRDefault="002E1930" w:rsidP="00E17F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31F20"/>
              </w:rPr>
            </w:pPr>
            <w:r w:rsidRPr="0099251B">
              <w:rPr>
                <w:rFonts w:ascii="Times New Roman" w:hAnsi="Times New Roman" w:cs="Times New Roman"/>
                <w:b/>
                <w:bCs/>
                <w:color w:val="231F20"/>
              </w:rPr>
              <w:t>Berisiko</w:t>
            </w:r>
          </w:p>
        </w:tc>
        <w:tc>
          <w:tcPr>
            <w:tcW w:w="1658" w:type="dxa"/>
            <w:gridSpan w:val="2"/>
          </w:tcPr>
          <w:p w14:paraId="1527AD39" w14:textId="630DDA6E" w:rsidR="002E1930" w:rsidRPr="0099251B" w:rsidRDefault="002E1930" w:rsidP="00E17F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31F20"/>
              </w:rPr>
            </w:pPr>
            <w:r w:rsidRPr="0099251B">
              <w:rPr>
                <w:rFonts w:ascii="Times New Roman" w:hAnsi="Times New Roman" w:cs="Times New Roman"/>
                <w:b/>
                <w:bCs/>
                <w:color w:val="231F20"/>
              </w:rPr>
              <w:t>Tidak Beresiko</w:t>
            </w:r>
          </w:p>
        </w:tc>
        <w:tc>
          <w:tcPr>
            <w:tcW w:w="954" w:type="dxa"/>
            <w:vMerge/>
          </w:tcPr>
          <w:p w14:paraId="2E2D31DC" w14:textId="6AC91EFB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649" w:type="dxa"/>
            <w:vMerge/>
          </w:tcPr>
          <w:p w14:paraId="16DE89B5" w14:textId="589572E6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1104" w:type="dxa"/>
            <w:vMerge/>
          </w:tcPr>
          <w:p w14:paraId="7255B4D9" w14:textId="125E7407" w:rsidR="002E1930" w:rsidRPr="0099251B" w:rsidRDefault="002E193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</w:tr>
      <w:tr w:rsidR="002E1930" w:rsidRPr="0099251B" w14:paraId="74475C12" w14:textId="77777777" w:rsidTr="00A644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Merge/>
          </w:tcPr>
          <w:p w14:paraId="1483A46F" w14:textId="77777777" w:rsidR="002E1930" w:rsidRPr="0099251B" w:rsidRDefault="002E1930" w:rsidP="00E17F19">
            <w:pPr>
              <w:spacing w:line="360" w:lineRule="auto"/>
              <w:jc w:val="both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1276" w:type="dxa"/>
            <w:vMerge/>
          </w:tcPr>
          <w:p w14:paraId="1947FA36" w14:textId="77777777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567" w:type="dxa"/>
          </w:tcPr>
          <w:p w14:paraId="7956B2D2" w14:textId="2581A10E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n</w:t>
            </w:r>
          </w:p>
        </w:tc>
        <w:tc>
          <w:tcPr>
            <w:tcW w:w="708" w:type="dxa"/>
          </w:tcPr>
          <w:p w14:paraId="0E170DE4" w14:textId="790C6090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%</w:t>
            </w:r>
          </w:p>
        </w:tc>
        <w:tc>
          <w:tcPr>
            <w:tcW w:w="864" w:type="dxa"/>
          </w:tcPr>
          <w:p w14:paraId="257C9103" w14:textId="6AE16347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n</w:t>
            </w:r>
          </w:p>
        </w:tc>
        <w:tc>
          <w:tcPr>
            <w:tcW w:w="794" w:type="dxa"/>
          </w:tcPr>
          <w:p w14:paraId="36D3E7DF" w14:textId="63AA9B71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%</w:t>
            </w:r>
          </w:p>
        </w:tc>
        <w:tc>
          <w:tcPr>
            <w:tcW w:w="954" w:type="dxa"/>
            <w:vMerge/>
          </w:tcPr>
          <w:p w14:paraId="7A73304C" w14:textId="77777777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649" w:type="dxa"/>
            <w:vMerge/>
          </w:tcPr>
          <w:p w14:paraId="3010CF18" w14:textId="77777777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1104" w:type="dxa"/>
            <w:vMerge/>
          </w:tcPr>
          <w:p w14:paraId="0FE58C63" w14:textId="77777777" w:rsidR="002E1930" w:rsidRPr="0099251B" w:rsidRDefault="002E193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</w:tr>
      <w:tr w:rsidR="00A6447D" w:rsidRPr="0099251B" w14:paraId="1B491D82" w14:textId="77777777" w:rsidTr="00A64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Merge w:val="restart"/>
          </w:tcPr>
          <w:p w14:paraId="70A421E3" w14:textId="401943E1" w:rsidR="00A6447D" w:rsidRPr="0099251B" w:rsidRDefault="00A6447D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</w:rPr>
            </w:pPr>
            <w:r w:rsidRPr="0099251B">
              <w:rPr>
                <w:rFonts w:ascii="Times New Roman" w:hAnsi="Times New Roman" w:cs="Times New Roman"/>
                <w:b w:val="0"/>
                <w:bCs w:val="0"/>
                <w:color w:val="231F20"/>
              </w:rPr>
              <w:t>Jenis Kelamin</w:t>
            </w:r>
          </w:p>
        </w:tc>
        <w:tc>
          <w:tcPr>
            <w:tcW w:w="1276" w:type="dxa"/>
          </w:tcPr>
          <w:p w14:paraId="63B4EB56" w14:textId="4C836469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Laki-laki</w:t>
            </w:r>
          </w:p>
        </w:tc>
        <w:tc>
          <w:tcPr>
            <w:tcW w:w="567" w:type="dxa"/>
          </w:tcPr>
          <w:p w14:paraId="2EB53569" w14:textId="182FA9BD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69</w:t>
            </w:r>
          </w:p>
        </w:tc>
        <w:tc>
          <w:tcPr>
            <w:tcW w:w="708" w:type="dxa"/>
          </w:tcPr>
          <w:p w14:paraId="78CEB796" w14:textId="22108A9A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63.3</w:t>
            </w:r>
          </w:p>
        </w:tc>
        <w:tc>
          <w:tcPr>
            <w:tcW w:w="864" w:type="dxa"/>
          </w:tcPr>
          <w:p w14:paraId="2D65E968" w14:textId="6C676956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40</w:t>
            </w:r>
          </w:p>
        </w:tc>
        <w:tc>
          <w:tcPr>
            <w:tcW w:w="794" w:type="dxa"/>
          </w:tcPr>
          <w:p w14:paraId="39B8149F" w14:textId="0A40581B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36.7</w:t>
            </w:r>
          </w:p>
        </w:tc>
        <w:tc>
          <w:tcPr>
            <w:tcW w:w="954" w:type="dxa"/>
            <w:vMerge w:val="restart"/>
          </w:tcPr>
          <w:p w14:paraId="65FBE96E" w14:textId="1D551D5A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0.01</w:t>
            </w:r>
          </w:p>
        </w:tc>
        <w:tc>
          <w:tcPr>
            <w:tcW w:w="649" w:type="dxa"/>
          </w:tcPr>
          <w:p w14:paraId="0C3720B8" w14:textId="6C38113D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1.44</w:t>
            </w:r>
          </w:p>
        </w:tc>
        <w:tc>
          <w:tcPr>
            <w:tcW w:w="1104" w:type="dxa"/>
            <w:vMerge w:val="restart"/>
          </w:tcPr>
          <w:p w14:paraId="39EEDAB5" w14:textId="2FCF9C5B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1.09-1.89</w:t>
            </w:r>
          </w:p>
        </w:tc>
      </w:tr>
      <w:tr w:rsidR="00A6447D" w:rsidRPr="0099251B" w14:paraId="4FD3C5C3" w14:textId="77777777" w:rsidTr="00A644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Merge/>
          </w:tcPr>
          <w:p w14:paraId="5EFDD034" w14:textId="77777777" w:rsidR="00A6447D" w:rsidRPr="0099251B" w:rsidRDefault="00A6447D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</w:rPr>
            </w:pPr>
          </w:p>
        </w:tc>
        <w:tc>
          <w:tcPr>
            <w:tcW w:w="1276" w:type="dxa"/>
          </w:tcPr>
          <w:p w14:paraId="4A293BC6" w14:textId="54E9E824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Perempuan</w:t>
            </w:r>
          </w:p>
        </w:tc>
        <w:tc>
          <w:tcPr>
            <w:tcW w:w="567" w:type="dxa"/>
          </w:tcPr>
          <w:p w14:paraId="2AE6EF73" w14:textId="56724AD8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40</w:t>
            </w:r>
          </w:p>
        </w:tc>
        <w:tc>
          <w:tcPr>
            <w:tcW w:w="708" w:type="dxa"/>
          </w:tcPr>
          <w:p w14:paraId="787CE46B" w14:textId="37E4DE11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44.0</w:t>
            </w:r>
          </w:p>
        </w:tc>
        <w:tc>
          <w:tcPr>
            <w:tcW w:w="864" w:type="dxa"/>
          </w:tcPr>
          <w:p w14:paraId="6A53CE4F" w14:textId="183E4B8B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51</w:t>
            </w:r>
          </w:p>
        </w:tc>
        <w:tc>
          <w:tcPr>
            <w:tcW w:w="794" w:type="dxa"/>
          </w:tcPr>
          <w:p w14:paraId="2C1EAD34" w14:textId="05DF7AED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56.0</w:t>
            </w:r>
          </w:p>
        </w:tc>
        <w:tc>
          <w:tcPr>
            <w:tcW w:w="954" w:type="dxa"/>
            <w:vMerge/>
          </w:tcPr>
          <w:p w14:paraId="2FE76B13" w14:textId="77777777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649" w:type="dxa"/>
          </w:tcPr>
          <w:p w14:paraId="5C0380CE" w14:textId="3DFA545C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1</w:t>
            </w:r>
          </w:p>
        </w:tc>
        <w:tc>
          <w:tcPr>
            <w:tcW w:w="1104" w:type="dxa"/>
            <w:vMerge/>
          </w:tcPr>
          <w:p w14:paraId="0D7154ED" w14:textId="77777777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</w:tr>
      <w:tr w:rsidR="00A6447D" w:rsidRPr="0099251B" w14:paraId="5D19EBD6" w14:textId="77777777" w:rsidTr="00A64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Merge w:val="restart"/>
          </w:tcPr>
          <w:p w14:paraId="0A56B67D" w14:textId="06512211" w:rsidR="00A6447D" w:rsidRPr="0099251B" w:rsidRDefault="00A6447D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</w:rPr>
            </w:pPr>
            <w:r w:rsidRPr="0099251B">
              <w:rPr>
                <w:rFonts w:ascii="Times New Roman" w:hAnsi="Times New Roman" w:cs="Times New Roman"/>
                <w:b w:val="0"/>
                <w:bCs w:val="0"/>
                <w:color w:val="231F20"/>
              </w:rPr>
              <w:lastRenderedPageBreak/>
              <w:t>Pengaruh teman sebaya</w:t>
            </w:r>
          </w:p>
        </w:tc>
        <w:tc>
          <w:tcPr>
            <w:tcW w:w="1276" w:type="dxa"/>
          </w:tcPr>
          <w:p w14:paraId="3BA39B6C" w14:textId="04395012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Tinggi</w:t>
            </w:r>
          </w:p>
        </w:tc>
        <w:tc>
          <w:tcPr>
            <w:tcW w:w="567" w:type="dxa"/>
          </w:tcPr>
          <w:p w14:paraId="0E8E590D" w14:textId="267C22A6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74</w:t>
            </w:r>
          </w:p>
        </w:tc>
        <w:tc>
          <w:tcPr>
            <w:tcW w:w="708" w:type="dxa"/>
          </w:tcPr>
          <w:p w14:paraId="05FB00E6" w14:textId="135E1FB8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66.7</w:t>
            </w:r>
          </w:p>
        </w:tc>
        <w:tc>
          <w:tcPr>
            <w:tcW w:w="864" w:type="dxa"/>
          </w:tcPr>
          <w:p w14:paraId="095E1B60" w14:textId="6CA0A564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37</w:t>
            </w:r>
          </w:p>
        </w:tc>
        <w:tc>
          <w:tcPr>
            <w:tcW w:w="794" w:type="dxa"/>
          </w:tcPr>
          <w:p w14:paraId="7A4CDE9B" w14:textId="7FED4917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33.3</w:t>
            </w:r>
          </w:p>
        </w:tc>
        <w:tc>
          <w:tcPr>
            <w:tcW w:w="954" w:type="dxa"/>
            <w:vMerge w:val="restart"/>
          </w:tcPr>
          <w:p w14:paraId="7204CB01" w14:textId="03C0F2FE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0.01</w:t>
            </w:r>
          </w:p>
        </w:tc>
        <w:tc>
          <w:tcPr>
            <w:tcW w:w="649" w:type="dxa"/>
          </w:tcPr>
          <w:p w14:paraId="3CECD861" w14:textId="4306FCC0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1.69</w:t>
            </w:r>
          </w:p>
        </w:tc>
        <w:tc>
          <w:tcPr>
            <w:tcW w:w="1104" w:type="dxa"/>
            <w:vMerge w:val="restart"/>
          </w:tcPr>
          <w:p w14:paraId="6535D42F" w14:textId="08BFACEC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1.26-0.26</w:t>
            </w:r>
          </w:p>
        </w:tc>
      </w:tr>
      <w:tr w:rsidR="00A6447D" w:rsidRPr="0099251B" w14:paraId="2E1C800E" w14:textId="77777777" w:rsidTr="00A644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Merge/>
          </w:tcPr>
          <w:p w14:paraId="467945A3" w14:textId="77777777" w:rsidR="00A6447D" w:rsidRPr="0099251B" w:rsidRDefault="00A6447D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</w:rPr>
            </w:pPr>
          </w:p>
        </w:tc>
        <w:tc>
          <w:tcPr>
            <w:tcW w:w="1276" w:type="dxa"/>
          </w:tcPr>
          <w:p w14:paraId="35715056" w14:textId="27293AA6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Rendah</w:t>
            </w:r>
          </w:p>
        </w:tc>
        <w:tc>
          <w:tcPr>
            <w:tcW w:w="567" w:type="dxa"/>
          </w:tcPr>
          <w:p w14:paraId="5723D014" w14:textId="4B3029E8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35</w:t>
            </w:r>
          </w:p>
        </w:tc>
        <w:tc>
          <w:tcPr>
            <w:tcW w:w="708" w:type="dxa"/>
          </w:tcPr>
          <w:p w14:paraId="13F26B21" w14:textId="7C07F6F4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39.3</w:t>
            </w:r>
          </w:p>
        </w:tc>
        <w:tc>
          <w:tcPr>
            <w:tcW w:w="864" w:type="dxa"/>
          </w:tcPr>
          <w:p w14:paraId="56049EFD" w14:textId="1B10A74C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54</w:t>
            </w:r>
          </w:p>
        </w:tc>
        <w:tc>
          <w:tcPr>
            <w:tcW w:w="794" w:type="dxa"/>
          </w:tcPr>
          <w:p w14:paraId="0A542D20" w14:textId="09C77A78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60.7</w:t>
            </w:r>
          </w:p>
        </w:tc>
        <w:tc>
          <w:tcPr>
            <w:tcW w:w="954" w:type="dxa"/>
            <w:vMerge/>
          </w:tcPr>
          <w:p w14:paraId="5A53D69A" w14:textId="77777777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649" w:type="dxa"/>
          </w:tcPr>
          <w:p w14:paraId="5D5CB1B4" w14:textId="7E1B2E48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1</w:t>
            </w:r>
          </w:p>
        </w:tc>
        <w:tc>
          <w:tcPr>
            <w:tcW w:w="1104" w:type="dxa"/>
            <w:vMerge/>
          </w:tcPr>
          <w:p w14:paraId="481A2579" w14:textId="77777777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</w:tr>
      <w:tr w:rsidR="00A6447D" w:rsidRPr="0099251B" w14:paraId="6C6B943C" w14:textId="77777777" w:rsidTr="00A64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Merge w:val="restart"/>
          </w:tcPr>
          <w:p w14:paraId="16695E8C" w14:textId="32D0C65E" w:rsidR="00A6447D" w:rsidRPr="0099251B" w:rsidRDefault="00A6447D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</w:rPr>
            </w:pPr>
            <w:r w:rsidRPr="0099251B">
              <w:rPr>
                <w:rFonts w:ascii="Times New Roman" w:hAnsi="Times New Roman" w:cs="Times New Roman"/>
                <w:b w:val="0"/>
                <w:bCs w:val="0"/>
                <w:color w:val="231F20"/>
              </w:rPr>
              <w:t>Penagruh Media Sosial</w:t>
            </w:r>
          </w:p>
        </w:tc>
        <w:tc>
          <w:tcPr>
            <w:tcW w:w="1276" w:type="dxa"/>
          </w:tcPr>
          <w:p w14:paraId="635CE2F2" w14:textId="2F5AB245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Tinggi</w:t>
            </w:r>
          </w:p>
        </w:tc>
        <w:tc>
          <w:tcPr>
            <w:tcW w:w="567" w:type="dxa"/>
          </w:tcPr>
          <w:p w14:paraId="7D7B3FB1" w14:textId="3C96518A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18</w:t>
            </w:r>
          </w:p>
        </w:tc>
        <w:tc>
          <w:tcPr>
            <w:tcW w:w="708" w:type="dxa"/>
          </w:tcPr>
          <w:p w14:paraId="7C476B13" w14:textId="69965A40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41.9</w:t>
            </w:r>
          </w:p>
        </w:tc>
        <w:tc>
          <w:tcPr>
            <w:tcW w:w="864" w:type="dxa"/>
          </w:tcPr>
          <w:p w14:paraId="5AE3A8D1" w14:textId="2AACB6C3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25</w:t>
            </w:r>
          </w:p>
        </w:tc>
        <w:tc>
          <w:tcPr>
            <w:tcW w:w="794" w:type="dxa"/>
          </w:tcPr>
          <w:p w14:paraId="6AD04FF0" w14:textId="57E96102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58.1</w:t>
            </w:r>
          </w:p>
        </w:tc>
        <w:tc>
          <w:tcPr>
            <w:tcW w:w="954" w:type="dxa"/>
            <w:vMerge w:val="restart"/>
          </w:tcPr>
          <w:p w14:paraId="5497873F" w14:textId="6D2001AD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0.06</w:t>
            </w:r>
          </w:p>
        </w:tc>
        <w:tc>
          <w:tcPr>
            <w:tcW w:w="649" w:type="dxa"/>
          </w:tcPr>
          <w:p w14:paraId="542C6CCE" w14:textId="349AA2E9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0.72</w:t>
            </w:r>
          </w:p>
        </w:tc>
        <w:tc>
          <w:tcPr>
            <w:tcW w:w="1104" w:type="dxa"/>
            <w:vMerge w:val="restart"/>
          </w:tcPr>
          <w:p w14:paraId="4756EA69" w14:textId="6B423B94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0.49-1.05</w:t>
            </w:r>
          </w:p>
        </w:tc>
      </w:tr>
      <w:tr w:rsidR="00A6447D" w:rsidRPr="0099251B" w14:paraId="609FCFCF" w14:textId="77777777" w:rsidTr="00A644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Merge/>
          </w:tcPr>
          <w:p w14:paraId="6C8A8AFA" w14:textId="77777777" w:rsidR="00A6447D" w:rsidRPr="0099251B" w:rsidRDefault="00A6447D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</w:rPr>
            </w:pPr>
          </w:p>
        </w:tc>
        <w:tc>
          <w:tcPr>
            <w:tcW w:w="1276" w:type="dxa"/>
          </w:tcPr>
          <w:p w14:paraId="1A0277A5" w14:textId="6845DAAC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Rendah</w:t>
            </w:r>
          </w:p>
        </w:tc>
        <w:tc>
          <w:tcPr>
            <w:tcW w:w="567" w:type="dxa"/>
          </w:tcPr>
          <w:p w14:paraId="6BB4B680" w14:textId="6928FE0D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91</w:t>
            </w:r>
          </w:p>
        </w:tc>
        <w:tc>
          <w:tcPr>
            <w:tcW w:w="708" w:type="dxa"/>
          </w:tcPr>
          <w:p w14:paraId="0ECA4A3C" w14:textId="5D894D47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58.0</w:t>
            </w:r>
          </w:p>
        </w:tc>
        <w:tc>
          <w:tcPr>
            <w:tcW w:w="864" w:type="dxa"/>
          </w:tcPr>
          <w:p w14:paraId="018E8B7C" w14:textId="01B06774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66</w:t>
            </w:r>
          </w:p>
        </w:tc>
        <w:tc>
          <w:tcPr>
            <w:tcW w:w="794" w:type="dxa"/>
          </w:tcPr>
          <w:p w14:paraId="5489C38D" w14:textId="7DDE9C5C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42.0</w:t>
            </w:r>
          </w:p>
        </w:tc>
        <w:tc>
          <w:tcPr>
            <w:tcW w:w="954" w:type="dxa"/>
            <w:vMerge/>
          </w:tcPr>
          <w:p w14:paraId="441FD835" w14:textId="77777777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649" w:type="dxa"/>
          </w:tcPr>
          <w:p w14:paraId="14B64259" w14:textId="2B68A6E1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1</w:t>
            </w:r>
          </w:p>
        </w:tc>
        <w:tc>
          <w:tcPr>
            <w:tcW w:w="1104" w:type="dxa"/>
            <w:vMerge/>
          </w:tcPr>
          <w:p w14:paraId="2F1C02AF" w14:textId="77777777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</w:tr>
      <w:tr w:rsidR="00A6447D" w:rsidRPr="0099251B" w14:paraId="2335CDCE" w14:textId="77777777" w:rsidTr="00A64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Merge w:val="restart"/>
          </w:tcPr>
          <w:p w14:paraId="6DF4290A" w14:textId="4991024B" w:rsidR="00A6447D" w:rsidRPr="0099251B" w:rsidRDefault="00A6447D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</w:rPr>
            </w:pPr>
            <w:r w:rsidRPr="0099251B">
              <w:rPr>
                <w:rFonts w:ascii="Times New Roman" w:hAnsi="Times New Roman" w:cs="Times New Roman"/>
                <w:b w:val="0"/>
                <w:bCs w:val="0"/>
                <w:color w:val="231F20"/>
              </w:rPr>
              <w:t>Komunikasi oragtua dan remaja tentang seksualitas</w:t>
            </w:r>
          </w:p>
        </w:tc>
        <w:tc>
          <w:tcPr>
            <w:tcW w:w="1276" w:type="dxa"/>
          </w:tcPr>
          <w:p w14:paraId="4AD7539A" w14:textId="223112D0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Jarang</w:t>
            </w:r>
          </w:p>
        </w:tc>
        <w:tc>
          <w:tcPr>
            <w:tcW w:w="567" w:type="dxa"/>
          </w:tcPr>
          <w:p w14:paraId="41AF153C" w14:textId="7D7676D2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66</w:t>
            </w:r>
          </w:p>
        </w:tc>
        <w:tc>
          <w:tcPr>
            <w:tcW w:w="708" w:type="dxa"/>
          </w:tcPr>
          <w:p w14:paraId="74CE73EA" w14:textId="41EE9DF2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63.5</w:t>
            </w:r>
          </w:p>
        </w:tc>
        <w:tc>
          <w:tcPr>
            <w:tcW w:w="864" w:type="dxa"/>
          </w:tcPr>
          <w:p w14:paraId="2F41BF09" w14:textId="54AD9FB8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38</w:t>
            </w:r>
          </w:p>
        </w:tc>
        <w:tc>
          <w:tcPr>
            <w:tcW w:w="794" w:type="dxa"/>
          </w:tcPr>
          <w:p w14:paraId="084A8CD2" w14:textId="49113294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36.5</w:t>
            </w:r>
          </w:p>
        </w:tc>
        <w:tc>
          <w:tcPr>
            <w:tcW w:w="954" w:type="dxa"/>
            <w:vMerge w:val="restart"/>
          </w:tcPr>
          <w:p w14:paraId="2F0911E2" w14:textId="46B92CC9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0.01</w:t>
            </w:r>
          </w:p>
        </w:tc>
        <w:tc>
          <w:tcPr>
            <w:tcW w:w="649" w:type="dxa"/>
          </w:tcPr>
          <w:p w14:paraId="09FFCA6B" w14:textId="3C5FCF43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1.41</w:t>
            </w:r>
          </w:p>
        </w:tc>
        <w:tc>
          <w:tcPr>
            <w:tcW w:w="1104" w:type="dxa"/>
            <w:vMerge w:val="restart"/>
          </w:tcPr>
          <w:p w14:paraId="35053101" w14:textId="50683B2C" w:rsidR="00A6447D" w:rsidRPr="0099251B" w:rsidRDefault="00A6447D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1.08-1.84</w:t>
            </w:r>
          </w:p>
        </w:tc>
      </w:tr>
      <w:tr w:rsidR="00A6447D" w:rsidRPr="0099251B" w14:paraId="1BF79937" w14:textId="77777777" w:rsidTr="00A644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Merge/>
          </w:tcPr>
          <w:p w14:paraId="62251487" w14:textId="77777777" w:rsidR="00A6447D" w:rsidRPr="0099251B" w:rsidRDefault="00A6447D" w:rsidP="00E17F19">
            <w:pPr>
              <w:spacing w:line="360" w:lineRule="auto"/>
              <w:jc w:val="both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1276" w:type="dxa"/>
          </w:tcPr>
          <w:p w14:paraId="43915DD4" w14:textId="51C213DE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sering</w:t>
            </w:r>
          </w:p>
        </w:tc>
        <w:tc>
          <w:tcPr>
            <w:tcW w:w="567" w:type="dxa"/>
          </w:tcPr>
          <w:p w14:paraId="3AC95F3D" w14:textId="1263921D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43</w:t>
            </w:r>
          </w:p>
        </w:tc>
        <w:tc>
          <w:tcPr>
            <w:tcW w:w="708" w:type="dxa"/>
          </w:tcPr>
          <w:p w14:paraId="5A577D1A" w14:textId="62E807C4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44.8</w:t>
            </w:r>
          </w:p>
        </w:tc>
        <w:tc>
          <w:tcPr>
            <w:tcW w:w="864" w:type="dxa"/>
          </w:tcPr>
          <w:p w14:paraId="69673565" w14:textId="454B15F8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53</w:t>
            </w:r>
          </w:p>
        </w:tc>
        <w:tc>
          <w:tcPr>
            <w:tcW w:w="794" w:type="dxa"/>
          </w:tcPr>
          <w:p w14:paraId="3778538F" w14:textId="3490561E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55.2</w:t>
            </w:r>
          </w:p>
        </w:tc>
        <w:tc>
          <w:tcPr>
            <w:tcW w:w="954" w:type="dxa"/>
            <w:vMerge/>
          </w:tcPr>
          <w:p w14:paraId="1E2A760F" w14:textId="77777777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649" w:type="dxa"/>
          </w:tcPr>
          <w:p w14:paraId="5DFFE082" w14:textId="429F0353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  <w:r w:rsidRPr="0099251B">
              <w:rPr>
                <w:rFonts w:ascii="Times New Roman" w:hAnsi="Times New Roman" w:cs="Times New Roman"/>
                <w:color w:val="231F20"/>
              </w:rPr>
              <w:t>1</w:t>
            </w:r>
          </w:p>
        </w:tc>
        <w:tc>
          <w:tcPr>
            <w:tcW w:w="1104" w:type="dxa"/>
            <w:vMerge/>
          </w:tcPr>
          <w:p w14:paraId="3C54CADF" w14:textId="77777777" w:rsidR="00A6447D" w:rsidRPr="0099251B" w:rsidRDefault="00A6447D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</w:rPr>
            </w:pPr>
          </w:p>
        </w:tc>
      </w:tr>
    </w:tbl>
    <w:p w14:paraId="573C0365" w14:textId="77777777" w:rsidR="002E1930" w:rsidRPr="0099251B" w:rsidRDefault="002E1930" w:rsidP="002E1930">
      <w:pPr>
        <w:spacing w:after="0" w:line="240" w:lineRule="auto"/>
        <w:jc w:val="both"/>
        <w:rPr>
          <w:rFonts w:ascii="Times New Roman" w:hAnsi="Times New Roman" w:cs="Times New Roman"/>
          <w:color w:val="231F20"/>
        </w:rPr>
      </w:pPr>
    </w:p>
    <w:p w14:paraId="0170034D" w14:textId="3D3C4C51" w:rsidR="002E1930" w:rsidRPr="00E16C64" w:rsidRDefault="002E1930" w:rsidP="00E16C64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16C64">
        <w:rPr>
          <w:rFonts w:ascii="Times New Roman" w:hAnsi="Times New Roman" w:cs="Times New Roman"/>
          <w:color w:val="231F20"/>
          <w:sz w:val="24"/>
          <w:szCs w:val="24"/>
        </w:rPr>
        <w:t>Analisis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regresi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logistik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dilakukan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untuk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melihat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pengaruh dari pengetahuan kesehatan seksual, IMS dan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HIV-AIDS,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sikap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tehadap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seksualitas,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harga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diri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efikasi diri dengan mengikutsertakan jenis kelamin, pengaruh dari teman sebaya dan komunikasi orangtua dan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 xml:space="preserve">remaja tentang seksualitas dengan melihat nilai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odds ratio</w:t>
      </w:r>
      <w:r w:rsidRPr="00E16C64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(OR)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confidence</w:t>
      </w:r>
      <w:r w:rsidRPr="00E16C64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>interval</w:t>
      </w:r>
      <w:r w:rsidRPr="00E16C64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95%.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Model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1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menunjukkan hasil yang signifikan secara praktis dan statistik terhadap perilaku seksual pranikah yang berisiko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sebelum mengikutsertakan variabel luar. Model 2, 3 dan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4 dibangun untuk melihat pengaruh terhadap perilaku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seksual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pranikah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pada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remaja.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Dari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keempat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model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tersebut,</w:t>
      </w:r>
      <w:r w:rsidRPr="00E16C64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model</w:t>
      </w:r>
      <w:r w:rsidRPr="00E16C64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3</w:t>
      </w:r>
      <w:r w:rsidRPr="00E16C64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dipilih</w:t>
      </w:r>
      <w:r w:rsidRPr="00E16C64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sebagai</w:t>
      </w:r>
      <w:r w:rsidRPr="00E16C64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tabel</w:t>
      </w:r>
      <w:r w:rsidRPr="00E16C64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terbaik</w:t>
      </w:r>
      <w:r w:rsidRPr="00E16C64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untuk memprediksi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perilaku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seksual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pranikah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yang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berisiko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 xml:space="preserve">pada remaja karena memiliki nilai </w:t>
      </w:r>
      <w:r w:rsidRPr="00E16C64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odds ratio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tertinggi,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dengan R</w:t>
      </w:r>
      <w:r w:rsidRPr="00E16C64">
        <w:rPr>
          <w:rFonts w:ascii="Times New Roman" w:hAnsi="Times New Roman" w:cs="Times New Roman"/>
          <w:color w:val="231F20"/>
          <w:position w:val="5"/>
          <w:sz w:val="24"/>
          <w:szCs w:val="24"/>
        </w:rPr>
        <w:t xml:space="preserve">2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sebesar 0,23 dan nilai deviasi sebesar 211,50.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Artinya,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remaja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yang</w:t>
      </w:r>
      <w:r w:rsidRPr="00E16C64">
        <w:rPr>
          <w:rFonts w:ascii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memiliki</w:t>
      </w:r>
      <w:r w:rsidRPr="00E16C64">
        <w:rPr>
          <w:rFonts w:ascii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pengetahuan</w:t>
      </w:r>
      <w:r w:rsidRPr="00E16C64">
        <w:rPr>
          <w:rFonts w:ascii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seksual,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IMS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HIV/AIDS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yang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rendah,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memiliki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sikap</w:t>
      </w:r>
      <w:r w:rsidRPr="00E16C64">
        <w:rPr>
          <w:rFonts w:ascii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permisif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terhadap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seksualitas,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harga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diri,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efikasi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diri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yang rendah, dan memiliki pengaruh dari teman sebaya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yang tinggi dapat memprediksi remaja di dalam berperilaku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seksual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pranikah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yang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berisiko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sebesar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23%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(Tabel</w:t>
      </w:r>
      <w:r w:rsidRPr="00E16C64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4).</w:t>
      </w:r>
    </w:p>
    <w:p w14:paraId="78AFD2F5" w14:textId="77777777" w:rsidR="0099251B" w:rsidRDefault="0099251B" w:rsidP="006E5706">
      <w:pPr>
        <w:spacing w:after="0" w:line="240" w:lineRule="auto"/>
        <w:ind w:left="709" w:hanging="709"/>
        <w:jc w:val="both"/>
        <w:rPr>
          <w:color w:val="231F20"/>
        </w:rPr>
      </w:pPr>
    </w:p>
    <w:p w14:paraId="0DD06E82" w14:textId="097F6E1C" w:rsidR="00A6447D" w:rsidRPr="00E16C64" w:rsidRDefault="00A6447D" w:rsidP="006E570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231F20"/>
        </w:rPr>
      </w:pPr>
      <w:r w:rsidRPr="00E16C64">
        <w:rPr>
          <w:rFonts w:ascii="Times New Roman" w:hAnsi="Times New Roman" w:cs="Times New Roman"/>
          <w:color w:val="231F20"/>
        </w:rPr>
        <w:t>Tabel 4 Analisis Regresi Logistik H</w:t>
      </w:r>
      <w:r w:rsidR="006E5706" w:rsidRPr="00E16C64">
        <w:rPr>
          <w:rFonts w:ascii="Times New Roman" w:hAnsi="Times New Roman" w:cs="Times New Roman"/>
          <w:color w:val="231F20"/>
        </w:rPr>
        <w:t>u</w:t>
      </w:r>
      <w:r w:rsidRPr="00E16C64">
        <w:rPr>
          <w:rFonts w:ascii="Times New Roman" w:hAnsi="Times New Roman" w:cs="Times New Roman"/>
          <w:color w:val="231F20"/>
        </w:rPr>
        <w:t>bungan antara Pengetahuan tenatng Kesehatan Seksual IMS dan HIV/AIDS, Sikap terhadap Seksualitas, Hrga Diri dan efikasi diri dengan mengikutsertakan Jenis Kelamin, Teman sebaya, Media So</w:t>
      </w:r>
      <w:r w:rsidR="006E5706" w:rsidRPr="00E16C64">
        <w:rPr>
          <w:rFonts w:ascii="Times New Roman" w:hAnsi="Times New Roman" w:cs="Times New Roman"/>
          <w:color w:val="231F20"/>
        </w:rPr>
        <w:t>sia</w:t>
      </w:r>
      <w:r w:rsidRPr="00E16C64">
        <w:rPr>
          <w:rFonts w:ascii="Times New Roman" w:hAnsi="Times New Roman" w:cs="Times New Roman"/>
          <w:color w:val="231F20"/>
        </w:rPr>
        <w:t>l dan Komunikasi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708"/>
        <w:gridCol w:w="851"/>
        <w:gridCol w:w="709"/>
        <w:gridCol w:w="850"/>
        <w:gridCol w:w="709"/>
        <w:gridCol w:w="850"/>
        <w:gridCol w:w="626"/>
        <w:gridCol w:w="904"/>
      </w:tblGrid>
      <w:tr w:rsidR="00705D97" w:rsidRPr="0099251B" w14:paraId="0060D604" w14:textId="77777777" w:rsidTr="002F03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 w:val="restart"/>
          </w:tcPr>
          <w:p w14:paraId="51C54DD6" w14:textId="40C1C609" w:rsidR="00705D97" w:rsidRPr="0099251B" w:rsidRDefault="00705D97" w:rsidP="00E17F19">
            <w:pPr>
              <w:spacing w:line="360" w:lineRule="auto"/>
              <w:jc w:val="both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Variabel</w:t>
            </w:r>
          </w:p>
        </w:tc>
        <w:tc>
          <w:tcPr>
            <w:tcW w:w="1560" w:type="dxa"/>
            <w:vMerge w:val="restart"/>
          </w:tcPr>
          <w:p w14:paraId="1947E03D" w14:textId="15DC970A" w:rsidR="00705D97" w:rsidRPr="0099251B" w:rsidRDefault="00705D97" w:rsidP="00E17F1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Kategori</w:t>
            </w:r>
          </w:p>
        </w:tc>
        <w:tc>
          <w:tcPr>
            <w:tcW w:w="1559" w:type="dxa"/>
            <w:gridSpan w:val="2"/>
          </w:tcPr>
          <w:p w14:paraId="3B400934" w14:textId="25D1F10F" w:rsidR="00705D97" w:rsidRPr="0099251B" w:rsidRDefault="00705D97" w:rsidP="00E17F1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Model 1</w:t>
            </w:r>
          </w:p>
        </w:tc>
        <w:tc>
          <w:tcPr>
            <w:tcW w:w="1559" w:type="dxa"/>
            <w:gridSpan w:val="2"/>
          </w:tcPr>
          <w:p w14:paraId="05AFF3D1" w14:textId="4B1AC2B0" w:rsidR="00705D97" w:rsidRPr="0099251B" w:rsidRDefault="00705D97" w:rsidP="00E17F1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Model 2</w:t>
            </w:r>
          </w:p>
        </w:tc>
        <w:tc>
          <w:tcPr>
            <w:tcW w:w="1559" w:type="dxa"/>
            <w:gridSpan w:val="2"/>
          </w:tcPr>
          <w:p w14:paraId="2B93320B" w14:textId="124799B3" w:rsidR="00705D97" w:rsidRPr="0099251B" w:rsidRDefault="00705D97" w:rsidP="00E17F1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Model 3</w:t>
            </w:r>
          </w:p>
        </w:tc>
        <w:tc>
          <w:tcPr>
            <w:tcW w:w="1530" w:type="dxa"/>
            <w:gridSpan w:val="2"/>
          </w:tcPr>
          <w:p w14:paraId="434670C4" w14:textId="77A3B834" w:rsidR="00705D97" w:rsidRPr="0099251B" w:rsidRDefault="00705D97" w:rsidP="00E17F1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Model 4</w:t>
            </w:r>
          </w:p>
        </w:tc>
      </w:tr>
      <w:tr w:rsidR="00705D97" w:rsidRPr="0099251B" w14:paraId="4454A4E8" w14:textId="77777777" w:rsidTr="002F03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</w:tcPr>
          <w:p w14:paraId="1DFEFD85" w14:textId="77777777" w:rsidR="00705D97" w:rsidRPr="0099251B" w:rsidRDefault="00705D97" w:rsidP="00E17F19">
            <w:pPr>
              <w:spacing w:line="360" w:lineRule="auto"/>
              <w:jc w:val="both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5A509548" w14:textId="77777777" w:rsidR="00705D97" w:rsidRPr="0099251B" w:rsidRDefault="00705D97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708" w:type="dxa"/>
          </w:tcPr>
          <w:p w14:paraId="607BDBB2" w14:textId="62431948" w:rsidR="00705D97" w:rsidRPr="0099251B" w:rsidRDefault="00705D97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OR</w:t>
            </w:r>
          </w:p>
        </w:tc>
        <w:tc>
          <w:tcPr>
            <w:tcW w:w="851" w:type="dxa"/>
          </w:tcPr>
          <w:p w14:paraId="0AA83520" w14:textId="2911BBC7" w:rsidR="00705D97" w:rsidRPr="0099251B" w:rsidRDefault="00705D97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95%CI</w:t>
            </w:r>
          </w:p>
        </w:tc>
        <w:tc>
          <w:tcPr>
            <w:tcW w:w="709" w:type="dxa"/>
          </w:tcPr>
          <w:p w14:paraId="720AD0F5" w14:textId="65D0FDFF" w:rsidR="00705D97" w:rsidRPr="0099251B" w:rsidRDefault="00705D97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OR</w:t>
            </w:r>
          </w:p>
        </w:tc>
        <w:tc>
          <w:tcPr>
            <w:tcW w:w="850" w:type="dxa"/>
          </w:tcPr>
          <w:p w14:paraId="23FF3A05" w14:textId="1DAD15CD" w:rsidR="00705D97" w:rsidRPr="0099251B" w:rsidRDefault="00705D97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95%CI</w:t>
            </w:r>
          </w:p>
        </w:tc>
        <w:tc>
          <w:tcPr>
            <w:tcW w:w="709" w:type="dxa"/>
          </w:tcPr>
          <w:p w14:paraId="1161A4C4" w14:textId="142A1E1C" w:rsidR="00705D97" w:rsidRPr="0099251B" w:rsidRDefault="00705D97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OR</w:t>
            </w:r>
          </w:p>
        </w:tc>
        <w:tc>
          <w:tcPr>
            <w:tcW w:w="850" w:type="dxa"/>
          </w:tcPr>
          <w:p w14:paraId="69FAA999" w14:textId="2ED1DA56" w:rsidR="00705D97" w:rsidRPr="0099251B" w:rsidRDefault="00705D97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95%CI</w:t>
            </w:r>
          </w:p>
        </w:tc>
        <w:tc>
          <w:tcPr>
            <w:tcW w:w="626" w:type="dxa"/>
          </w:tcPr>
          <w:p w14:paraId="50494DD7" w14:textId="43B1D7A1" w:rsidR="00705D97" w:rsidRPr="0099251B" w:rsidRDefault="00705D97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OR</w:t>
            </w:r>
          </w:p>
        </w:tc>
        <w:tc>
          <w:tcPr>
            <w:tcW w:w="904" w:type="dxa"/>
          </w:tcPr>
          <w:p w14:paraId="273C033B" w14:textId="18AA12C8" w:rsidR="00705D97" w:rsidRPr="0099251B" w:rsidRDefault="00705D97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95%CI</w:t>
            </w:r>
          </w:p>
        </w:tc>
      </w:tr>
      <w:tr w:rsidR="002F03F0" w:rsidRPr="0099251B" w14:paraId="62998F83" w14:textId="77777777" w:rsidTr="002F03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 w:val="restart"/>
          </w:tcPr>
          <w:p w14:paraId="7E473424" w14:textId="384F45AC" w:rsidR="002F03F0" w:rsidRPr="0099251B" w:rsidRDefault="002F03F0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b w:val="0"/>
                <w:bCs w:val="0"/>
                <w:color w:val="231F20"/>
                <w:sz w:val="16"/>
                <w:szCs w:val="16"/>
              </w:rPr>
              <w:t>Pengetahuan</w:t>
            </w:r>
          </w:p>
        </w:tc>
        <w:tc>
          <w:tcPr>
            <w:tcW w:w="1560" w:type="dxa"/>
          </w:tcPr>
          <w:p w14:paraId="0CA83D72" w14:textId="20980F56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Rendah</w:t>
            </w:r>
          </w:p>
        </w:tc>
        <w:tc>
          <w:tcPr>
            <w:tcW w:w="708" w:type="dxa"/>
          </w:tcPr>
          <w:p w14:paraId="2D49F557" w14:textId="494181A5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3.71</w:t>
            </w:r>
          </w:p>
        </w:tc>
        <w:tc>
          <w:tcPr>
            <w:tcW w:w="851" w:type="dxa"/>
            <w:vMerge w:val="restart"/>
          </w:tcPr>
          <w:p w14:paraId="0955C38E" w14:textId="5173E1A9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1.87-7.37</w:t>
            </w:r>
          </w:p>
        </w:tc>
        <w:tc>
          <w:tcPr>
            <w:tcW w:w="709" w:type="dxa"/>
          </w:tcPr>
          <w:p w14:paraId="3A3BD3DC" w14:textId="54C7AA4F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4.27</w:t>
            </w:r>
          </w:p>
        </w:tc>
        <w:tc>
          <w:tcPr>
            <w:tcW w:w="850" w:type="dxa"/>
            <w:vMerge w:val="restart"/>
          </w:tcPr>
          <w:p w14:paraId="243B7E62" w14:textId="5296F14B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2.07-8.83</w:t>
            </w:r>
          </w:p>
        </w:tc>
        <w:tc>
          <w:tcPr>
            <w:tcW w:w="709" w:type="dxa"/>
          </w:tcPr>
          <w:p w14:paraId="196C38D1" w14:textId="1208B5A9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4.28</w:t>
            </w:r>
          </w:p>
        </w:tc>
        <w:tc>
          <w:tcPr>
            <w:tcW w:w="850" w:type="dxa"/>
            <w:vMerge w:val="restart"/>
          </w:tcPr>
          <w:p w14:paraId="67CC5AC7" w14:textId="31773D5F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2.00-9.17</w:t>
            </w:r>
          </w:p>
        </w:tc>
        <w:tc>
          <w:tcPr>
            <w:tcW w:w="626" w:type="dxa"/>
          </w:tcPr>
          <w:p w14:paraId="25C36E9E" w14:textId="542B5854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4.19</w:t>
            </w:r>
          </w:p>
        </w:tc>
        <w:tc>
          <w:tcPr>
            <w:tcW w:w="904" w:type="dxa"/>
            <w:vMerge w:val="restart"/>
          </w:tcPr>
          <w:p w14:paraId="55777392" w14:textId="4B3668FA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1.95-8.99</w:t>
            </w:r>
          </w:p>
        </w:tc>
      </w:tr>
      <w:tr w:rsidR="002F03F0" w:rsidRPr="0099251B" w14:paraId="06278B9E" w14:textId="77777777" w:rsidTr="002F03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</w:tcPr>
          <w:p w14:paraId="38238EE0" w14:textId="28CE5FA6" w:rsidR="002F03F0" w:rsidRPr="0099251B" w:rsidRDefault="002F03F0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  <w:sz w:val="16"/>
                <w:szCs w:val="16"/>
              </w:rPr>
            </w:pPr>
          </w:p>
        </w:tc>
        <w:tc>
          <w:tcPr>
            <w:tcW w:w="1560" w:type="dxa"/>
          </w:tcPr>
          <w:p w14:paraId="472CEBA2" w14:textId="78DE8840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Tinggi</w:t>
            </w:r>
          </w:p>
        </w:tc>
        <w:tc>
          <w:tcPr>
            <w:tcW w:w="708" w:type="dxa"/>
          </w:tcPr>
          <w:p w14:paraId="215891E6" w14:textId="71176E74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</w:p>
        </w:tc>
        <w:tc>
          <w:tcPr>
            <w:tcW w:w="851" w:type="dxa"/>
            <w:vMerge/>
          </w:tcPr>
          <w:p w14:paraId="5DE1FB8C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709" w:type="dxa"/>
          </w:tcPr>
          <w:p w14:paraId="417BFF47" w14:textId="0ADD82A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</w:p>
        </w:tc>
        <w:tc>
          <w:tcPr>
            <w:tcW w:w="850" w:type="dxa"/>
            <w:vMerge/>
          </w:tcPr>
          <w:p w14:paraId="4CFD2354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709" w:type="dxa"/>
          </w:tcPr>
          <w:p w14:paraId="264133DF" w14:textId="732DE10B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</w:p>
        </w:tc>
        <w:tc>
          <w:tcPr>
            <w:tcW w:w="850" w:type="dxa"/>
            <w:vMerge/>
          </w:tcPr>
          <w:p w14:paraId="2E6FAA22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626" w:type="dxa"/>
          </w:tcPr>
          <w:p w14:paraId="0CDEB611" w14:textId="1DE87519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</w:p>
        </w:tc>
        <w:tc>
          <w:tcPr>
            <w:tcW w:w="904" w:type="dxa"/>
            <w:vMerge/>
          </w:tcPr>
          <w:p w14:paraId="56FB6A3D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</w:tr>
      <w:tr w:rsidR="002F03F0" w:rsidRPr="0099251B" w14:paraId="7064234E" w14:textId="77777777" w:rsidTr="002F03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 w:val="restart"/>
          </w:tcPr>
          <w:p w14:paraId="3623DDA1" w14:textId="27662598" w:rsidR="002F03F0" w:rsidRPr="0099251B" w:rsidRDefault="002F03F0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b w:val="0"/>
                <w:bCs w:val="0"/>
                <w:color w:val="231F20"/>
                <w:sz w:val="16"/>
                <w:szCs w:val="16"/>
              </w:rPr>
              <w:t>Sikap</w:t>
            </w:r>
          </w:p>
        </w:tc>
        <w:tc>
          <w:tcPr>
            <w:tcW w:w="1560" w:type="dxa"/>
          </w:tcPr>
          <w:p w14:paraId="18FA29EE" w14:textId="0B7E4424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Permisif</w:t>
            </w:r>
          </w:p>
        </w:tc>
        <w:tc>
          <w:tcPr>
            <w:tcW w:w="708" w:type="dxa"/>
          </w:tcPr>
          <w:p w14:paraId="50274B07" w14:textId="40A42F6E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3.67</w:t>
            </w:r>
          </w:p>
        </w:tc>
        <w:tc>
          <w:tcPr>
            <w:tcW w:w="851" w:type="dxa"/>
            <w:vMerge w:val="restart"/>
          </w:tcPr>
          <w:p w14:paraId="0E7634E5" w14:textId="21D2CF0D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1.87-7.22</w:t>
            </w:r>
          </w:p>
        </w:tc>
        <w:tc>
          <w:tcPr>
            <w:tcW w:w="709" w:type="dxa"/>
          </w:tcPr>
          <w:p w14:paraId="67D7F780" w14:textId="2F8937B3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3.64</w:t>
            </w:r>
          </w:p>
        </w:tc>
        <w:tc>
          <w:tcPr>
            <w:tcW w:w="850" w:type="dxa"/>
            <w:vMerge w:val="restart"/>
          </w:tcPr>
          <w:p w14:paraId="633EE02F" w14:textId="5C28E577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1.79-7.39</w:t>
            </w:r>
          </w:p>
        </w:tc>
        <w:tc>
          <w:tcPr>
            <w:tcW w:w="709" w:type="dxa"/>
          </w:tcPr>
          <w:p w14:paraId="7E2B607C" w14:textId="7726B484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5.04</w:t>
            </w:r>
          </w:p>
        </w:tc>
        <w:tc>
          <w:tcPr>
            <w:tcW w:w="850" w:type="dxa"/>
            <w:vMerge w:val="restart"/>
          </w:tcPr>
          <w:p w14:paraId="61216716" w14:textId="2627C23B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2.27-11.16</w:t>
            </w:r>
          </w:p>
        </w:tc>
        <w:tc>
          <w:tcPr>
            <w:tcW w:w="626" w:type="dxa"/>
          </w:tcPr>
          <w:p w14:paraId="597CA283" w14:textId="79A48066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3.32</w:t>
            </w:r>
          </w:p>
        </w:tc>
        <w:tc>
          <w:tcPr>
            <w:tcW w:w="904" w:type="dxa"/>
            <w:vMerge w:val="restart"/>
          </w:tcPr>
          <w:p w14:paraId="1D736E88" w14:textId="3F7AEF63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2.29-11.34</w:t>
            </w:r>
          </w:p>
        </w:tc>
      </w:tr>
      <w:tr w:rsidR="002F03F0" w:rsidRPr="0099251B" w14:paraId="4470D999" w14:textId="77777777" w:rsidTr="002F03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</w:tcPr>
          <w:p w14:paraId="4CAB679D" w14:textId="03A5A6F4" w:rsidR="002F03F0" w:rsidRPr="0099251B" w:rsidRDefault="002F03F0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  <w:sz w:val="16"/>
                <w:szCs w:val="16"/>
              </w:rPr>
            </w:pPr>
          </w:p>
        </w:tc>
        <w:tc>
          <w:tcPr>
            <w:tcW w:w="1560" w:type="dxa"/>
          </w:tcPr>
          <w:p w14:paraId="66B2CAAC" w14:textId="3065142C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Tidak permisif</w:t>
            </w:r>
          </w:p>
        </w:tc>
        <w:tc>
          <w:tcPr>
            <w:tcW w:w="708" w:type="dxa"/>
          </w:tcPr>
          <w:p w14:paraId="7416241D" w14:textId="75BC7443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</w:p>
        </w:tc>
        <w:tc>
          <w:tcPr>
            <w:tcW w:w="851" w:type="dxa"/>
            <w:vMerge/>
          </w:tcPr>
          <w:p w14:paraId="10746180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709" w:type="dxa"/>
          </w:tcPr>
          <w:p w14:paraId="5BCD33CE" w14:textId="3E2A87A6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</w:p>
        </w:tc>
        <w:tc>
          <w:tcPr>
            <w:tcW w:w="850" w:type="dxa"/>
            <w:vMerge/>
          </w:tcPr>
          <w:p w14:paraId="6A494A8A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709" w:type="dxa"/>
          </w:tcPr>
          <w:p w14:paraId="18BD6EC5" w14:textId="22E8336D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</w:p>
        </w:tc>
        <w:tc>
          <w:tcPr>
            <w:tcW w:w="850" w:type="dxa"/>
            <w:vMerge/>
          </w:tcPr>
          <w:p w14:paraId="364F3EDA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626" w:type="dxa"/>
          </w:tcPr>
          <w:p w14:paraId="192B0F62" w14:textId="2658ED69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</w:p>
        </w:tc>
        <w:tc>
          <w:tcPr>
            <w:tcW w:w="904" w:type="dxa"/>
            <w:vMerge/>
          </w:tcPr>
          <w:p w14:paraId="23F9E271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</w:tr>
      <w:tr w:rsidR="002F03F0" w:rsidRPr="0099251B" w14:paraId="5F5643BC" w14:textId="77777777" w:rsidTr="002F03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 w:val="restart"/>
          </w:tcPr>
          <w:p w14:paraId="050296EA" w14:textId="77777777" w:rsidR="002F03F0" w:rsidRPr="0099251B" w:rsidRDefault="002F03F0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b w:val="0"/>
                <w:bCs w:val="0"/>
                <w:color w:val="231F20"/>
                <w:sz w:val="16"/>
                <w:szCs w:val="16"/>
              </w:rPr>
              <w:t>Harga Diri</w:t>
            </w:r>
          </w:p>
        </w:tc>
        <w:tc>
          <w:tcPr>
            <w:tcW w:w="1560" w:type="dxa"/>
          </w:tcPr>
          <w:p w14:paraId="4F64524B" w14:textId="7D126ADE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Rendah</w:t>
            </w:r>
          </w:p>
        </w:tc>
        <w:tc>
          <w:tcPr>
            <w:tcW w:w="708" w:type="dxa"/>
          </w:tcPr>
          <w:p w14:paraId="56B5E56E" w14:textId="29D77A8F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2.59</w:t>
            </w:r>
          </w:p>
        </w:tc>
        <w:tc>
          <w:tcPr>
            <w:tcW w:w="851" w:type="dxa"/>
            <w:vMerge w:val="restart"/>
          </w:tcPr>
          <w:p w14:paraId="1B2F932A" w14:textId="5F8569B4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1.29-5.2</w:t>
            </w:r>
          </w:p>
        </w:tc>
        <w:tc>
          <w:tcPr>
            <w:tcW w:w="709" w:type="dxa"/>
          </w:tcPr>
          <w:p w14:paraId="0B2D82CF" w14:textId="2347F7D0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2.87</w:t>
            </w:r>
          </w:p>
        </w:tc>
        <w:tc>
          <w:tcPr>
            <w:tcW w:w="850" w:type="dxa"/>
            <w:vMerge w:val="restart"/>
          </w:tcPr>
          <w:p w14:paraId="6BFFFCCA" w14:textId="3C1ED681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1.41-5.86</w:t>
            </w:r>
          </w:p>
        </w:tc>
        <w:tc>
          <w:tcPr>
            <w:tcW w:w="709" w:type="dxa"/>
          </w:tcPr>
          <w:p w14:paraId="5691B70F" w14:textId="65960E25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3.33</w:t>
            </w:r>
          </w:p>
        </w:tc>
        <w:tc>
          <w:tcPr>
            <w:tcW w:w="850" w:type="dxa"/>
            <w:vMerge w:val="restart"/>
          </w:tcPr>
          <w:p w14:paraId="2F28A706" w14:textId="23910475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1.55-7.14</w:t>
            </w:r>
          </w:p>
        </w:tc>
        <w:tc>
          <w:tcPr>
            <w:tcW w:w="626" w:type="dxa"/>
          </w:tcPr>
          <w:p w14:paraId="459C4C39" w14:textId="4593AC59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2.58</w:t>
            </w:r>
          </w:p>
        </w:tc>
        <w:tc>
          <w:tcPr>
            <w:tcW w:w="904" w:type="dxa"/>
            <w:vMerge w:val="restart"/>
          </w:tcPr>
          <w:p w14:paraId="182505A5" w14:textId="7FC2BD78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1.55-7.12</w:t>
            </w:r>
          </w:p>
        </w:tc>
      </w:tr>
      <w:tr w:rsidR="002F03F0" w:rsidRPr="0099251B" w14:paraId="50C18710" w14:textId="77777777" w:rsidTr="002F03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</w:tcPr>
          <w:p w14:paraId="3858A68A" w14:textId="77777777" w:rsidR="002F03F0" w:rsidRPr="0099251B" w:rsidRDefault="002F03F0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BF9BB73" w14:textId="4871F9BD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Tinggi</w:t>
            </w:r>
          </w:p>
        </w:tc>
        <w:tc>
          <w:tcPr>
            <w:tcW w:w="708" w:type="dxa"/>
          </w:tcPr>
          <w:p w14:paraId="7698F0E8" w14:textId="4A85936B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</w:p>
        </w:tc>
        <w:tc>
          <w:tcPr>
            <w:tcW w:w="851" w:type="dxa"/>
            <w:vMerge/>
          </w:tcPr>
          <w:p w14:paraId="645EF515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709" w:type="dxa"/>
          </w:tcPr>
          <w:p w14:paraId="29ED09C3" w14:textId="1AFAAFD8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</w:p>
        </w:tc>
        <w:tc>
          <w:tcPr>
            <w:tcW w:w="850" w:type="dxa"/>
            <w:vMerge/>
          </w:tcPr>
          <w:p w14:paraId="059C3D3C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709" w:type="dxa"/>
          </w:tcPr>
          <w:p w14:paraId="55E5CD89" w14:textId="48A98FF6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</w:p>
        </w:tc>
        <w:tc>
          <w:tcPr>
            <w:tcW w:w="850" w:type="dxa"/>
            <w:vMerge/>
          </w:tcPr>
          <w:p w14:paraId="6C0AD716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626" w:type="dxa"/>
          </w:tcPr>
          <w:p w14:paraId="76EA4A6B" w14:textId="5DDB2400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</w:p>
        </w:tc>
        <w:tc>
          <w:tcPr>
            <w:tcW w:w="904" w:type="dxa"/>
            <w:vMerge/>
          </w:tcPr>
          <w:p w14:paraId="1535EC93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</w:tr>
      <w:tr w:rsidR="002F03F0" w:rsidRPr="0099251B" w14:paraId="0780AB4B" w14:textId="77777777" w:rsidTr="002F03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 w:val="restart"/>
          </w:tcPr>
          <w:p w14:paraId="2B674B7A" w14:textId="46BC1D1D" w:rsidR="002F03F0" w:rsidRPr="0099251B" w:rsidRDefault="002F03F0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b w:val="0"/>
                <w:bCs w:val="0"/>
                <w:color w:val="231F20"/>
                <w:sz w:val="16"/>
                <w:szCs w:val="16"/>
              </w:rPr>
              <w:t>Efikasi Diri</w:t>
            </w:r>
          </w:p>
        </w:tc>
        <w:tc>
          <w:tcPr>
            <w:tcW w:w="1560" w:type="dxa"/>
          </w:tcPr>
          <w:p w14:paraId="34C758EB" w14:textId="381B4EC2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Rendah</w:t>
            </w:r>
          </w:p>
        </w:tc>
        <w:tc>
          <w:tcPr>
            <w:tcW w:w="708" w:type="dxa"/>
          </w:tcPr>
          <w:p w14:paraId="5EAB01CA" w14:textId="131FABC0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2.33</w:t>
            </w:r>
          </w:p>
        </w:tc>
        <w:tc>
          <w:tcPr>
            <w:tcW w:w="851" w:type="dxa"/>
            <w:vMerge w:val="restart"/>
          </w:tcPr>
          <w:p w14:paraId="61709B17" w14:textId="41AF7C4A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1.12-4.83</w:t>
            </w:r>
          </w:p>
        </w:tc>
        <w:tc>
          <w:tcPr>
            <w:tcW w:w="709" w:type="dxa"/>
          </w:tcPr>
          <w:p w14:paraId="37FAB319" w14:textId="39FAE73E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2.15</w:t>
            </w:r>
          </w:p>
        </w:tc>
        <w:tc>
          <w:tcPr>
            <w:tcW w:w="850" w:type="dxa"/>
            <w:vMerge w:val="restart"/>
          </w:tcPr>
          <w:p w14:paraId="27B59595" w14:textId="4B4C3C6E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1.02-4.53</w:t>
            </w:r>
          </w:p>
        </w:tc>
        <w:tc>
          <w:tcPr>
            <w:tcW w:w="709" w:type="dxa"/>
          </w:tcPr>
          <w:p w14:paraId="7C384440" w14:textId="15B41E53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2.56</w:t>
            </w:r>
          </w:p>
        </w:tc>
        <w:tc>
          <w:tcPr>
            <w:tcW w:w="850" w:type="dxa"/>
            <w:vMerge w:val="restart"/>
          </w:tcPr>
          <w:p w14:paraId="159F4443" w14:textId="4C349600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1.18-5.54</w:t>
            </w:r>
          </w:p>
        </w:tc>
        <w:tc>
          <w:tcPr>
            <w:tcW w:w="626" w:type="dxa"/>
          </w:tcPr>
          <w:p w14:paraId="1A0A7F4E" w14:textId="0A12D249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1.52</w:t>
            </w:r>
          </w:p>
        </w:tc>
        <w:tc>
          <w:tcPr>
            <w:tcW w:w="904" w:type="dxa"/>
            <w:vMerge w:val="restart"/>
          </w:tcPr>
          <w:p w14:paraId="1FC29952" w14:textId="272D4415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1.19-5.58</w:t>
            </w:r>
          </w:p>
        </w:tc>
      </w:tr>
      <w:tr w:rsidR="002F03F0" w:rsidRPr="0099251B" w14:paraId="3E2E258A" w14:textId="77777777" w:rsidTr="002F03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</w:tcPr>
          <w:p w14:paraId="09AFE7A7" w14:textId="77777777" w:rsidR="002F03F0" w:rsidRPr="0099251B" w:rsidRDefault="002F03F0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C56B94D" w14:textId="162C2B33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Tinggi</w:t>
            </w:r>
          </w:p>
        </w:tc>
        <w:tc>
          <w:tcPr>
            <w:tcW w:w="708" w:type="dxa"/>
          </w:tcPr>
          <w:p w14:paraId="660F8B53" w14:textId="410CB214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</w:p>
        </w:tc>
        <w:tc>
          <w:tcPr>
            <w:tcW w:w="851" w:type="dxa"/>
            <w:vMerge/>
          </w:tcPr>
          <w:p w14:paraId="7D60CC82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709" w:type="dxa"/>
          </w:tcPr>
          <w:p w14:paraId="0592A3DF" w14:textId="69860D0A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</w:p>
        </w:tc>
        <w:tc>
          <w:tcPr>
            <w:tcW w:w="850" w:type="dxa"/>
            <w:vMerge/>
          </w:tcPr>
          <w:p w14:paraId="65A5533D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709" w:type="dxa"/>
          </w:tcPr>
          <w:p w14:paraId="127731F7" w14:textId="39FC18D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</w:p>
        </w:tc>
        <w:tc>
          <w:tcPr>
            <w:tcW w:w="850" w:type="dxa"/>
            <w:vMerge/>
          </w:tcPr>
          <w:p w14:paraId="01C48C4D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626" w:type="dxa"/>
          </w:tcPr>
          <w:p w14:paraId="6C4728F5" w14:textId="6A89731D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</w:p>
        </w:tc>
        <w:tc>
          <w:tcPr>
            <w:tcW w:w="904" w:type="dxa"/>
            <w:vMerge/>
          </w:tcPr>
          <w:p w14:paraId="00FB27AF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</w:tr>
      <w:tr w:rsidR="002F03F0" w:rsidRPr="0099251B" w14:paraId="79462367" w14:textId="77777777" w:rsidTr="002F03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 w:val="restart"/>
          </w:tcPr>
          <w:p w14:paraId="0B62E51F" w14:textId="5511B46C" w:rsidR="002F03F0" w:rsidRPr="0099251B" w:rsidRDefault="002F03F0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b w:val="0"/>
                <w:bCs w:val="0"/>
                <w:color w:val="231F20"/>
                <w:sz w:val="16"/>
                <w:szCs w:val="16"/>
              </w:rPr>
              <w:t>Jenis Kelamin</w:t>
            </w:r>
          </w:p>
        </w:tc>
        <w:tc>
          <w:tcPr>
            <w:tcW w:w="1560" w:type="dxa"/>
          </w:tcPr>
          <w:p w14:paraId="6BFC87DD" w14:textId="23967BA4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Laki-laki</w:t>
            </w:r>
          </w:p>
        </w:tc>
        <w:tc>
          <w:tcPr>
            <w:tcW w:w="708" w:type="dxa"/>
          </w:tcPr>
          <w:p w14:paraId="51F50C90" w14:textId="77777777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851" w:type="dxa"/>
          </w:tcPr>
          <w:p w14:paraId="40EFE414" w14:textId="77777777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709" w:type="dxa"/>
          </w:tcPr>
          <w:p w14:paraId="4E0D9F18" w14:textId="3B9B302F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2.32</w:t>
            </w:r>
          </w:p>
        </w:tc>
        <w:tc>
          <w:tcPr>
            <w:tcW w:w="850" w:type="dxa"/>
            <w:vMerge w:val="restart"/>
          </w:tcPr>
          <w:p w14:paraId="7B9D2EA9" w14:textId="5303FAC9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1.20-4.48</w:t>
            </w:r>
          </w:p>
        </w:tc>
        <w:tc>
          <w:tcPr>
            <w:tcW w:w="709" w:type="dxa"/>
          </w:tcPr>
          <w:p w14:paraId="58140C85" w14:textId="3D22BA0C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1.57</w:t>
            </w:r>
          </w:p>
        </w:tc>
        <w:tc>
          <w:tcPr>
            <w:tcW w:w="850" w:type="dxa"/>
            <w:vMerge w:val="restart"/>
          </w:tcPr>
          <w:p w14:paraId="14311F5D" w14:textId="6DBE9086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0.76-3.21</w:t>
            </w:r>
          </w:p>
        </w:tc>
        <w:tc>
          <w:tcPr>
            <w:tcW w:w="626" w:type="dxa"/>
          </w:tcPr>
          <w:p w14:paraId="3B8CEC7B" w14:textId="1F1B2D87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0.28</w:t>
            </w:r>
          </w:p>
        </w:tc>
        <w:tc>
          <w:tcPr>
            <w:tcW w:w="904" w:type="dxa"/>
            <w:vMerge w:val="restart"/>
          </w:tcPr>
          <w:p w14:paraId="2858FF48" w14:textId="2B10E7A2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0.74-3.14</w:t>
            </w:r>
          </w:p>
        </w:tc>
      </w:tr>
      <w:tr w:rsidR="002F03F0" w:rsidRPr="0099251B" w14:paraId="2D5DBDC4" w14:textId="77777777" w:rsidTr="002F03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</w:tcPr>
          <w:p w14:paraId="2099FE23" w14:textId="77777777" w:rsidR="002F03F0" w:rsidRPr="0099251B" w:rsidRDefault="002F03F0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  <w:sz w:val="16"/>
                <w:szCs w:val="16"/>
              </w:rPr>
            </w:pPr>
          </w:p>
        </w:tc>
        <w:tc>
          <w:tcPr>
            <w:tcW w:w="1560" w:type="dxa"/>
          </w:tcPr>
          <w:p w14:paraId="4EB73F4F" w14:textId="2CEE873A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Perempuan</w:t>
            </w:r>
          </w:p>
        </w:tc>
        <w:tc>
          <w:tcPr>
            <w:tcW w:w="708" w:type="dxa"/>
          </w:tcPr>
          <w:p w14:paraId="6704952F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851" w:type="dxa"/>
          </w:tcPr>
          <w:p w14:paraId="35DC23F6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709" w:type="dxa"/>
          </w:tcPr>
          <w:p w14:paraId="595C5FD2" w14:textId="4B946001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</w:p>
        </w:tc>
        <w:tc>
          <w:tcPr>
            <w:tcW w:w="850" w:type="dxa"/>
            <w:vMerge/>
          </w:tcPr>
          <w:p w14:paraId="47D4D1C2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709" w:type="dxa"/>
          </w:tcPr>
          <w:p w14:paraId="4A7FCA7B" w14:textId="78482936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</w:p>
        </w:tc>
        <w:tc>
          <w:tcPr>
            <w:tcW w:w="850" w:type="dxa"/>
            <w:vMerge/>
          </w:tcPr>
          <w:p w14:paraId="2387A3B5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626" w:type="dxa"/>
          </w:tcPr>
          <w:p w14:paraId="25A0141F" w14:textId="0D612E12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</w:p>
        </w:tc>
        <w:tc>
          <w:tcPr>
            <w:tcW w:w="904" w:type="dxa"/>
            <w:vMerge/>
          </w:tcPr>
          <w:p w14:paraId="0930BA0A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</w:tr>
      <w:tr w:rsidR="002F03F0" w:rsidRPr="0099251B" w14:paraId="4B0D608C" w14:textId="77777777" w:rsidTr="002F03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 w:val="restart"/>
          </w:tcPr>
          <w:p w14:paraId="0045E186" w14:textId="36B2A4F2" w:rsidR="002F03F0" w:rsidRPr="0099251B" w:rsidRDefault="002F03F0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b w:val="0"/>
                <w:bCs w:val="0"/>
                <w:color w:val="231F20"/>
                <w:sz w:val="16"/>
                <w:szCs w:val="16"/>
              </w:rPr>
              <w:t>Teman Sebaya</w:t>
            </w:r>
          </w:p>
        </w:tc>
        <w:tc>
          <w:tcPr>
            <w:tcW w:w="1560" w:type="dxa"/>
          </w:tcPr>
          <w:p w14:paraId="13E97294" w14:textId="328A9F59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Tinggi</w:t>
            </w:r>
          </w:p>
        </w:tc>
        <w:tc>
          <w:tcPr>
            <w:tcW w:w="708" w:type="dxa"/>
          </w:tcPr>
          <w:p w14:paraId="7DDD4146" w14:textId="77777777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851" w:type="dxa"/>
          </w:tcPr>
          <w:p w14:paraId="2C1E1AC4" w14:textId="77777777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709" w:type="dxa"/>
          </w:tcPr>
          <w:p w14:paraId="19F59252" w14:textId="77777777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850" w:type="dxa"/>
          </w:tcPr>
          <w:p w14:paraId="7CFB0158" w14:textId="77777777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709" w:type="dxa"/>
          </w:tcPr>
          <w:p w14:paraId="446F7797" w14:textId="78AB4750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3.98</w:t>
            </w:r>
          </w:p>
        </w:tc>
        <w:tc>
          <w:tcPr>
            <w:tcW w:w="850" w:type="dxa"/>
            <w:vMerge w:val="restart"/>
          </w:tcPr>
          <w:p w14:paraId="034BC7FB" w14:textId="16010A20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1.88-8.44</w:t>
            </w:r>
          </w:p>
        </w:tc>
        <w:tc>
          <w:tcPr>
            <w:tcW w:w="626" w:type="dxa"/>
          </w:tcPr>
          <w:p w14:paraId="0D439FC9" w14:textId="4CAC36E8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0.28</w:t>
            </w:r>
          </w:p>
        </w:tc>
        <w:tc>
          <w:tcPr>
            <w:tcW w:w="904" w:type="dxa"/>
            <w:vMerge w:val="restart"/>
          </w:tcPr>
          <w:p w14:paraId="76558CF4" w14:textId="7CDFBDC1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0.12-0.62</w:t>
            </w:r>
          </w:p>
        </w:tc>
      </w:tr>
      <w:tr w:rsidR="002F03F0" w:rsidRPr="0099251B" w14:paraId="445FCC94" w14:textId="77777777" w:rsidTr="002F03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</w:tcPr>
          <w:p w14:paraId="5DD56426" w14:textId="77777777" w:rsidR="002F03F0" w:rsidRPr="0099251B" w:rsidRDefault="002F03F0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  <w:sz w:val="16"/>
                <w:szCs w:val="16"/>
              </w:rPr>
            </w:pPr>
          </w:p>
        </w:tc>
        <w:tc>
          <w:tcPr>
            <w:tcW w:w="1560" w:type="dxa"/>
          </w:tcPr>
          <w:p w14:paraId="5E6FFD50" w14:textId="433BFB95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Rendah</w:t>
            </w:r>
          </w:p>
        </w:tc>
        <w:tc>
          <w:tcPr>
            <w:tcW w:w="708" w:type="dxa"/>
          </w:tcPr>
          <w:p w14:paraId="0955DB67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851" w:type="dxa"/>
          </w:tcPr>
          <w:p w14:paraId="3DCEC321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709" w:type="dxa"/>
          </w:tcPr>
          <w:p w14:paraId="4020921E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850" w:type="dxa"/>
          </w:tcPr>
          <w:p w14:paraId="3C926D87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709" w:type="dxa"/>
          </w:tcPr>
          <w:p w14:paraId="5880ABB5" w14:textId="5DDBCB56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</w:p>
        </w:tc>
        <w:tc>
          <w:tcPr>
            <w:tcW w:w="850" w:type="dxa"/>
            <w:vMerge/>
          </w:tcPr>
          <w:p w14:paraId="5B482C86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626" w:type="dxa"/>
          </w:tcPr>
          <w:p w14:paraId="7AE0EE7D" w14:textId="05C33036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</w:p>
        </w:tc>
        <w:tc>
          <w:tcPr>
            <w:tcW w:w="904" w:type="dxa"/>
            <w:vMerge/>
          </w:tcPr>
          <w:p w14:paraId="222A1B23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</w:tr>
      <w:tr w:rsidR="002F03F0" w:rsidRPr="0099251B" w14:paraId="794A5ACF" w14:textId="77777777" w:rsidTr="002F03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 w:val="restart"/>
          </w:tcPr>
          <w:p w14:paraId="2A3832D1" w14:textId="2A8FD528" w:rsidR="002F03F0" w:rsidRPr="0099251B" w:rsidRDefault="002F03F0" w:rsidP="00E17F19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b w:val="0"/>
                <w:bCs w:val="0"/>
                <w:color w:val="231F20"/>
                <w:sz w:val="16"/>
                <w:szCs w:val="16"/>
              </w:rPr>
              <w:t>Komunikasi orang tua-remaja</w:t>
            </w:r>
          </w:p>
        </w:tc>
        <w:tc>
          <w:tcPr>
            <w:tcW w:w="1560" w:type="dxa"/>
          </w:tcPr>
          <w:p w14:paraId="490248BA" w14:textId="6EE98151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 xml:space="preserve">Jarang </w:t>
            </w:r>
          </w:p>
        </w:tc>
        <w:tc>
          <w:tcPr>
            <w:tcW w:w="708" w:type="dxa"/>
          </w:tcPr>
          <w:p w14:paraId="77ACE860" w14:textId="77777777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851" w:type="dxa"/>
          </w:tcPr>
          <w:p w14:paraId="3F5B9ECA" w14:textId="77777777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709" w:type="dxa"/>
          </w:tcPr>
          <w:p w14:paraId="38E78539" w14:textId="77777777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850" w:type="dxa"/>
          </w:tcPr>
          <w:p w14:paraId="24EEAD61" w14:textId="77777777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709" w:type="dxa"/>
          </w:tcPr>
          <w:p w14:paraId="737E3BA0" w14:textId="77777777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850" w:type="dxa"/>
          </w:tcPr>
          <w:p w14:paraId="4CC25DB7" w14:textId="77777777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626" w:type="dxa"/>
          </w:tcPr>
          <w:p w14:paraId="5792013B" w14:textId="37FF0883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1.34</w:t>
            </w:r>
          </w:p>
        </w:tc>
        <w:tc>
          <w:tcPr>
            <w:tcW w:w="904" w:type="dxa"/>
            <w:vMerge w:val="restart"/>
          </w:tcPr>
          <w:p w14:paraId="174626C7" w14:textId="0D8972A3" w:rsidR="002F03F0" w:rsidRPr="0099251B" w:rsidRDefault="002F03F0" w:rsidP="00E17F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0.64-2.82</w:t>
            </w:r>
          </w:p>
        </w:tc>
      </w:tr>
      <w:tr w:rsidR="002F03F0" w:rsidRPr="0099251B" w14:paraId="144751CC" w14:textId="77777777" w:rsidTr="002F03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</w:tcPr>
          <w:p w14:paraId="5C5912A8" w14:textId="77777777" w:rsidR="002F03F0" w:rsidRPr="0099251B" w:rsidRDefault="002F03F0" w:rsidP="00E17F19">
            <w:pPr>
              <w:spacing w:line="360" w:lineRule="auto"/>
              <w:jc w:val="both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560" w:type="dxa"/>
          </w:tcPr>
          <w:p w14:paraId="602DB1B0" w14:textId="32A951BE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sering</w:t>
            </w:r>
          </w:p>
        </w:tc>
        <w:tc>
          <w:tcPr>
            <w:tcW w:w="708" w:type="dxa"/>
          </w:tcPr>
          <w:p w14:paraId="5406940A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851" w:type="dxa"/>
          </w:tcPr>
          <w:p w14:paraId="1B6A1B14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709" w:type="dxa"/>
          </w:tcPr>
          <w:p w14:paraId="509D80C4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850" w:type="dxa"/>
          </w:tcPr>
          <w:p w14:paraId="4561C960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709" w:type="dxa"/>
          </w:tcPr>
          <w:p w14:paraId="53775079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850" w:type="dxa"/>
          </w:tcPr>
          <w:p w14:paraId="235721AD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626" w:type="dxa"/>
          </w:tcPr>
          <w:p w14:paraId="60B3BD04" w14:textId="4DF64AC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99251B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</w:p>
        </w:tc>
        <w:tc>
          <w:tcPr>
            <w:tcW w:w="904" w:type="dxa"/>
            <w:vMerge/>
          </w:tcPr>
          <w:p w14:paraId="6A67341E" w14:textId="77777777" w:rsidR="002F03F0" w:rsidRPr="0099251B" w:rsidRDefault="002F03F0" w:rsidP="00E17F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</w:tr>
    </w:tbl>
    <w:p w14:paraId="7306730B" w14:textId="77777777" w:rsidR="006E5706" w:rsidRDefault="006E5706" w:rsidP="00A6447D">
      <w:pPr>
        <w:spacing w:after="0" w:line="240" w:lineRule="auto"/>
        <w:jc w:val="both"/>
        <w:rPr>
          <w:color w:val="231F20"/>
        </w:rPr>
      </w:pPr>
    </w:p>
    <w:p w14:paraId="45B62803" w14:textId="0345028C" w:rsidR="002E1930" w:rsidRPr="00E16C64" w:rsidRDefault="002E1930" w:rsidP="00E16C6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C64">
        <w:rPr>
          <w:rFonts w:ascii="Times New Roman" w:hAnsi="Times New Roman" w:cs="Times New Roman"/>
          <w:color w:val="231F20"/>
          <w:sz w:val="24"/>
          <w:szCs w:val="24"/>
        </w:rPr>
        <w:t>Hasil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wawancara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mendalam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yang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telah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dilakukan,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hampir semua informan menjawab bahwa perilaku sek-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</w:rPr>
        <w:t>sual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</w:rPr>
        <w:t>pranikah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</w:rPr>
        <w:t>adalah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perilaku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seksual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yang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dilakukan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ta</w:t>
      </w:r>
      <w:r w:rsidR="0099251B" w:rsidRPr="00E16C64">
        <w:rPr>
          <w:rFonts w:ascii="Times New Roman" w:hAnsi="Times New Roman" w:cs="Times New Roman"/>
          <w:color w:val="231F20"/>
          <w:sz w:val="24"/>
          <w:szCs w:val="24"/>
        </w:rPr>
        <w:t>n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pa pernikahan atau dilakukan ketika sedang berpacaran.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Perilaku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seksual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pranikah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dipandang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sebagai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sesuatu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yang boleh dan tidak boleh untuk dilakukan. Sikap re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</w:rPr>
        <w:t>maja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</w:rPr>
        <w:t>terhadap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</w:rPr>
        <w:t>seksualitas,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</w:rPr>
        <w:t>terutama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</w:rPr>
        <w:t>tentang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</w:rPr>
        <w:t>perilaku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sek-</w:t>
      </w:r>
      <w:r w:rsidRPr="00E16C64">
        <w:rPr>
          <w:rFonts w:ascii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sual pranikah kebanyakan adalah permisif. Artinya, perilaku seksual pranikah yang berisiko, seperti melakukan</w:t>
      </w:r>
      <w:r w:rsidRPr="00E16C64">
        <w:rPr>
          <w:rFonts w:ascii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hubungan seksual sebelum pernikahan boleh untuk dilakukan</w:t>
      </w:r>
      <w:r w:rsidRPr="00E16C64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selama</w:t>
      </w:r>
      <w:r w:rsidRPr="00E16C64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mereka</w:t>
      </w:r>
      <w:r w:rsidRPr="00E16C64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saling</w:t>
      </w:r>
      <w:r w:rsidRPr="00E16C64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mencintai</w:t>
      </w:r>
      <w:r w:rsidRPr="00E16C64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dan</w:t>
      </w:r>
      <w:r w:rsidRPr="00E16C64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</w:rPr>
        <w:t>menyayangi</w:t>
      </w:r>
      <w:r w:rsidR="0099251B" w:rsidRPr="00E16C64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078083AA" w14:textId="77777777" w:rsidR="00E106B8" w:rsidRDefault="00E106B8" w:rsidP="00C6727E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458EEEA1" w14:textId="77777777" w:rsidR="00C55B53" w:rsidRDefault="00C55B53" w:rsidP="00C6727E">
      <w:pPr>
        <w:spacing w:after="0" w:line="240" w:lineRule="auto"/>
        <w:rPr>
          <w:rFonts w:ascii="Times New Roman" w:hAnsi="Times New Roman" w:cs="Times New Roman"/>
        </w:rPr>
      </w:pPr>
    </w:p>
    <w:p w14:paraId="17658323" w14:textId="77777777" w:rsidR="00C55B53" w:rsidRDefault="00C55B53" w:rsidP="00C6727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KESIMPULAN DAN SARAN</w:t>
      </w:r>
    </w:p>
    <w:p w14:paraId="2A1D9563" w14:textId="3D6F3AE1" w:rsidR="00E23A79" w:rsidRPr="00E16C64" w:rsidRDefault="0099251B" w:rsidP="00E16C6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  <w:lang w:val="id-ID"/>
        </w:rPr>
      </w:pP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Faktor personal dan eksternal berpengaruh langsung</w:t>
      </w:r>
      <w:r w:rsidRPr="00E16C64">
        <w:rPr>
          <w:rFonts w:ascii="Times New Roman" w:hAnsi="Times New Roman" w:cs="Times New Roman"/>
          <w:color w:val="231F20"/>
          <w:spacing w:val="-42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terhadap perilaku seksual pranikah pada remaja kecuali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pengaruh dari teman sebaya. Pengetahuan remaja tentang kesehatan seksual, IMS dan HIV/AIDS yang rendah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seperti kehamilan tidak akan terjadi apabila dilakukan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dengan seorang perempuan yang masih dalam keadaan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perawan akan meningkatkan perilaku seksual pranikah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yang berisiko dibandingkan dengan remaja yang memiliki pengetahuan yang tinggi.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Remaja yang bersikap permisif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terhadap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seksualitas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seperti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pandangan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bahwa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hubungan</w:t>
      </w:r>
      <w:r w:rsidRPr="00E16C64">
        <w:rPr>
          <w:rFonts w:ascii="Times New Roman" w:hAnsi="Times New Roman" w:cs="Times New Roman"/>
          <w:color w:val="231F20"/>
          <w:spacing w:val="-6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seksual</w:t>
      </w:r>
      <w:r w:rsidRPr="00E16C64">
        <w:rPr>
          <w:rFonts w:ascii="Times New Roman" w:hAnsi="Times New Roman" w:cs="Times New Roman"/>
          <w:color w:val="231F20"/>
          <w:spacing w:val="-5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itu</w:t>
      </w:r>
      <w:r w:rsidRPr="00E16C64">
        <w:rPr>
          <w:rFonts w:ascii="Times New Roman" w:hAnsi="Times New Roman" w:cs="Times New Roman"/>
          <w:color w:val="231F20"/>
          <w:spacing w:val="-6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lumrah</w:t>
      </w:r>
      <w:r w:rsidRPr="00E16C64">
        <w:rPr>
          <w:rFonts w:ascii="Times New Roman" w:hAnsi="Times New Roman" w:cs="Times New Roman"/>
          <w:color w:val="231F20"/>
          <w:spacing w:val="-5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untuk</w:t>
      </w:r>
      <w:r w:rsidRPr="00E16C64">
        <w:rPr>
          <w:rFonts w:ascii="Times New Roman" w:hAnsi="Times New Roman" w:cs="Times New Roman"/>
          <w:color w:val="231F20"/>
          <w:spacing w:val="-6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dilakukan,</w:t>
      </w:r>
      <w:r w:rsidRPr="00E16C64">
        <w:rPr>
          <w:rFonts w:ascii="Times New Roman" w:hAnsi="Times New Roman" w:cs="Times New Roman"/>
          <w:color w:val="231F20"/>
          <w:spacing w:val="-5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dilakukan</w:t>
      </w:r>
      <w:r w:rsidRPr="00E16C64">
        <w:rPr>
          <w:rFonts w:ascii="Times New Roman" w:hAnsi="Times New Roman" w:cs="Times New Roman"/>
          <w:color w:val="231F20"/>
          <w:spacing w:val="-42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  <w:lang w:val="id-ID"/>
        </w:rPr>
        <w:t>dengan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  <w:lang w:val="id-ID"/>
        </w:rPr>
        <w:t>berganti-ganti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  <w:lang w:val="id-ID"/>
        </w:rPr>
        <w:t>pasangan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  <w:lang w:val="id-ID"/>
        </w:rPr>
        <w:t>dan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disertai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dengan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konsumsi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narkoba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hingga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memperjualbelikan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diri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berpeluang untuk melakukan perilaku seksual pranikah yang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berisiko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lebih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besar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dibandingkan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remaja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yang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tidak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memiliki</w:t>
      </w:r>
      <w:r w:rsidRPr="00E16C64">
        <w:rPr>
          <w:rFonts w:ascii="Times New Roman" w:hAnsi="Times New Roman" w:cs="Times New Roman"/>
          <w:color w:val="231F20"/>
          <w:spacing w:val="-8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sikap</w:t>
      </w:r>
      <w:r w:rsidRPr="00E16C64">
        <w:rPr>
          <w:rFonts w:ascii="Times New Roman" w:hAnsi="Times New Roman" w:cs="Times New Roman"/>
          <w:color w:val="231F20"/>
          <w:spacing w:val="-7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permisif.</w:t>
      </w:r>
      <w:r w:rsidRPr="00E16C64">
        <w:rPr>
          <w:rFonts w:ascii="Times New Roman" w:hAnsi="Times New Roman" w:cs="Times New Roman"/>
          <w:color w:val="231F20"/>
          <w:spacing w:val="-7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Remaja</w:t>
      </w:r>
      <w:r w:rsidRPr="00E16C64">
        <w:rPr>
          <w:rFonts w:ascii="Times New Roman" w:hAnsi="Times New Roman" w:cs="Times New Roman"/>
          <w:color w:val="231F20"/>
          <w:spacing w:val="-7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yang</w:t>
      </w:r>
      <w:r w:rsidRPr="00E16C64">
        <w:rPr>
          <w:rFonts w:ascii="Times New Roman" w:hAnsi="Times New Roman" w:cs="Times New Roman"/>
          <w:color w:val="231F20"/>
          <w:spacing w:val="-8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memiliki</w:t>
      </w:r>
      <w:r w:rsidRPr="00E16C64">
        <w:rPr>
          <w:rFonts w:ascii="Times New Roman" w:hAnsi="Times New Roman" w:cs="Times New Roman"/>
          <w:color w:val="231F20"/>
          <w:spacing w:val="-7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harga</w:t>
      </w:r>
      <w:r w:rsidRPr="00E16C64">
        <w:rPr>
          <w:rFonts w:ascii="Times New Roman" w:hAnsi="Times New Roman" w:cs="Times New Roman"/>
          <w:color w:val="231F20"/>
          <w:spacing w:val="-7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diri</w:t>
      </w:r>
      <w:r w:rsidRPr="00E16C64">
        <w:rPr>
          <w:rFonts w:ascii="Times New Roman" w:hAnsi="Times New Roman" w:cs="Times New Roman"/>
          <w:color w:val="231F20"/>
          <w:spacing w:val="-42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dan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9"/>
          <w:sz w:val="24"/>
          <w:szCs w:val="24"/>
          <w:lang w:val="id-ID"/>
        </w:rPr>
        <w:t>efikasi</w:t>
      </w:r>
      <w:r w:rsidRPr="00E16C64">
        <w:rPr>
          <w:rFonts w:ascii="Times New Roman" w:hAnsi="Times New Roman" w:cs="Times New Roman"/>
          <w:color w:val="231F20"/>
          <w:spacing w:val="10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diri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yang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9"/>
          <w:sz w:val="24"/>
          <w:szCs w:val="24"/>
          <w:lang w:val="id-ID"/>
        </w:rPr>
        <w:t>rendah</w:t>
      </w:r>
      <w:r w:rsidRPr="00E16C64">
        <w:rPr>
          <w:rFonts w:ascii="Times New Roman" w:hAnsi="Times New Roman" w:cs="Times New Roman"/>
          <w:color w:val="231F20"/>
          <w:spacing w:val="10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akan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9"/>
          <w:sz w:val="24"/>
          <w:szCs w:val="24"/>
          <w:lang w:val="id-ID"/>
        </w:rPr>
        <w:t>berisiko</w:t>
      </w:r>
      <w:r w:rsidRPr="00E16C64">
        <w:rPr>
          <w:rFonts w:ascii="Times New Roman" w:hAnsi="Times New Roman" w:cs="Times New Roman"/>
          <w:color w:val="231F20"/>
          <w:spacing w:val="10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11"/>
          <w:sz w:val="24"/>
          <w:szCs w:val="24"/>
          <w:lang w:val="id-ID"/>
        </w:rPr>
        <w:t>untuk</w:t>
      </w:r>
      <w:r w:rsidRPr="00E16C64">
        <w:rPr>
          <w:rFonts w:ascii="Times New Roman" w:hAnsi="Times New Roman" w:cs="Times New Roman"/>
          <w:color w:val="231F20"/>
          <w:spacing w:val="12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melakukan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perilaku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seksual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pranikah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yang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berisiko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  <w:lang w:val="id-ID"/>
        </w:rPr>
        <w:t>dibandingkan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  <w:lang w:val="id-ID"/>
        </w:rPr>
        <w:t>remaja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yang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memiliki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efikasi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diri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yang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tinggi.</w:t>
      </w:r>
    </w:p>
    <w:p w14:paraId="0D480AA4" w14:textId="7371EB4A" w:rsidR="0099251B" w:rsidRPr="0099251B" w:rsidRDefault="0099251B" w:rsidP="00E16C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id-ID"/>
        </w:rPr>
      </w:pP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Untuk meningkatkan pengetahuan tentang kesehatan</w:t>
      </w:r>
      <w:r w:rsidRPr="00E16C64">
        <w:rPr>
          <w:rFonts w:ascii="Times New Roman" w:hAnsi="Times New Roman" w:cs="Times New Roman"/>
          <w:color w:val="231F20"/>
          <w:spacing w:val="-42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seksual, IMS dan HIV/AIDS pada remaja maka diharap-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kan kepada pihak dinas kesehatan untuk bekerja sama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dengan sekolah dalam meningkatkan kualitas penyam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  <w:lang w:val="id-ID"/>
        </w:rPr>
        <w:t>paian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  <w:lang w:val="id-ID"/>
        </w:rPr>
        <w:t>informasi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  <w:lang w:val="id-ID"/>
        </w:rPr>
        <w:t>terkait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  <w:lang w:val="id-ID"/>
        </w:rPr>
        <w:t>kesehatan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pacing w:val="-1"/>
          <w:sz w:val="24"/>
          <w:szCs w:val="24"/>
          <w:lang w:val="id-ID"/>
        </w:rPr>
        <w:t>seksual,</w:t>
      </w:r>
      <w:r w:rsidRPr="00E16C64">
        <w:rPr>
          <w:rFonts w:ascii="Times New Roman" w:hAnsi="Times New Roman" w:cs="Times New Roman"/>
          <w:color w:val="231F20"/>
          <w:spacing w:val="-9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reproduksi</w:t>
      </w:r>
      <w:r w:rsidRPr="00E16C64">
        <w:rPr>
          <w:rFonts w:ascii="Times New Roman" w:hAnsi="Times New Roman" w:cs="Times New Roman"/>
          <w:color w:val="231F20"/>
          <w:spacing w:val="-10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dan</w:t>
      </w:r>
      <w:r w:rsidRPr="00E16C64">
        <w:rPr>
          <w:rFonts w:ascii="Times New Roman" w:hAnsi="Times New Roman" w:cs="Times New Roman"/>
          <w:color w:val="231F20"/>
          <w:spacing w:val="-4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kehamilan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yang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sehat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serta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membuka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forum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diskusi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terkait hal tersebut sehingga dapat diperoleh pendapat,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komentar ataupun permasalahan yang kemungkinan dialami oleh remaja. Pihak sekolah dapat memberikan pujian yang positif terhadap kelebihan (secara fisik, bakat,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atau ilmu) yang dimiliki setiap remaja sekolah sehingga</w:t>
      </w:r>
      <w:r w:rsidRPr="00E16C64">
        <w:rPr>
          <w:rFonts w:ascii="Times New Roman" w:hAnsi="Times New Roman" w:cs="Times New Roman"/>
          <w:color w:val="231F20"/>
          <w:spacing w:val="1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tercipta rasa percaya diri, harga diri, dan efikasi diri yang</w:t>
      </w:r>
      <w:r w:rsidRPr="00E16C64">
        <w:rPr>
          <w:rFonts w:ascii="Times New Roman" w:hAnsi="Times New Roman" w:cs="Times New Roman"/>
          <w:color w:val="231F20"/>
          <w:spacing w:val="-42"/>
          <w:sz w:val="24"/>
          <w:szCs w:val="24"/>
          <w:lang w:val="id-ID"/>
        </w:rPr>
        <w:t xml:space="preserve"> </w:t>
      </w:r>
      <w:r w:rsidRPr="00E16C64">
        <w:rPr>
          <w:rFonts w:ascii="Times New Roman" w:hAnsi="Times New Roman" w:cs="Times New Roman"/>
          <w:color w:val="231F20"/>
          <w:sz w:val="24"/>
          <w:szCs w:val="24"/>
          <w:lang w:val="id-ID"/>
        </w:rPr>
        <w:t>tinggi.</w:t>
      </w:r>
    </w:p>
    <w:p w14:paraId="148E1ED2" w14:textId="77777777" w:rsidR="0099251B" w:rsidRDefault="0099251B" w:rsidP="00C6727E">
      <w:pPr>
        <w:spacing w:after="0" w:line="240" w:lineRule="auto"/>
        <w:jc w:val="both"/>
        <w:rPr>
          <w:rFonts w:ascii="Times New Roman" w:hAnsi="Times New Roman"/>
          <w:sz w:val="24"/>
          <w:lang w:val="id-ID"/>
        </w:rPr>
      </w:pPr>
    </w:p>
    <w:p w14:paraId="4BF8B022" w14:textId="77777777" w:rsidR="006C6FAA" w:rsidRPr="00E26D6D" w:rsidRDefault="006C6FAA" w:rsidP="00C6727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UCAPAN TERIMA KASIH </w:t>
      </w:r>
    </w:p>
    <w:p w14:paraId="1E89F8E5" w14:textId="77777777" w:rsidR="006C6FAA" w:rsidRDefault="006C6FAA" w:rsidP="00E16C64">
      <w:pPr>
        <w:spacing w:after="0" w:line="360" w:lineRule="auto"/>
        <w:jc w:val="both"/>
        <w:rPr>
          <w:rFonts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</w:rPr>
        <w:tab/>
      </w:r>
      <w:r w:rsidR="00E23A79">
        <w:rPr>
          <w:rFonts w:ascii="Times New Roman" w:hAnsi="Times New Roman"/>
          <w:sz w:val="24"/>
        </w:rPr>
        <w:t>Ucapan terima kasih berisi lembaga pemberi dana penelitian. Pengakuan kontribusi individu atau lembaga yang berarti dalam pelaksanaan penelitian dan penulisan</w:t>
      </w:r>
      <w:r>
        <w:rPr>
          <w:rFonts w:ascii="Times New Roman" w:hAnsi="Times New Roman"/>
          <w:sz w:val="24"/>
        </w:rPr>
        <w:t xml:space="preserve">. </w:t>
      </w:r>
    </w:p>
    <w:p w14:paraId="2E1E3C4A" w14:textId="77777777" w:rsidR="00C55B53" w:rsidRDefault="00C55B53" w:rsidP="00C6727E">
      <w:pPr>
        <w:spacing w:after="0" w:line="240" w:lineRule="auto"/>
        <w:rPr>
          <w:rFonts w:ascii="Times New Roman" w:hAnsi="Times New Roman" w:cs="Times New Roman"/>
        </w:rPr>
      </w:pPr>
    </w:p>
    <w:p w14:paraId="58FBA737" w14:textId="6B95D003" w:rsidR="00C55B53" w:rsidRPr="00C6727E" w:rsidRDefault="00C55B53" w:rsidP="00C6727E">
      <w:pPr>
        <w:spacing w:after="0" w:line="240" w:lineRule="auto"/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</w:rPr>
        <w:t>DAFTAR PUSTAKA</w:t>
      </w:r>
    </w:p>
    <w:p w14:paraId="5125F4F9" w14:textId="77777777" w:rsidR="0099251B" w:rsidRPr="0099251B" w:rsidRDefault="0099251B" w:rsidP="00BA41A2">
      <w:pPr>
        <w:pStyle w:val="ListParagraph"/>
        <w:widowControl w:val="0"/>
        <w:numPr>
          <w:ilvl w:val="0"/>
          <w:numId w:val="5"/>
        </w:numPr>
        <w:tabs>
          <w:tab w:val="left" w:pos="396"/>
        </w:tabs>
        <w:autoSpaceDE w:val="0"/>
        <w:autoSpaceDN w:val="0"/>
        <w:spacing w:after="0" w:line="240" w:lineRule="auto"/>
        <w:ind w:left="391" w:right="135" w:hanging="255"/>
        <w:contextualSpacing w:val="0"/>
        <w:jc w:val="both"/>
        <w:rPr>
          <w:rFonts w:ascii="Times New Roman" w:hAnsi="Times New Roman"/>
          <w:lang w:val="id-ID"/>
        </w:rPr>
      </w:pPr>
      <w:r w:rsidRPr="0099251B">
        <w:rPr>
          <w:rFonts w:ascii="Times New Roman" w:hAnsi="Times New Roman"/>
          <w:color w:val="231F20"/>
          <w:lang w:val="id-ID"/>
        </w:rPr>
        <w:t>BPS B, Kementerian Kesehatan Republik Indonesia, ICF Internasional.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SDKI 2012 kesehatan reproduksi remaja laporan pendahuluan. Jakarta: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Badan</w:t>
      </w:r>
      <w:r w:rsidRPr="0099251B">
        <w:rPr>
          <w:rFonts w:ascii="Times New Roman" w:hAnsi="Times New Roman"/>
          <w:color w:val="231F20"/>
          <w:spacing w:val="8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Pusat</w:t>
      </w:r>
      <w:r w:rsidRPr="0099251B">
        <w:rPr>
          <w:rFonts w:ascii="Times New Roman" w:hAnsi="Times New Roman"/>
          <w:color w:val="231F20"/>
          <w:spacing w:val="8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Statistik;</w:t>
      </w:r>
      <w:r w:rsidRPr="0099251B">
        <w:rPr>
          <w:rFonts w:ascii="Times New Roman" w:hAnsi="Times New Roman"/>
          <w:color w:val="231F20"/>
          <w:spacing w:val="8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2012.</w:t>
      </w:r>
    </w:p>
    <w:p w14:paraId="38DC8FFF" w14:textId="7231944A" w:rsidR="0099251B" w:rsidRPr="0099251B" w:rsidRDefault="0099251B" w:rsidP="00BA41A2">
      <w:pPr>
        <w:pStyle w:val="ListParagraph"/>
        <w:widowControl w:val="0"/>
        <w:numPr>
          <w:ilvl w:val="0"/>
          <w:numId w:val="5"/>
        </w:numPr>
        <w:tabs>
          <w:tab w:val="left" w:pos="396"/>
        </w:tabs>
        <w:autoSpaceDE w:val="0"/>
        <w:autoSpaceDN w:val="0"/>
        <w:spacing w:after="0" w:line="240" w:lineRule="auto"/>
        <w:ind w:left="391" w:right="124" w:hanging="255"/>
        <w:contextualSpacing w:val="0"/>
        <w:jc w:val="both"/>
        <w:rPr>
          <w:rFonts w:ascii="Times New Roman" w:hAnsi="Times New Roman"/>
          <w:lang w:val="id-ID"/>
        </w:rPr>
      </w:pPr>
      <w:r w:rsidRPr="0099251B">
        <w:rPr>
          <w:rFonts w:ascii="Times New Roman" w:hAnsi="Times New Roman"/>
          <w:color w:val="231F20"/>
          <w:lang w:val="id-ID"/>
        </w:rPr>
        <w:t xml:space="preserve">Rustam. Dua persen di </w:t>
      </w:r>
      <w:r w:rsidR="008270B0">
        <w:rPr>
          <w:rFonts w:ascii="Times New Roman" w:hAnsi="Times New Roman"/>
          <w:color w:val="231F20"/>
          <w:lang w:val="id-ID"/>
        </w:rPr>
        <w:t>Kediri</w:t>
      </w:r>
      <w:r w:rsidRPr="0099251B">
        <w:rPr>
          <w:rFonts w:ascii="Times New Roman" w:hAnsi="Times New Roman"/>
          <w:color w:val="231F20"/>
          <w:lang w:val="id-ID"/>
        </w:rPr>
        <w:t>, remaja mengaku pernah berhubungan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bebas.</w:t>
      </w:r>
      <w:r w:rsidRPr="0099251B">
        <w:rPr>
          <w:rFonts w:ascii="Times New Roman" w:hAnsi="Times New Roman"/>
          <w:color w:val="231F20"/>
          <w:spacing w:val="-9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Harian</w:t>
      </w:r>
      <w:r w:rsidRPr="0099251B">
        <w:rPr>
          <w:rFonts w:ascii="Times New Roman" w:hAnsi="Times New Roman"/>
          <w:color w:val="231F20"/>
          <w:spacing w:val="-8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Online</w:t>
      </w:r>
      <w:r w:rsidRPr="0099251B">
        <w:rPr>
          <w:rFonts w:ascii="Times New Roman" w:hAnsi="Times New Roman"/>
          <w:color w:val="231F20"/>
          <w:spacing w:val="-9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Kabar</w:t>
      </w:r>
      <w:r w:rsidRPr="0099251B">
        <w:rPr>
          <w:rFonts w:ascii="Times New Roman" w:hAnsi="Times New Roman"/>
          <w:color w:val="231F20"/>
          <w:spacing w:val="-8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Indonesia</w:t>
      </w:r>
      <w:r w:rsidRPr="0099251B">
        <w:rPr>
          <w:rFonts w:ascii="Times New Roman" w:hAnsi="Times New Roman"/>
          <w:color w:val="231F20"/>
          <w:spacing w:val="-9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[Online].</w:t>
      </w:r>
      <w:r w:rsidRPr="0099251B">
        <w:rPr>
          <w:rFonts w:ascii="Times New Roman" w:hAnsi="Times New Roman"/>
          <w:color w:val="231F20"/>
          <w:spacing w:val="-8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2008</w:t>
      </w:r>
      <w:r w:rsidRPr="0099251B">
        <w:rPr>
          <w:rFonts w:ascii="Times New Roman" w:hAnsi="Times New Roman"/>
          <w:color w:val="231F20"/>
          <w:spacing w:val="18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[diakses</w:t>
      </w:r>
      <w:r w:rsidRPr="0099251B">
        <w:rPr>
          <w:rFonts w:ascii="Times New Roman" w:hAnsi="Times New Roman"/>
          <w:color w:val="231F20"/>
          <w:spacing w:val="-8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tanggal</w:t>
      </w:r>
      <w:r w:rsidRPr="0099251B">
        <w:rPr>
          <w:rFonts w:ascii="Times New Roman" w:hAnsi="Times New Roman"/>
          <w:color w:val="231F20"/>
          <w:spacing w:val="-33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23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Juni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2014]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.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spacing w:val="9"/>
          <w:lang w:val="id-ID"/>
        </w:rPr>
        <w:t>Diunduh</w:t>
      </w:r>
      <w:r w:rsidRPr="0099251B">
        <w:rPr>
          <w:rFonts w:ascii="Times New Roman" w:hAnsi="Times New Roman"/>
          <w:color w:val="231F20"/>
          <w:spacing w:val="10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spacing w:val="9"/>
          <w:lang w:val="id-ID"/>
        </w:rPr>
        <w:t>dalam:</w:t>
      </w:r>
      <w:r w:rsidRPr="0099251B">
        <w:rPr>
          <w:rFonts w:ascii="Times New Roman" w:hAnsi="Times New Roman"/>
          <w:color w:val="231F20"/>
          <w:spacing w:val="10"/>
          <w:lang w:val="id-ID"/>
        </w:rPr>
        <w:t xml:space="preserve"> </w:t>
      </w:r>
      <w:hyperlink r:id="rId10" w:history="1">
        <w:r w:rsidRPr="0099251B">
          <w:rPr>
            <w:rStyle w:val="Hyperlink"/>
            <w:rFonts w:ascii="Times New Roman" w:hAnsi="Times New Roman"/>
            <w:color w:val="231F20"/>
            <w:spacing w:val="11"/>
            <w:lang w:val="id-ID"/>
          </w:rPr>
          <w:t>http://kabarindonesia.com/</w:t>
        </w:r>
      </w:hyperlink>
      <w:r w:rsidRPr="0099251B">
        <w:rPr>
          <w:rFonts w:ascii="Times New Roman" w:hAnsi="Times New Roman"/>
          <w:color w:val="231F20"/>
          <w:lang w:val="id-ID"/>
        </w:rPr>
        <w:t>berita.php?pil=3&amp;jd=Dua+Persen+di+</w:t>
      </w:r>
      <w:r w:rsidR="008270B0">
        <w:rPr>
          <w:rFonts w:ascii="Times New Roman" w:hAnsi="Times New Roman"/>
          <w:color w:val="231F20"/>
          <w:lang w:val="id-ID"/>
        </w:rPr>
        <w:t>Kediri</w:t>
      </w:r>
      <w:r w:rsidRPr="0099251B">
        <w:rPr>
          <w:rFonts w:ascii="Times New Roman" w:hAnsi="Times New Roman"/>
          <w:color w:val="231F20"/>
          <w:lang w:val="id-ID"/>
        </w:rPr>
        <w:t>%2C+Remaja+Mengaku+Pernah+Berhubungan+Beb</w:t>
      </w:r>
      <w:r>
        <w:rPr>
          <w:rFonts w:ascii="Times New Roman" w:hAnsi="Times New Roman"/>
          <w:color w:val="231F20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s&amp;dn=20081222142340].</w:t>
      </w:r>
    </w:p>
    <w:p w14:paraId="008CE97B" w14:textId="77777777" w:rsidR="0099251B" w:rsidRPr="0099251B" w:rsidRDefault="0099251B" w:rsidP="00BA41A2">
      <w:pPr>
        <w:pStyle w:val="ListParagraph"/>
        <w:widowControl w:val="0"/>
        <w:numPr>
          <w:ilvl w:val="0"/>
          <w:numId w:val="5"/>
        </w:numPr>
        <w:tabs>
          <w:tab w:val="left" w:pos="396"/>
        </w:tabs>
        <w:autoSpaceDE w:val="0"/>
        <w:autoSpaceDN w:val="0"/>
        <w:spacing w:after="0" w:line="240" w:lineRule="auto"/>
        <w:ind w:left="391" w:right="135" w:hanging="255"/>
        <w:contextualSpacing w:val="0"/>
        <w:jc w:val="both"/>
        <w:rPr>
          <w:rFonts w:ascii="Times New Roman" w:hAnsi="Times New Roman"/>
          <w:lang w:val="id-ID"/>
        </w:rPr>
      </w:pPr>
      <w:r w:rsidRPr="0099251B">
        <w:rPr>
          <w:rFonts w:ascii="Times New Roman" w:hAnsi="Times New Roman"/>
          <w:color w:val="231F20"/>
          <w:lang w:val="id-ID"/>
        </w:rPr>
        <w:t>BPS B, Kementerian Kesehatan Republik Indonesia, ICF Internasional.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Survei demografi dan kesehatan Indonesia tahun 2012. Jakarta: Badan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Pusat</w:t>
      </w:r>
      <w:r w:rsidRPr="0099251B">
        <w:rPr>
          <w:rFonts w:ascii="Times New Roman" w:hAnsi="Times New Roman"/>
          <w:color w:val="231F20"/>
          <w:spacing w:val="8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Statistik;</w:t>
      </w:r>
      <w:r w:rsidRPr="0099251B">
        <w:rPr>
          <w:rFonts w:ascii="Times New Roman" w:hAnsi="Times New Roman"/>
          <w:color w:val="231F20"/>
          <w:spacing w:val="8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2013.</w:t>
      </w:r>
    </w:p>
    <w:p w14:paraId="38E5BDDE" w14:textId="77777777" w:rsidR="0099251B" w:rsidRPr="0099251B" w:rsidRDefault="0099251B" w:rsidP="00BA41A2">
      <w:pPr>
        <w:pStyle w:val="ListParagraph"/>
        <w:widowControl w:val="0"/>
        <w:numPr>
          <w:ilvl w:val="0"/>
          <w:numId w:val="5"/>
        </w:numPr>
        <w:tabs>
          <w:tab w:val="left" w:pos="396"/>
        </w:tabs>
        <w:autoSpaceDE w:val="0"/>
        <w:autoSpaceDN w:val="0"/>
        <w:spacing w:after="0" w:line="240" w:lineRule="auto"/>
        <w:ind w:left="391" w:right="133" w:hanging="255"/>
        <w:contextualSpacing w:val="0"/>
        <w:jc w:val="both"/>
        <w:rPr>
          <w:rFonts w:ascii="Times New Roman" w:hAnsi="Times New Roman"/>
          <w:lang w:val="id-ID"/>
        </w:rPr>
      </w:pPr>
      <w:r w:rsidRPr="0099251B">
        <w:rPr>
          <w:rFonts w:ascii="Times New Roman" w:hAnsi="Times New Roman"/>
          <w:color w:val="231F20"/>
          <w:lang w:val="id-ID"/>
        </w:rPr>
        <w:t>Bandura A. Social cognitive theory. In: Paul AM Van lange, Kruglansksi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AW,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Higgins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TE,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ed.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Handbook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of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theories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of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social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psychology.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California:</w:t>
      </w:r>
      <w:r w:rsidRPr="0099251B">
        <w:rPr>
          <w:rFonts w:ascii="Times New Roman" w:hAnsi="Times New Roman"/>
          <w:color w:val="231F20"/>
          <w:spacing w:val="9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Stanford;</w:t>
      </w:r>
      <w:r w:rsidRPr="0099251B">
        <w:rPr>
          <w:rFonts w:ascii="Times New Roman" w:hAnsi="Times New Roman"/>
          <w:color w:val="231F20"/>
          <w:spacing w:val="9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2011.</w:t>
      </w:r>
      <w:r w:rsidRPr="0099251B">
        <w:rPr>
          <w:rFonts w:ascii="Times New Roman" w:hAnsi="Times New Roman"/>
          <w:color w:val="231F20"/>
          <w:spacing w:val="9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p.</w:t>
      </w:r>
      <w:r w:rsidRPr="0099251B">
        <w:rPr>
          <w:rFonts w:ascii="Times New Roman" w:hAnsi="Times New Roman"/>
          <w:color w:val="231F20"/>
          <w:spacing w:val="9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349.</w:t>
      </w:r>
    </w:p>
    <w:p w14:paraId="60B1D19A" w14:textId="58682DBC" w:rsidR="0099251B" w:rsidRPr="0099251B" w:rsidRDefault="00A83CA1" w:rsidP="00BA41A2">
      <w:pPr>
        <w:pStyle w:val="ListParagraph"/>
        <w:widowControl w:val="0"/>
        <w:numPr>
          <w:ilvl w:val="0"/>
          <w:numId w:val="5"/>
        </w:numPr>
        <w:tabs>
          <w:tab w:val="left" w:pos="396"/>
        </w:tabs>
        <w:autoSpaceDE w:val="0"/>
        <w:autoSpaceDN w:val="0"/>
        <w:spacing w:after="0" w:line="240" w:lineRule="auto"/>
        <w:ind w:left="391" w:right="137" w:hanging="255"/>
        <w:contextualSpacing w:val="0"/>
        <w:jc w:val="both"/>
        <w:rPr>
          <w:rFonts w:ascii="Times New Roman" w:hAnsi="Times New Roman"/>
          <w:lang w:val="id-ID"/>
        </w:rPr>
      </w:pPr>
      <w:r>
        <w:t xml:space="preserve">Wulandari, S., Utomo, B. M., Meireza, K., &amp; Safika, P. R. (2021). PENGETAHUAN, SIKAP DAN PERILAKU PENCEGAHAN INFEKSI MENULAR SEKSUAL PADA IBU RUMAH TANGGA. </w:t>
      </w:r>
      <w:r>
        <w:rPr>
          <w:i/>
          <w:iCs/>
        </w:rPr>
        <w:t>Jurnal Bidan Pintar</w:t>
      </w:r>
      <w:r>
        <w:t xml:space="preserve">, </w:t>
      </w:r>
      <w:r>
        <w:rPr>
          <w:i/>
          <w:iCs/>
        </w:rPr>
        <w:t>2</w:t>
      </w:r>
      <w:r>
        <w:t>(1), 227-</w:t>
      </w:r>
      <w:proofErr w:type="gramStart"/>
      <w:r>
        <w:t>238.</w:t>
      </w:r>
      <w:r w:rsidR="0099251B" w:rsidRPr="0099251B">
        <w:rPr>
          <w:rFonts w:ascii="Times New Roman" w:hAnsi="Times New Roman"/>
          <w:color w:val="231F20"/>
          <w:lang w:val="id-ID"/>
        </w:rPr>
        <w:t>.</w:t>
      </w:r>
      <w:proofErr w:type="gramEnd"/>
    </w:p>
    <w:p w14:paraId="20C2F217" w14:textId="77777777" w:rsidR="0099251B" w:rsidRPr="0099251B" w:rsidRDefault="0099251B" w:rsidP="00BA41A2">
      <w:pPr>
        <w:pStyle w:val="ListParagraph"/>
        <w:widowControl w:val="0"/>
        <w:numPr>
          <w:ilvl w:val="0"/>
          <w:numId w:val="5"/>
        </w:numPr>
        <w:tabs>
          <w:tab w:val="left" w:pos="396"/>
        </w:tabs>
        <w:autoSpaceDE w:val="0"/>
        <w:autoSpaceDN w:val="0"/>
        <w:spacing w:after="0" w:line="240" w:lineRule="auto"/>
        <w:ind w:left="391" w:right="127" w:hanging="255"/>
        <w:contextualSpacing w:val="0"/>
        <w:jc w:val="both"/>
        <w:rPr>
          <w:rFonts w:ascii="Times New Roman" w:hAnsi="Times New Roman"/>
          <w:lang w:val="id-ID"/>
        </w:rPr>
      </w:pPr>
      <w:r w:rsidRPr="0099251B">
        <w:rPr>
          <w:rFonts w:ascii="Times New Roman" w:hAnsi="Times New Roman"/>
          <w:color w:val="231F20"/>
          <w:lang w:val="id-ID"/>
        </w:rPr>
        <w:t>Lemeshow</w:t>
      </w:r>
      <w:r w:rsidRPr="0099251B">
        <w:rPr>
          <w:rFonts w:ascii="Times New Roman" w:hAnsi="Times New Roman"/>
          <w:color w:val="231F20"/>
          <w:spacing w:val="20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S,</w:t>
      </w:r>
      <w:r w:rsidRPr="0099251B">
        <w:rPr>
          <w:rFonts w:ascii="Times New Roman" w:hAnsi="Times New Roman"/>
          <w:color w:val="231F20"/>
          <w:spacing w:val="2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David</w:t>
      </w:r>
      <w:r w:rsidRPr="0099251B">
        <w:rPr>
          <w:rFonts w:ascii="Times New Roman" w:hAnsi="Times New Roman"/>
          <w:color w:val="231F20"/>
          <w:spacing w:val="2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WH</w:t>
      </w:r>
      <w:r w:rsidRPr="0099251B">
        <w:rPr>
          <w:rFonts w:ascii="Times New Roman" w:hAnsi="Times New Roman"/>
          <w:color w:val="231F20"/>
          <w:spacing w:val="2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Jr,</w:t>
      </w:r>
      <w:r w:rsidRPr="0099251B">
        <w:rPr>
          <w:rFonts w:ascii="Times New Roman" w:hAnsi="Times New Roman"/>
          <w:color w:val="231F20"/>
          <w:spacing w:val="20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Stephen</w:t>
      </w:r>
      <w:r w:rsidRPr="0099251B">
        <w:rPr>
          <w:rFonts w:ascii="Times New Roman" w:hAnsi="Times New Roman"/>
          <w:color w:val="231F20"/>
          <w:spacing w:val="2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IK.</w:t>
      </w:r>
      <w:r w:rsidRPr="0099251B">
        <w:rPr>
          <w:rFonts w:ascii="Times New Roman" w:hAnsi="Times New Roman"/>
          <w:color w:val="231F20"/>
          <w:spacing w:val="2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Bahasa</w:t>
      </w:r>
      <w:r w:rsidRPr="0099251B">
        <w:rPr>
          <w:rFonts w:ascii="Times New Roman" w:hAnsi="Times New Roman"/>
          <w:color w:val="231F20"/>
          <w:spacing w:val="2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Indonesia</w:t>
      </w:r>
      <w:r w:rsidRPr="0099251B">
        <w:rPr>
          <w:rFonts w:ascii="Times New Roman" w:hAnsi="Times New Roman"/>
          <w:color w:val="231F20"/>
          <w:spacing w:val="10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Besar</w:t>
      </w:r>
      <w:r w:rsidRPr="0099251B">
        <w:rPr>
          <w:rFonts w:ascii="Times New Roman" w:hAnsi="Times New Roman"/>
          <w:color w:val="231F20"/>
          <w:spacing w:val="20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sam-</w:t>
      </w:r>
      <w:r w:rsidRPr="0099251B">
        <w:rPr>
          <w:rFonts w:ascii="Times New Roman" w:hAnsi="Times New Roman"/>
          <w:color w:val="231F20"/>
          <w:spacing w:val="-3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pel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size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dalam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penelitian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kesehatan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[terj].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Yogyakarta: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Universitas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Gadjah</w:t>
      </w:r>
      <w:r w:rsidRPr="0099251B">
        <w:rPr>
          <w:rFonts w:ascii="Times New Roman" w:hAnsi="Times New Roman"/>
          <w:color w:val="231F20"/>
          <w:spacing w:val="8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Mada;</w:t>
      </w:r>
      <w:r w:rsidRPr="0099251B">
        <w:rPr>
          <w:rFonts w:ascii="Times New Roman" w:hAnsi="Times New Roman"/>
          <w:color w:val="231F20"/>
          <w:spacing w:val="9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1997.</w:t>
      </w:r>
    </w:p>
    <w:p w14:paraId="71CE1A78" w14:textId="77777777" w:rsidR="0099251B" w:rsidRPr="0099251B" w:rsidRDefault="0099251B" w:rsidP="00BA41A2">
      <w:pPr>
        <w:pStyle w:val="ListParagraph"/>
        <w:widowControl w:val="0"/>
        <w:numPr>
          <w:ilvl w:val="0"/>
          <w:numId w:val="5"/>
        </w:numPr>
        <w:tabs>
          <w:tab w:val="left" w:pos="396"/>
        </w:tabs>
        <w:autoSpaceDE w:val="0"/>
        <w:autoSpaceDN w:val="0"/>
        <w:spacing w:after="0" w:line="240" w:lineRule="auto"/>
        <w:ind w:left="391" w:right="135" w:hanging="255"/>
        <w:contextualSpacing w:val="0"/>
        <w:jc w:val="both"/>
        <w:rPr>
          <w:rFonts w:ascii="Times New Roman" w:hAnsi="Times New Roman"/>
          <w:lang w:val="id-ID"/>
        </w:rPr>
      </w:pPr>
      <w:r w:rsidRPr="0099251B">
        <w:rPr>
          <w:rFonts w:ascii="Times New Roman" w:hAnsi="Times New Roman"/>
          <w:color w:val="231F20"/>
          <w:lang w:val="id-ID"/>
        </w:rPr>
        <w:t>Adhikari R, JT. Premarital sexual behavior among male college students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of</w:t>
      </w:r>
      <w:r w:rsidRPr="0099251B">
        <w:rPr>
          <w:rFonts w:ascii="Times New Roman" w:hAnsi="Times New Roman"/>
          <w:color w:val="231F20"/>
          <w:spacing w:val="4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Kathmandu,</w:t>
      </w:r>
      <w:r w:rsidRPr="0099251B">
        <w:rPr>
          <w:rFonts w:ascii="Times New Roman" w:hAnsi="Times New Roman"/>
          <w:color w:val="231F20"/>
          <w:spacing w:val="5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Nepal.</w:t>
      </w:r>
      <w:r w:rsidRPr="0099251B">
        <w:rPr>
          <w:rFonts w:ascii="Times New Roman" w:hAnsi="Times New Roman"/>
          <w:color w:val="231F20"/>
          <w:spacing w:val="5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BMC</w:t>
      </w:r>
      <w:r w:rsidRPr="0099251B">
        <w:rPr>
          <w:rFonts w:ascii="Times New Roman" w:hAnsi="Times New Roman"/>
          <w:color w:val="231F20"/>
          <w:spacing w:val="5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Public</w:t>
      </w:r>
      <w:r w:rsidRPr="0099251B">
        <w:rPr>
          <w:rFonts w:ascii="Times New Roman" w:hAnsi="Times New Roman"/>
          <w:color w:val="231F20"/>
          <w:spacing w:val="5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Health.</w:t>
      </w:r>
      <w:r w:rsidRPr="0099251B">
        <w:rPr>
          <w:rFonts w:ascii="Times New Roman" w:hAnsi="Times New Roman"/>
          <w:color w:val="231F20"/>
          <w:spacing w:val="5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2009;</w:t>
      </w:r>
      <w:r w:rsidRPr="0099251B">
        <w:rPr>
          <w:rFonts w:ascii="Times New Roman" w:hAnsi="Times New Roman"/>
          <w:color w:val="231F20"/>
          <w:spacing w:val="5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9</w:t>
      </w:r>
      <w:r w:rsidRPr="0099251B">
        <w:rPr>
          <w:rFonts w:ascii="Times New Roman" w:hAnsi="Times New Roman"/>
          <w:color w:val="231F20"/>
          <w:spacing w:val="5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(1):</w:t>
      </w:r>
      <w:r w:rsidRPr="0099251B">
        <w:rPr>
          <w:rFonts w:ascii="Times New Roman" w:hAnsi="Times New Roman"/>
          <w:color w:val="231F20"/>
          <w:spacing w:val="5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241.</w:t>
      </w:r>
    </w:p>
    <w:p w14:paraId="0ADA5DB1" w14:textId="77777777" w:rsidR="0099251B" w:rsidRPr="0099251B" w:rsidRDefault="0099251B" w:rsidP="00BA41A2">
      <w:pPr>
        <w:pStyle w:val="ListParagraph"/>
        <w:widowControl w:val="0"/>
        <w:numPr>
          <w:ilvl w:val="0"/>
          <w:numId w:val="5"/>
        </w:numPr>
        <w:tabs>
          <w:tab w:val="left" w:pos="396"/>
        </w:tabs>
        <w:autoSpaceDE w:val="0"/>
        <w:autoSpaceDN w:val="0"/>
        <w:spacing w:after="0" w:line="240" w:lineRule="auto"/>
        <w:ind w:left="391" w:right="130" w:hanging="255"/>
        <w:contextualSpacing w:val="0"/>
        <w:jc w:val="both"/>
        <w:rPr>
          <w:rFonts w:ascii="Times New Roman" w:hAnsi="Times New Roman"/>
          <w:lang w:val="id-ID"/>
        </w:rPr>
      </w:pPr>
      <w:r w:rsidRPr="0099251B">
        <w:rPr>
          <w:rFonts w:ascii="Times New Roman" w:hAnsi="Times New Roman"/>
          <w:color w:val="231F20"/>
          <w:lang w:val="id-ID"/>
        </w:rPr>
        <w:t>Deptula DP, Henry DB, Shoeny ME, Slavick JT. Adolescent sexual be-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havior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and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attitudes: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costs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and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benefits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approach.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Journal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of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Adolescent</w:t>
      </w:r>
      <w:r w:rsidRPr="0099251B">
        <w:rPr>
          <w:rFonts w:ascii="Times New Roman" w:hAnsi="Times New Roman"/>
          <w:color w:val="231F20"/>
          <w:spacing w:val="8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Health.</w:t>
      </w:r>
      <w:r w:rsidRPr="0099251B">
        <w:rPr>
          <w:rFonts w:ascii="Times New Roman" w:hAnsi="Times New Roman"/>
          <w:color w:val="231F20"/>
          <w:spacing w:val="9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2006;</w:t>
      </w:r>
      <w:r w:rsidRPr="0099251B">
        <w:rPr>
          <w:rFonts w:ascii="Times New Roman" w:hAnsi="Times New Roman"/>
          <w:color w:val="231F20"/>
          <w:spacing w:val="9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38(1):</w:t>
      </w:r>
      <w:r w:rsidRPr="0099251B">
        <w:rPr>
          <w:rFonts w:ascii="Times New Roman" w:hAnsi="Times New Roman"/>
          <w:color w:val="231F20"/>
          <w:spacing w:val="9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35-43.</w:t>
      </w:r>
    </w:p>
    <w:p w14:paraId="7648F895" w14:textId="77777777" w:rsidR="0099251B" w:rsidRPr="0099251B" w:rsidRDefault="0099251B" w:rsidP="00BA41A2">
      <w:pPr>
        <w:pStyle w:val="ListParagraph"/>
        <w:widowControl w:val="0"/>
        <w:numPr>
          <w:ilvl w:val="0"/>
          <w:numId w:val="5"/>
        </w:numPr>
        <w:tabs>
          <w:tab w:val="left" w:pos="396"/>
        </w:tabs>
        <w:autoSpaceDE w:val="0"/>
        <w:autoSpaceDN w:val="0"/>
        <w:spacing w:after="0" w:line="240" w:lineRule="auto"/>
        <w:ind w:left="391" w:right="134" w:hanging="255"/>
        <w:contextualSpacing w:val="0"/>
        <w:jc w:val="both"/>
        <w:rPr>
          <w:rFonts w:ascii="Times New Roman" w:hAnsi="Times New Roman"/>
          <w:lang w:val="id-ID"/>
        </w:rPr>
      </w:pPr>
      <w:r w:rsidRPr="0099251B">
        <w:rPr>
          <w:rFonts w:ascii="Times New Roman" w:hAnsi="Times New Roman"/>
          <w:color w:val="231F20"/>
          <w:lang w:val="id-ID"/>
        </w:rPr>
        <w:t>Goodson P, Buhi ER, Dunsmore SC. Self esteem and adolescent sexual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behavior, attitude and intention : a systematic review. Journal of</w:t>
      </w:r>
      <w:r w:rsidRPr="0099251B">
        <w:rPr>
          <w:rFonts w:ascii="Times New Roman" w:hAnsi="Times New Roman"/>
          <w:color w:val="231F20"/>
          <w:spacing w:val="1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Adolescent</w:t>
      </w:r>
      <w:r w:rsidRPr="0099251B">
        <w:rPr>
          <w:rFonts w:ascii="Times New Roman" w:hAnsi="Times New Roman"/>
          <w:color w:val="231F20"/>
          <w:spacing w:val="5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Heath.</w:t>
      </w:r>
      <w:r w:rsidRPr="0099251B">
        <w:rPr>
          <w:rFonts w:ascii="Times New Roman" w:hAnsi="Times New Roman"/>
          <w:color w:val="231F20"/>
          <w:spacing w:val="5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2006;</w:t>
      </w:r>
      <w:r w:rsidRPr="0099251B">
        <w:rPr>
          <w:rFonts w:ascii="Times New Roman" w:hAnsi="Times New Roman"/>
          <w:color w:val="231F20"/>
          <w:spacing w:val="5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38:</w:t>
      </w:r>
      <w:r w:rsidRPr="0099251B">
        <w:rPr>
          <w:rFonts w:ascii="Times New Roman" w:hAnsi="Times New Roman"/>
          <w:color w:val="231F20"/>
          <w:spacing w:val="6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310-19.</w:t>
      </w:r>
    </w:p>
    <w:p w14:paraId="68756F8D" w14:textId="77777777" w:rsidR="0099251B" w:rsidRPr="0099251B" w:rsidRDefault="0099251B" w:rsidP="00BA41A2">
      <w:pPr>
        <w:pStyle w:val="ListParagraph"/>
        <w:widowControl w:val="0"/>
        <w:numPr>
          <w:ilvl w:val="0"/>
          <w:numId w:val="5"/>
        </w:numPr>
        <w:tabs>
          <w:tab w:val="left" w:pos="396"/>
        </w:tabs>
        <w:autoSpaceDE w:val="0"/>
        <w:autoSpaceDN w:val="0"/>
        <w:spacing w:after="0" w:line="240" w:lineRule="auto"/>
        <w:ind w:left="391" w:right="135" w:hanging="255"/>
        <w:contextualSpacing w:val="0"/>
        <w:jc w:val="both"/>
        <w:rPr>
          <w:rFonts w:ascii="Times New Roman" w:hAnsi="Times New Roman"/>
          <w:lang w:val="id-ID"/>
        </w:rPr>
      </w:pPr>
      <w:r w:rsidRPr="0099251B">
        <w:rPr>
          <w:rFonts w:ascii="Times New Roman" w:hAnsi="Times New Roman"/>
          <w:color w:val="231F20"/>
          <w:lang w:val="id-ID"/>
        </w:rPr>
        <w:t>Mruk CJ. Self-esteem research, theory, and practice: toward a positive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psychology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of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self-esteem: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New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York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Springer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Publishing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Company;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2006.</w:t>
      </w:r>
    </w:p>
    <w:p w14:paraId="7C456523" w14:textId="77777777" w:rsidR="0099251B" w:rsidRPr="0099251B" w:rsidRDefault="0099251B" w:rsidP="00BA41A2">
      <w:pPr>
        <w:pStyle w:val="ListParagraph"/>
        <w:widowControl w:val="0"/>
        <w:numPr>
          <w:ilvl w:val="0"/>
          <w:numId w:val="5"/>
        </w:numPr>
        <w:tabs>
          <w:tab w:val="left" w:pos="396"/>
        </w:tabs>
        <w:autoSpaceDE w:val="0"/>
        <w:autoSpaceDN w:val="0"/>
        <w:spacing w:after="0" w:line="240" w:lineRule="auto"/>
        <w:ind w:left="391" w:right="133" w:hanging="255"/>
        <w:contextualSpacing w:val="0"/>
        <w:jc w:val="both"/>
        <w:rPr>
          <w:rFonts w:ascii="Times New Roman" w:hAnsi="Times New Roman"/>
          <w:lang w:val="id-ID"/>
        </w:rPr>
      </w:pPr>
      <w:r w:rsidRPr="0099251B">
        <w:rPr>
          <w:rFonts w:ascii="Times New Roman" w:hAnsi="Times New Roman"/>
          <w:color w:val="231F20"/>
          <w:lang w:val="id-ID"/>
        </w:rPr>
        <w:t>Hulton</w:t>
      </w:r>
      <w:r w:rsidRPr="0099251B">
        <w:rPr>
          <w:rFonts w:ascii="Times New Roman" w:hAnsi="Times New Roman"/>
          <w:color w:val="231F20"/>
          <w:spacing w:val="14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LJ.</w:t>
      </w:r>
      <w:r w:rsidRPr="0099251B">
        <w:rPr>
          <w:rFonts w:ascii="Times New Roman" w:hAnsi="Times New Roman"/>
          <w:color w:val="231F20"/>
          <w:spacing w:val="14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Self-efficacy</w:t>
      </w:r>
      <w:r w:rsidRPr="0099251B">
        <w:rPr>
          <w:rFonts w:ascii="Times New Roman" w:hAnsi="Times New Roman"/>
          <w:color w:val="231F20"/>
          <w:spacing w:val="14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for</w:t>
      </w:r>
      <w:r w:rsidRPr="0099251B">
        <w:rPr>
          <w:rFonts w:ascii="Times New Roman" w:hAnsi="Times New Roman"/>
          <w:color w:val="231F20"/>
          <w:spacing w:val="14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sexual</w:t>
      </w:r>
      <w:r w:rsidRPr="0099251B">
        <w:rPr>
          <w:rFonts w:ascii="Times New Roman" w:hAnsi="Times New Roman"/>
          <w:color w:val="231F20"/>
          <w:spacing w:val="14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abstinence</w:t>
      </w:r>
      <w:r w:rsidRPr="0099251B">
        <w:rPr>
          <w:rFonts w:ascii="Times New Roman" w:hAnsi="Times New Roman"/>
          <w:color w:val="231F20"/>
          <w:spacing w:val="14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and</w:t>
      </w:r>
      <w:r w:rsidRPr="0099251B">
        <w:rPr>
          <w:rFonts w:ascii="Times New Roman" w:hAnsi="Times New Roman"/>
          <w:color w:val="231F20"/>
          <w:spacing w:val="14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gender</w:t>
      </w:r>
      <w:r w:rsidRPr="0099251B">
        <w:rPr>
          <w:rFonts w:ascii="Times New Roman" w:hAnsi="Times New Roman"/>
          <w:color w:val="231F20"/>
          <w:spacing w:val="14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differences</w:t>
      </w:r>
      <w:r w:rsidRPr="0099251B">
        <w:rPr>
          <w:rFonts w:ascii="Times New Roman" w:hAnsi="Times New Roman"/>
          <w:color w:val="231F20"/>
          <w:spacing w:val="1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in</w:t>
      </w:r>
      <w:r w:rsidRPr="0099251B">
        <w:rPr>
          <w:rFonts w:ascii="Times New Roman" w:hAnsi="Times New Roman"/>
          <w:color w:val="231F20"/>
          <w:spacing w:val="-3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rural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adolescent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population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[online].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2006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[cited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2014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March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3].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Available</w:t>
      </w:r>
      <w:r w:rsidRPr="0099251B">
        <w:rPr>
          <w:rFonts w:ascii="Times New Roman" w:hAnsi="Times New Roman"/>
          <w:color w:val="231F20"/>
          <w:spacing w:val="16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from:</w:t>
      </w:r>
      <w:r w:rsidRPr="0099251B">
        <w:rPr>
          <w:rFonts w:ascii="Times New Roman" w:hAnsi="Times New Roman"/>
          <w:color w:val="231F20"/>
          <w:spacing w:val="16"/>
          <w:lang w:val="id-ID"/>
        </w:rPr>
        <w:t xml:space="preserve"> </w:t>
      </w:r>
      <w:hyperlink r:id="rId11" w:history="1">
        <w:r w:rsidRPr="0099251B">
          <w:rPr>
            <w:rStyle w:val="Hyperlink"/>
            <w:rFonts w:ascii="Times New Roman" w:hAnsi="Times New Roman"/>
            <w:color w:val="231F20"/>
            <w:lang w:val="id-ID"/>
          </w:rPr>
          <w:t>www.ent.st.com/ESTOPA/presentations/Hulton.pd.</w:t>
        </w:r>
      </w:hyperlink>
    </w:p>
    <w:p w14:paraId="6315F875" w14:textId="0C9ABA60" w:rsidR="0099251B" w:rsidRPr="0099251B" w:rsidRDefault="0099251B" w:rsidP="00BA41A2">
      <w:pPr>
        <w:pStyle w:val="ListParagraph"/>
        <w:widowControl w:val="0"/>
        <w:numPr>
          <w:ilvl w:val="0"/>
          <w:numId w:val="5"/>
        </w:numPr>
        <w:tabs>
          <w:tab w:val="left" w:pos="396"/>
        </w:tabs>
        <w:autoSpaceDE w:val="0"/>
        <w:autoSpaceDN w:val="0"/>
        <w:adjustRightInd w:val="0"/>
        <w:spacing w:after="0" w:line="240" w:lineRule="auto"/>
        <w:ind w:left="391" w:right="40" w:hanging="255"/>
        <w:contextualSpacing w:val="0"/>
        <w:jc w:val="both"/>
        <w:rPr>
          <w:rFonts w:ascii="Times New Roman" w:hAnsi="Times New Roman"/>
          <w:lang w:val="id-ID"/>
        </w:rPr>
      </w:pPr>
      <w:r w:rsidRPr="0099251B">
        <w:rPr>
          <w:rFonts w:ascii="Times New Roman" w:hAnsi="Times New Roman"/>
          <w:color w:val="231F20"/>
          <w:lang w:val="id-ID"/>
        </w:rPr>
        <w:t>Okonkwo P, Fatusi A, Ilika A. Perception of peers’ behaviour regarding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sexual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health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decision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making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among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female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undergraduates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in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Anambra</w:t>
      </w:r>
      <w:r w:rsidRPr="0099251B">
        <w:rPr>
          <w:rFonts w:ascii="Times New Roman" w:hAnsi="Times New Roman"/>
          <w:color w:val="231F20"/>
          <w:spacing w:val="18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State,</w:t>
      </w:r>
      <w:r w:rsidRPr="0099251B">
        <w:rPr>
          <w:rFonts w:ascii="Times New Roman" w:hAnsi="Times New Roman"/>
          <w:color w:val="231F20"/>
          <w:spacing w:val="18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Nigeria.</w:t>
      </w:r>
      <w:r w:rsidRPr="0099251B">
        <w:rPr>
          <w:rFonts w:ascii="Times New Roman" w:hAnsi="Times New Roman"/>
          <w:color w:val="231F20"/>
          <w:spacing w:val="18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African</w:t>
      </w:r>
      <w:r w:rsidRPr="0099251B">
        <w:rPr>
          <w:rFonts w:ascii="Times New Roman" w:hAnsi="Times New Roman"/>
          <w:color w:val="231F20"/>
          <w:spacing w:val="19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Health</w:t>
      </w:r>
      <w:r w:rsidRPr="0099251B">
        <w:rPr>
          <w:rFonts w:ascii="Times New Roman" w:hAnsi="Times New Roman"/>
          <w:color w:val="231F20"/>
          <w:spacing w:val="18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Sciences.</w:t>
      </w:r>
      <w:r w:rsidRPr="0099251B">
        <w:rPr>
          <w:rFonts w:ascii="Times New Roman" w:hAnsi="Times New Roman"/>
          <w:color w:val="231F20"/>
          <w:spacing w:val="18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2005;</w:t>
      </w:r>
      <w:r w:rsidRPr="0099251B">
        <w:rPr>
          <w:rFonts w:ascii="Times New Roman" w:hAnsi="Times New Roman"/>
          <w:color w:val="231F20"/>
          <w:spacing w:val="19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5(2):</w:t>
      </w:r>
      <w:r w:rsidRPr="0099251B">
        <w:rPr>
          <w:rFonts w:ascii="Times New Roman" w:hAnsi="Times New Roman"/>
          <w:color w:val="231F20"/>
          <w:spacing w:val="18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107-13.</w:t>
      </w:r>
      <w:r w:rsidRPr="0099251B">
        <w:rPr>
          <w:rFonts w:ascii="Times New Roman" w:hAnsi="Times New Roman"/>
          <w:color w:val="231F20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L’Engle,</w:t>
      </w:r>
      <w:r w:rsidRPr="0099251B">
        <w:rPr>
          <w:rFonts w:ascii="Times New Roman" w:hAnsi="Times New Roman"/>
          <w:color w:val="231F20"/>
          <w:spacing w:val="4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Ladin</w:t>
      </w:r>
      <w:r w:rsidRPr="0099251B">
        <w:rPr>
          <w:rFonts w:ascii="Times New Roman" w:hAnsi="Times New Roman"/>
          <w:color w:val="231F20"/>
          <w:spacing w:val="4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K,</w:t>
      </w:r>
      <w:r w:rsidRPr="0099251B">
        <w:rPr>
          <w:rFonts w:ascii="Times New Roman" w:hAnsi="Times New Roman"/>
          <w:color w:val="231F20"/>
          <w:spacing w:val="5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Brown,</w:t>
      </w:r>
      <w:r w:rsidRPr="0099251B">
        <w:rPr>
          <w:rFonts w:ascii="Times New Roman" w:hAnsi="Times New Roman"/>
          <w:color w:val="231F20"/>
          <w:spacing w:val="4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Jane</w:t>
      </w:r>
      <w:r w:rsidRPr="0099251B">
        <w:rPr>
          <w:rFonts w:ascii="Times New Roman" w:hAnsi="Times New Roman"/>
          <w:color w:val="231F20"/>
          <w:spacing w:val="4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D,</w:t>
      </w:r>
      <w:r w:rsidRPr="0099251B">
        <w:rPr>
          <w:rFonts w:ascii="Times New Roman" w:hAnsi="Times New Roman"/>
          <w:color w:val="231F20"/>
          <w:spacing w:val="5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Kenneavy</w:t>
      </w:r>
      <w:r w:rsidRPr="0099251B">
        <w:rPr>
          <w:rFonts w:ascii="Times New Roman" w:hAnsi="Times New Roman"/>
          <w:color w:val="231F20"/>
          <w:spacing w:val="4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K.</w:t>
      </w:r>
      <w:r w:rsidRPr="0099251B">
        <w:rPr>
          <w:rFonts w:ascii="Times New Roman" w:hAnsi="Times New Roman"/>
          <w:color w:val="231F20"/>
          <w:spacing w:val="4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The</w:t>
      </w:r>
      <w:r w:rsidRPr="0099251B">
        <w:rPr>
          <w:rFonts w:ascii="Times New Roman" w:hAnsi="Times New Roman"/>
          <w:color w:val="231F20"/>
          <w:spacing w:val="5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mass</w:t>
      </w:r>
      <w:r w:rsidRPr="0099251B">
        <w:rPr>
          <w:rFonts w:ascii="Times New Roman" w:hAnsi="Times New Roman"/>
          <w:color w:val="231F20"/>
          <w:spacing w:val="4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media</w:t>
      </w:r>
      <w:r w:rsidRPr="0099251B">
        <w:rPr>
          <w:rFonts w:ascii="Times New Roman" w:hAnsi="Times New Roman"/>
          <w:color w:val="231F20"/>
          <w:spacing w:val="5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are</w:t>
      </w:r>
      <w:r w:rsidRPr="0099251B">
        <w:rPr>
          <w:rFonts w:ascii="Times New Roman" w:hAnsi="Times New Roman"/>
          <w:color w:val="231F20"/>
          <w:spacing w:val="4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a</w:t>
      </w:r>
      <w:r>
        <w:rPr>
          <w:rFonts w:ascii="Times New Roman" w:hAnsi="Times New Roman"/>
          <w:color w:val="231F20"/>
          <w:w w:val="105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important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context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for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adolescents’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sexual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behavior.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Journal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of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Adolescent</w:t>
      </w:r>
      <w:r w:rsidRPr="0099251B">
        <w:rPr>
          <w:rFonts w:ascii="Times New Roman" w:hAnsi="Times New Roman"/>
          <w:color w:val="231F20"/>
          <w:spacing w:val="8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Health.</w:t>
      </w:r>
      <w:r w:rsidRPr="0099251B">
        <w:rPr>
          <w:rFonts w:ascii="Times New Roman" w:hAnsi="Times New Roman"/>
          <w:color w:val="231F20"/>
          <w:spacing w:val="9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2006;</w:t>
      </w:r>
      <w:r w:rsidRPr="0099251B">
        <w:rPr>
          <w:rFonts w:ascii="Times New Roman" w:hAnsi="Times New Roman"/>
          <w:color w:val="231F20"/>
          <w:spacing w:val="9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38</w:t>
      </w:r>
      <w:r w:rsidRPr="0099251B">
        <w:rPr>
          <w:rFonts w:ascii="Times New Roman" w:hAnsi="Times New Roman"/>
          <w:color w:val="231F20"/>
          <w:spacing w:val="9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(3):</w:t>
      </w:r>
      <w:r w:rsidRPr="0099251B">
        <w:rPr>
          <w:rFonts w:ascii="Times New Roman" w:hAnsi="Times New Roman"/>
          <w:color w:val="231F20"/>
          <w:spacing w:val="9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186-92.</w:t>
      </w:r>
    </w:p>
    <w:p w14:paraId="5CE97CBD" w14:textId="77777777" w:rsidR="0099251B" w:rsidRPr="0099251B" w:rsidRDefault="0099251B" w:rsidP="00BA41A2">
      <w:pPr>
        <w:pStyle w:val="ListParagraph"/>
        <w:widowControl w:val="0"/>
        <w:numPr>
          <w:ilvl w:val="0"/>
          <w:numId w:val="5"/>
        </w:numPr>
        <w:tabs>
          <w:tab w:val="left" w:pos="409"/>
        </w:tabs>
        <w:autoSpaceDE w:val="0"/>
        <w:autoSpaceDN w:val="0"/>
        <w:spacing w:after="0" w:line="240" w:lineRule="auto"/>
        <w:ind w:left="391" w:right="40" w:hanging="255"/>
        <w:contextualSpacing w:val="0"/>
        <w:jc w:val="both"/>
        <w:rPr>
          <w:rFonts w:ascii="Times New Roman" w:hAnsi="Times New Roman"/>
          <w:lang w:val="id-ID"/>
        </w:rPr>
      </w:pPr>
      <w:r w:rsidRPr="0099251B">
        <w:rPr>
          <w:rFonts w:ascii="Times New Roman" w:hAnsi="Times New Roman"/>
          <w:color w:val="231F20"/>
          <w:w w:val="105"/>
          <w:lang w:val="id-ID"/>
        </w:rPr>
        <w:t>Burgess V, Dziegielewski SF, Green CE. Improving comfort about sex</w:t>
      </w:r>
      <w:r w:rsidRPr="0099251B">
        <w:rPr>
          <w:rFonts w:ascii="Times New Roman" w:hAnsi="Times New Roman"/>
          <w:color w:val="231F20"/>
          <w:spacing w:val="-32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communication between parent and their adolescents : practice-based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research within a teen sexuality group. Brieft Treatment and Crisis</w:t>
      </w:r>
      <w:r w:rsidRPr="0099251B">
        <w:rPr>
          <w:rFonts w:ascii="Times New Roman" w:hAnsi="Times New Roman"/>
          <w:color w:val="231F20"/>
          <w:spacing w:val="1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Intervention.</w:t>
      </w:r>
      <w:r w:rsidRPr="0099251B">
        <w:rPr>
          <w:rFonts w:ascii="Times New Roman" w:hAnsi="Times New Roman"/>
          <w:color w:val="231F20"/>
          <w:spacing w:val="5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2005;</w:t>
      </w:r>
      <w:r w:rsidRPr="0099251B">
        <w:rPr>
          <w:rFonts w:ascii="Times New Roman" w:hAnsi="Times New Roman"/>
          <w:color w:val="231F20"/>
          <w:spacing w:val="5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5(4):</w:t>
      </w:r>
      <w:r w:rsidRPr="0099251B">
        <w:rPr>
          <w:rFonts w:ascii="Times New Roman" w:hAnsi="Times New Roman"/>
          <w:color w:val="231F20"/>
          <w:spacing w:val="5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379.</w:t>
      </w:r>
    </w:p>
    <w:p w14:paraId="04634F82" w14:textId="77777777" w:rsidR="0099251B" w:rsidRPr="0099251B" w:rsidRDefault="0099251B" w:rsidP="00BA41A2">
      <w:pPr>
        <w:pStyle w:val="ListParagraph"/>
        <w:widowControl w:val="0"/>
        <w:numPr>
          <w:ilvl w:val="0"/>
          <w:numId w:val="5"/>
        </w:numPr>
        <w:tabs>
          <w:tab w:val="left" w:pos="409"/>
        </w:tabs>
        <w:autoSpaceDE w:val="0"/>
        <w:autoSpaceDN w:val="0"/>
        <w:spacing w:after="0" w:line="240" w:lineRule="auto"/>
        <w:ind w:left="391" w:right="43" w:hanging="255"/>
        <w:contextualSpacing w:val="0"/>
        <w:jc w:val="both"/>
        <w:rPr>
          <w:rFonts w:ascii="Times New Roman" w:hAnsi="Times New Roman"/>
          <w:lang w:val="id-ID"/>
        </w:rPr>
      </w:pPr>
      <w:r w:rsidRPr="0099251B">
        <w:rPr>
          <w:rFonts w:ascii="Times New Roman" w:hAnsi="Times New Roman"/>
          <w:color w:val="231F20"/>
          <w:lang w:val="id-ID"/>
        </w:rPr>
        <w:t>Bandura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A.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Social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cognitif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theory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in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: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Lange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PAM,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Kruglanski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AW,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Higgins E, eds. Handbook of theories of social psychology. London :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SAGE</w:t>
      </w:r>
      <w:r w:rsidRPr="0099251B">
        <w:rPr>
          <w:rFonts w:ascii="Times New Roman" w:hAnsi="Times New Roman"/>
          <w:color w:val="231F20"/>
          <w:spacing w:val="9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published</w:t>
      </w:r>
      <w:r w:rsidRPr="0099251B">
        <w:rPr>
          <w:rFonts w:ascii="Times New Roman" w:hAnsi="Times New Roman"/>
          <w:color w:val="231F20"/>
          <w:spacing w:val="9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2011;</w:t>
      </w:r>
      <w:r w:rsidRPr="0099251B">
        <w:rPr>
          <w:rFonts w:ascii="Times New Roman" w:hAnsi="Times New Roman"/>
          <w:color w:val="231F20"/>
          <w:spacing w:val="9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p:349.</w:t>
      </w:r>
    </w:p>
    <w:p w14:paraId="6E6365CE" w14:textId="77777777" w:rsidR="0099251B" w:rsidRPr="0099251B" w:rsidRDefault="0099251B" w:rsidP="00BA41A2">
      <w:pPr>
        <w:pStyle w:val="ListParagraph"/>
        <w:widowControl w:val="0"/>
        <w:numPr>
          <w:ilvl w:val="0"/>
          <w:numId w:val="5"/>
        </w:numPr>
        <w:tabs>
          <w:tab w:val="left" w:pos="409"/>
        </w:tabs>
        <w:autoSpaceDE w:val="0"/>
        <w:autoSpaceDN w:val="0"/>
        <w:spacing w:after="0" w:line="240" w:lineRule="auto"/>
        <w:ind w:left="391" w:right="38" w:hanging="255"/>
        <w:contextualSpacing w:val="0"/>
        <w:jc w:val="both"/>
        <w:rPr>
          <w:rFonts w:ascii="Times New Roman" w:hAnsi="Times New Roman"/>
          <w:lang w:val="id-ID"/>
        </w:rPr>
      </w:pPr>
      <w:r w:rsidRPr="0099251B">
        <w:rPr>
          <w:rFonts w:ascii="Times New Roman" w:hAnsi="Times New Roman"/>
          <w:color w:val="231F20"/>
          <w:lang w:val="id-ID"/>
        </w:rPr>
        <w:t>Gilliam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ML,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Berlin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A,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Kozloski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M,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Hernandez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M,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Grundy</w:t>
      </w:r>
      <w:r w:rsidRPr="0099251B">
        <w:rPr>
          <w:rFonts w:ascii="Times New Roman" w:hAnsi="Times New Roman"/>
          <w:color w:val="231F20"/>
          <w:spacing w:val="34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M.</w:t>
      </w:r>
      <w:r w:rsidRPr="0099251B">
        <w:rPr>
          <w:rFonts w:ascii="Times New Roman" w:hAnsi="Times New Roman"/>
          <w:color w:val="231F20"/>
          <w:spacing w:val="-3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Interpersonal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and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personal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factors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influencing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sexual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debut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among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Mexican-American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young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women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in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the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United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States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Journal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of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Adolescent</w:t>
      </w:r>
      <w:r w:rsidRPr="0099251B">
        <w:rPr>
          <w:rFonts w:ascii="Times New Roman" w:hAnsi="Times New Roman"/>
          <w:color w:val="231F20"/>
          <w:spacing w:val="8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Health.</w:t>
      </w:r>
      <w:r w:rsidRPr="0099251B">
        <w:rPr>
          <w:rFonts w:ascii="Times New Roman" w:hAnsi="Times New Roman"/>
          <w:color w:val="231F20"/>
          <w:spacing w:val="9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2007;</w:t>
      </w:r>
      <w:r w:rsidRPr="0099251B">
        <w:rPr>
          <w:rFonts w:ascii="Times New Roman" w:hAnsi="Times New Roman"/>
          <w:color w:val="231F20"/>
          <w:spacing w:val="9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41(5).</w:t>
      </w:r>
    </w:p>
    <w:p w14:paraId="76458459" w14:textId="77777777" w:rsidR="0099251B" w:rsidRPr="0099251B" w:rsidRDefault="0099251B" w:rsidP="00BA41A2">
      <w:pPr>
        <w:pStyle w:val="ListParagraph"/>
        <w:widowControl w:val="0"/>
        <w:numPr>
          <w:ilvl w:val="0"/>
          <w:numId w:val="5"/>
        </w:numPr>
        <w:tabs>
          <w:tab w:val="left" w:pos="409"/>
        </w:tabs>
        <w:autoSpaceDE w:val="0"/>
        <w:autoSpaceDN w:val="0"/>
        <w:spacing w:after="0" w:line="240" w:lineRule="auto"/>
        <w:ind w:left="391" w:right="45" w:hanging="255"/>
        <w:contextualSpacing w:val="0"/>
        <w:jc w:val="both"/>
        <w:rPr>
          <w:rFonts w:ascii="Times New Roman" w:hAnsi="Times New Roman"/>
          <w:lang w:val="id-ID"/>
        </w:rPr>
      </w:pPr>
      <w:r w:rsidRPr="0099251B">
        <w:rPr>
          <w:rFonts w:ascii="Times New Roman" w:hAnsi="Times New Roman"/>
          <w:color w:val="231F20"/>
          <w:lang w:val="id-ID"/>
        </w:rPr>
        <w:t>Yuni RK, Adi U, Agus WS, Mohammad H. Perilaku seks pranikah re-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maja. Kesmas : Jurnal Kesmas Masyarakat Nasional. 2012; 7 (4):180-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185.</w:t>
      </w:r>
    </w:p>
    <w:p w14:paraId="63F3358D" w14:textId="77777777" w:rsidR="0099251B" w:rsidRPr="0099251B" w:rsidRDefault="0099251B" w:rsidP="00BA41A2">
      <w:pPr>
        <w:pStyle w:val="ListParagraph"/>
        <w:widowControl w:val="0"/>
        <w:numPr>
          <w:ilvl w:val="0"/>
          <w:numId w:val="5"/>
        </w:numPr>
        <w:tabs>
          <w:tab w:val="left" w:pos="409"/>
        </w:tabs>
        <w:autoSpaceDE w:val="0"/>
        <w:autoSpaceDN w:val="0"/>
        <w:spacing w:after="0" w:line="240" w:lineRule="auto"/>
        <w:ind w:left="391" w:right="39" w:hanging="255"/>
        <w:contextualSpacing w:val="0"/>
        <w:jc w:val="both"/>
        <w:rPr>
          <w:rFonts w:ascii="Times New Roman" w:hAnsi="Times New Roman"/>
          <w:lang w:val="id-ID"/>
        </w:rPr>
      </w:pPr>
      <w:r w:rsidRPr="0099251B">
        <w:rPr>
          <w:rFonts w:ascii="Times New Roman" w:hAnsi="Times New Roman"/>
          <w:color w:val="231F20"/>
          <w:w w:val="110"/>
          <w:lang w:val="id-ID"/>
        </w:rPr>
        <w:t>Chacko</w:t>
      </w:r>
      <w:r w:rsidRPr="0099251B">
        <w:rPr>
          <w:rFonts w:ascii="Times New Roman" w:hAnsi="Times New Roman"/>
          <w:color w:val="231F20"/>
          <w:spacing w:val="1"/>
          <w:w w:val="110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10"/>
          <w:lang w:val="id-ID"/>
        </w:rPr>
        <w:t>S,</w:t>
      </w:r>
      <w:r w:rsidRPr="0099251B">
        <w:rPr>
          <w:rFonts w:ascii="Times New Roman" w:hAnsi="Times New Roman"/>
          <w:color w:val="231F20"/>
          <w:spacing w:val="1"/>
          <w:w w:val="110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10"/>
          <w:lang w:val="id-ID"/>
        </w:rPr>
        <w:t>Kipp</w:t>
      </w:r>
      <w:r w:rsidRPr="0099251B">
        <w:rPr>
          <w:rFonts w:ascii="Times New Roman" w:hAnsi="Times New Roman"/>
          <w:color w:val="231F20"/>
          <w:spacing w:val="1"/>
          <w:w w:val="110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10"/>
          <w:lang w:val="id-ID"/>
        </w:rPr>
        <w:t>W,</w:t>
      </w:r>
      <w:r w:rsidRPr="0099251B">
        <w:rPr>
          <w:rFonts w:ascii="Times New Roman" w:hAnsi="Times New Roman"/>
          <w:color w:val="231F20"/>
          <w:spacing w:val="1"/>
          <w:w w:val="110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10"/>
          <w:lang w:val="id-ID"/>
        </w:rPr>
        <w:t>Laing</w:t>
      </w:r>
      <w:r w:rsidRPr="0099251B">
        <w:rPr>
          <w:rFonts w:ascii="Times New Roman" w:hAnsi="Times New Roman"/>
          <w:color w:val="231F20"/>
          <w:spacing w:val="1"/>
          <w:w w:val="110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10"/>
          <w:lang w:val="id-ID"/>
        </w:rPr>
        <w:t>L,</w:t>
      </w:r>
      <w:r w:rsidRPr="0099251B">
        <w:rPr>
          <w:rFonts w:ascii="Times New Roman" w:hAnsi="Times New Roman"/>
          <w:color w:val="231F20"/>
          <w:spacing w:val="1"/>
          <w:w w:val="110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10"/>
          <w:lang w:val="id-ID"/>
        </w:rPr>
        <w:t>Kabagambe</w:t>
      </w:r>
      <w:r w:rsidRPr="0099251B">
        <w:rPr>
          <w:rFonts w:ascii="Times New Roman" w:hAnsi="Times New Roman"/>
          <w:color w:val="231F20"/>
          <w:spacing w:val="1"/>
          <w:w w:val="110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10"/>
          <w:lang w:val="id-ID"/>
        </w:rPr>
        <w:t>G.</w:t>
      </w:r>
      <w:r w:rsidRPr="0099251B">
        <w:rPr>
          <w:rFonts w:ascii="Times New Roman" w:hAnsi="Times New Roman"/>
          <w:color w:val="231F20"/>
          <w:spacing w:val="1"/>
          <w:w w:val="110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10"/>
          <w:lang w:val="id-ID"/>
        </w:rPr>
        <w:t>Knowledge</w:t>
      </w:r>
      <w:r w:rsidRPr="0099251B">
        <w:rPr>
          <w:rFonts w:ascii="Times New Roman" w:hAnsi="Times New Roman"/>
          <w:color w:val="231F20"/>
          <w:spacing w:val="1"/>
          <w:w w:val="110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10"/>
          <w:lang w:val="id-ID"/>
        </w:rPr>
        <w:t>of</w:t>
      </w:r>
      <w:r w:rsidRPr="0099251B">
        <w:rPr>
          <w:rFonts w:ascii="Times New Roman" w:hAnsi="Times New Roman"/>
          <w:color w:val="231F20"/>
          <w:spacing w:val="1"/>
          <w:w w:val="110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10"/>
          <w:lang w:val="id-ID"/>
        </w:rPr>
        <w:t>and</w:t>
      </w:r>
      <w:r w:rsidRPr="0099251B">
        <w:rPr>
          <w:rFonts w:ascii="Times New Roman" w:hAnsi="Times New Roman"/>
          <w:color w:val="231F20"/>
          <w:spacing w:val="1"/>
          <w:w w:val="110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Perceptions about sexually transmitted diseases and pregnancy: A qual-</w:t>
      </w:r>
      <w:r w:rsidRPr="0099251B">
        <w:rPr>
          <w:rFonts w:ascii="Times New Roman" w:hAnsi="Times New Roman"/>
          <w:color w:val="231F20"/>
          <w:spacing w:val="-3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itative study among adolescent students in Uganda. Journal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of health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10"/>
          <w:lang w:val="id-ID"/>
        </w:rPr>
        <w:t>population</w:t>
      </w:r>
      <w:r w:rsidRPr="0099251B">
        <w:rPr>
          <w:rFonts w:ascii="Times New Roman" w:hAnsi="Times New Roman"/>
          <w:color w:val="231F20"/>
          <w:spacing w:val="-2"/>
          <w:w w:val="110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10"/>
          <w:lang w:val="id-ID"/>
        </w:rPr>
        <w:t>and</w:t>
      </w:r>
      <w:r w:rsidRPr="0099251B">
        <w:rPr>
          <w:rFonts w:ascii="Times New Roman" w:hAnsi="Times New Roman"/>
          <w:color w:val="231F20"/>
          <w:spacing w:val="-1"/>
          <w:w w:val="110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10"/>
          <w:lang w:val="id-ID"/>
        </w:rPr>
        <w:t>nutrition.</w:t>
      </w:r>
      <w:r w:rsidRPr="0099251B">
        <w:rPr>
          <w:rFonts w:ascii="Times New Roman" w:hAnsi="Times New Roman"/>
          <w:color w:val="231F20"/>
          <w:spacing w:val="-1"/>
          <w:w w:val="110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10"/>
          <w:lang w:val="id-ID"/>
        </w:rPr>
        <w:t>2007;</w:t>
      </w:r>
      <w:r w:rsidRPr="0099251B">
        <w:rPr>
          <w:rFonts w:ascii="Times New Roman" w:hAnsi="Times New Roman"/>
          <w:color w:val="231F20"/>
          <w:spacing w:val="-2"/>
          <w:w w:val="110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10"/>
          <w:lang w:val="id-ID"/>
        </w:rPr>
        <w:t>25</w:t>
      </w:r>
      <w:r w:rsidRPr="0099251B">
        <w:rPr>
          <w:rFonts w:ascii="Times New Roman" w:hAnsi="Times New Roman"/>
          <w:color w:val="231F20"/>
          <w:spacing w:val="-1"/>
          <w:w w:val="110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10"/>
          <w:lang w:val="id-ID"/>
        </w:rPr>
        <w:t>(3):</w:t>
      </w:r>
      <w:r w:rsidRPr="0099251B">
        <w:rPr>
          <w:rFonts w:ascii="Times New Roman" w:hAnsi="Times New Roman"/>
          <w:color w:val="231F20"/>
          <w:spacing w:val="-1"/>
          <w:w w:val="110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10"/>
          <w:lang w:val="id-ID"/>
        </w:rPr>
        <w:t>319-27.</w:t>
      </w:r>
    </w:p>
    <w:p w14:paraId="1EAEE1D7" w14:textId="731DEFB9" w:rsidR="0099251B" w:rsidRPr="0099251B" w:rsidRDefault="0099251B" w:rsidP="00BA41A2">
      <w:pPr>
        <w:pStyle w:val="ListParagraph"/>
        <w:widowControl w:val="0"/>
        <w:numPr>
          <w:ilvl w:val="0"/>
          <w:numId w:val="5"/>
        </w:numPr>
        <w:tabs>
          <w:tab w:val="left" w:pos="410"/>
        </w:tabs>
        <w:autoSpaceDE w:val="0"/>
        <w:autoSpaceDN w:val="0"/>
        <w:adjustRightInd w:val="0"/>
        <w:spacing w:after="0" w:line="240" w:lineRule="auto"/>
        <w:ind w:left="391" w:right="41" w:hanging="255"/>
        <w:contextualSpacing w:val="0"/>
        <w:jc w:val="both"/>
        <w:rPr>
          <w:rFonts w:ascii="Times New Roman" w:hAnsi="Times New Roman"/>
          <w:lang w:val="id-ID"/>
        </w:rPr>
      </w:pPr>
      <w:r w:rsidRPr="0099251B">
        <w:rPr>
          <w:rFonts w:ascii="Times New Roman" w:hAnsi="Times New Roman"/>
          <w:color w:val="231F20"/>
          <w:w w:val="105"/>
          <w:lang w:val="id-ID"/>
        </w:rPr>
        <w:lastRenderedPageBreak/>
        <w:t>Mohammadi MR, Mohammad K, Farahani FK, Alikhani S, Zare M,</w:t>
      </w:r>
      <w:r w:rsidRPr="0099251B">
        <w:rPr>
          <w:rFonts w:ascii="Times New Roman" w:hAnsi="Times New Roman"/>
          <w:color w:val="231F20"/>
          <w:spacing w:val="1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Tehrani F, R., et al. Reproductive knowledge, attitude and behavior</w:t>
      </w:r>
      <w:r w:rsidRPr="0099251B">
        <w:rPr>
          <w:rFonts w:ascii="Times New Roman" w:hAnsi="Times New Roman"/>
          <w:color w:val="231F20"/>
          <w:spacing w:val="1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among adolescent males in Tehran, Iran International Family Planing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Perspectives.</w:t>
      </w:r>
      <w:r w:rsidRPr="0099251B">
        <w:rPr>
          <w:rFonts w:ascii="Times New Roman" w:hAnsi="Times New Roman"/>
          <w:color w:val="231F20"/>
          <w:spacing w:val="4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2006;</w:t>
      </w:r>
      <w:r w:rsidRPr="0099251B">
        <w:rPr>
          <w:rFonts w:ascii="Times New Roman" w:hAnsi="Times New Roman"/>
          <w:color w:val="231F20"/>
          <w:spacing w:val="5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79</w:t>
      </w:r>
      <w:r w:rsidRPr="0099251B">
        <w:rPr>
          <w:rFonts w:ascii="Times New Roman" w:hAnsi="Times New Roman"/>
          <w:color w:val="231F20"/>
          <w:spacing w:val="5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(3):</w:t>
      </w:r>
      <w:r w:rsidRPr="0099251B">
        <w:rPr>
          <w:rFonts w:ascii="Times New Roman" w:hAnsi="Times New Roman"/>
          <w:color w:val="231F20"/>
          <w:spacing w:val="5"/>
          <w:w w:val="105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123-9.</w:t>
      </w:r>
      <w:r w:rsidRPr="0099251B">
        <w:rPr>
          <w:rFonts w:ascii="Times New Roman" w:hAnsi="Times New Roman"/>
          <w:color w:val="231F20"/>
          <w:lang w:val="id-ID"/>
        </w:rPr>
        <w:t>Ajzen I.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Attitude,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personality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and behavior.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McGraw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: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Hill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International;</w:t>
      </w:r>
      <w:r>
        <w:rPr>
          <w:rFonts w:ascii="Times New Roman" w:hAnsi="Times New Roman"/>
          <w:color w:val="231F20"/>
        </w:rPr>
        <w:t xml:space="preserve"> </w:t>
      </w:r>
      <w:r w:rsidRPr="0099251B">
        <w:rPr>
          <w:rFonts w:ascii="Times New Roman" w:hAnsi="Times New Roman"/>
          <w:color w:val="231F20"/>
          <w:w w:val="105"/>
          <w:lang w:val="id-ID"/>
        </w:rPr>
        <w:t>2005.</w:t>
      </w:r>
    </w:p>
    <w:p w14:paraId="361AC2CF" w14:textId="77777777" w:rsidR="0099251B" w:rsidRPr="0099251B" w:rsidRDefault="0099251B" w:rsidP="00BA41A2">
      <w:pPr>
        <w:pStyle w:val="ListParagraph"/>
        <w:widowControl w:val="0"/>
        <w:numPr>
          <w:ilvl w:val="0"/>
          <w:numId w:val="5"/>
        </w:numPr>
        <w:tabs>
          <w:tab w:val="left" w:pos="409"/>
        </w:tabs>
        <w:autoSpaceDE w:val="0"/>
        <w:autoSpaceDN w:val="0"/>
        <w:spacing w:after="0" w:line="240" w:lineRule="auto"/>
        <w:ind w:left="391" w:right="140" w:hanging="255"/>
        <w:contextualSpacing w:val="0"/>
        <w:jc w:val="both"/>
        <w:rPr>
          <w:rFonts w:ascii="Times New Roman" w:hAnsi="Times New Roman"/>
          <w:lang w:val="id-ID"/>
        </w:rPr>
      </w:pPr>
      <w:r w:rsidRPr="0099251B">
        <w:rPr>
          <w:rFonts w:ascii="Times New Roman" w:hAnsi="Times New Roman"/>
          <w:color w:val="231F20"/>
          <w:lang w:val="id-ID"/>
        </w:rPr>
        <w:t>Sprecher S, Hatfield E. Premarital sexual standards among US college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students: Comparison with Russian and Japanese students. Archives of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Sexual</w:t>
      </w:r>
      <w:r w:rsidRPr="0099251B">
        <w:rPr>
          <w:rFonts w:ascii="Times New Roman" w:hAnsi="Times New Roman"/>
          <w:color w:val="231F20"/>
          <w:spacing w:val="8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Behavior.</w:t>
      </w:r>
      <w:r w:rsidRPr="0099251B">
        <w:rPr>
          <w:rFonts w:ascii="Times New Roman" w:hAnsi="Times New Roman"/>
          <w:color w:val="231F20"/>
          <w:spacing w:val="8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1996;</w:t>
      </w:r>
      <w:r w:rsidRPr="0099251B">
        <w:rPr>
          <w:rFonts w:ascii="Times New Roman" w:hAnsi="Times New Roman"/>
          <w:color w:val="231F20"/>
          <w:spacing w:val="9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25</w:t>
      </w:r>
      <w:r w:rsidRPr="0099251B">
        <w:rPr>
          <w:rFonts w:ascii="Times New Roman" w:hAnsi="Times New Roman"/>
          <w:color w:val="231F20"/>
          <w:spacing w:val="8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(3):</w:t>
      </w:r>
      <w:r w:rsidRPr="0099251B">
        <w:rPr>
          <w:rFonts w:ascii="Times New Roman" w:hAnsi="Times New Roman"/>
          <w:color w:val="231F20"/>
          <w:spacing w:val="8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261-88.</w:t>
      </w:r>
    </w:p>
    <w:p w14:paraId="3BB0408A" w14:textId="77777777" w:rsidR="0099251B" w:rsidRPr="0099251B" w:rsidRDefault="0099251B" w:rsidP="00BA41A2">
      <w:pPr>
        <w:pStyle w:val="ListParagraph"/>
        <w:widowControl w:val="0"/>
        <w:numPr>
          <w:ilvl w:val="0"/>
          <w:numId w:val="5"/>
        </w:numPr>
        <w:tabs>
          <w:tab w:val="left" w:pos="409"/>
        </w:tabs>
        <w:autoSpaceDE w:val="0"/>
        <w:autoSpaceDN w:val="0"/>
        <w:spacing w:after="0" w:line="240" w:lineRule="auto"/>
        <w:ind w:left="391" w:right="140" w:hanging="255"/>
        <w:contextualSpacing w:val="0"/>
        <w:jc w:val="both"/>
        <w:rPr>
          <w:rFonts w:ascii="Times New Roman" w:hAnsi="Times New Roman"/>
          <w:lang w:val="id-ID"/>
        </w:rPr>
      </w:pPr>
      <w:r w:rsidRPr="0099251B">
        <w:rPr>
          <w:rFonts w:ascii="Times New Roman" w:hAnsi="Times New Roman"/>
          <w:color w:val="231F20"/>
          <w:lang w:val="id-ID"/>
        </w:rPr>
        <w:t>Petersen JL, Hyde JS. A meta-analytic review of research on gender dif-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ferences in sexuality, 1993–2007. Psychological Bulletin. 2010; 136 (1):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21.</w:t>
      </w:r>
    </w:p>
    <w:p w14:paraId="73A8B097" w14:textId="1F1994CF" w:rsidR="0099251B" w:rsidRPr="00A83CA1" w:rsidRDefault="00A83CA1" w:rsidP="00BA41A2">
      <w:pPr>
        <w:pStyle w:val="ListParagraph"/>
        <w:widowControl w:val="0"/>
        <w:numPr>
          <w:ilvl w:val="0"/>
          <w:numId w:val="5"/>
        </w:numPr>
        <w:tabs>
          <w:tab w:val="left" w:pos="409"/>
        </w:tabs>
        <w:autoSpaceDE w:val="0"/>
        <w:autoSpaceDN w:val="0"/>
        <w:spacing w:after="0" w:line="240" w:lineRule="auto"/>
        <w:ind w:left="391" w:right="135" w:hanging="255"/>
        <w:contextualSpacing w:val="0"/>
        <w:jc w:val="both"/>
        <w:rPr>
          <w:rFonts w:ascii="Times New Roman" w:hAnsi="Times New Roman"/>
          <w:lang w:val="id-ID"/>
        </w:rPr>
      </w:pPr>
      <w:r w:rsidRPr="00A83CA1">
        <w:rPr>
          <w:rFonts w:ascii="Times New Roman" w:hAnsi="Times New Roman"/>
        </w:rPr>
        <w:t xml:space="preserve">Viridula, E. Y. (2021). UPAYA PENCEGAHAN HIV/AIDS PADA WANITA PEKERJA SEKSUAL (WPS) DI KLINIK INFEKSI MENULAR SEKSUAL (IMS). </w:t>
      </w:r>
      <w:r w:rsidRPr="00A83CA1">
        <w:rPr>
          <w:rFonts w:ascii="Times New Roman" w:hAnsi="Times New Roman"/>
          <w:i/>
          <w:iCs/>
        </w:rPr>
        <w:t>Jurnal Bidan Pintar</w:t>
      </w:r>
      <w:r w:rsidRPr="00A83CA1">
        <w:rPr>
          <w:rFonts w:ascii="Times New Roman" w:hAnsi="Times New Roman"/>
        </w:rPr>
        <w:t xml:space="preserve">, </w:t>
      </w:r>
      <w:r w:rsidRPr="00A83CA1">
        <w:rPr>
          <w:rFonts w:ascii="Times New Roman" w:hAnsi="Times New Roman"/>
          <w:i/>
          <w:iCs/>
        </w:rPr>
        <w:t>2</w:t>
      </w:r>
      <w:r w:rsidRPr="00A83CA1">
        <w:rPr>
          <w:rFonts w:ascii="Times New Roman" w:hAnsi="Times New Roman"/>
        </w:rPr>
        <w:t>(1), 239-254.</w:t>
      </w:r>
    </w:p>
    <w:p w14:paraId="298B957B" w14:textId="77777777" w:rsidR="0099251B" w:rsidRPr="0099251B" w:rsidRDefault="0099251B" w:rsidP="00BA41A2">
      <w:pPr>
        <w:pStyle w:val="ListParagraph"/>
        <w:widowControl w:val="0"/>
        <w:numPr>
          <w:ilvl w:val="0"/>
          <w:numId w:val="5"/>
        </w:numPr>
        <w:tabs>
          <w:tab w:val="left" w:pos="410"/>
        </w:tabs>
        <w:autoSpaceDE w:val="0"/>
        <w:autoSpaceDN w:val="0"/>
        <w:spacing w:after="0" w:line="240" w:lineRule="auto"/>
        <w:ind w:left="391" w:right="134" w:hanging="255"/>
        <w:contextualSpacing w:val="0"/>
        <w:jc w:val="both"/>
        <w:rPr>
          <w:rFonts w:ascii="Times New Roman" w:hAnsi="Times New Roman"/>
          <w:lang w:val="id-ID"/>
        </w:rPr>
      </w:pPr>
      <w:r w:rsidRPr="0099251B">
        <w:rPr>
          <w:rFonts w:ascii="Times New Roman" w:hAnsi="Times New Roman"/>
          <w:color w:val="231F20"/>
          <w:lang w:val="id-ID"/>
        </w:rPr>
        <w:t>Bandura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A.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Guide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for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constructing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self-efficacy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scales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in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: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Pajares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F,</w:t>
      </w:r>
      <w:r w:rsidRPr="0099251B">
        <w:rPr>
          <w:rFonts w:ascii="Times New Roman" w:hAnsi="Times New Roman"/>
          <w:color w:val="231F20"/>
          <w:spacing w:val="-3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Urdan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T,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eds.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Self-efficacy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Beliefs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of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Adolescents.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Greenwich,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CT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: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Information</w:t>
      </w:r>
      <w:r w:rsidRPr="0099251B">
        <w:rPr>
          <w:rFonts w:ascii="Times New Roman" w:hAnsi="Times New Roman"/>
          <w:color w:val="231F20"/>
          <w:spacing w:val="8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Age</w:t>
      </w:r>
      <w:r w:rsidRPr="0099251B">
        <w:rPr>
          <w:rFonts w:ascii="Times New Roman" w:hAnsi="Times New Roman"/>
          <w:color w:val="231F20"/>
          <w:spacing w:val="9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Publ;</w:t>
      </w:r>
      <w:r w:rsidRPr="0099251B">
        <w:rPr>
          <w:rFonts w:ascii="Times New Roman" w:hAnsi="Times New Roman"/>
          <w:color w:val="231F20"/>
          <w:spacing w:val="9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2006.</w:t>
      </w:r>
      <w:r w:rsidRPr="0099251B">
        <w:rPr>
          <w:rFonts w:ascii="Times New Roman" w:hAnsi="Times New Roman"/>
          <w:color w:val="231F20"/>
          <w:spacing w:val="8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p.38</w:t>
      </w:r>
    </w:p>
    <w:p w14:paraId="6DF2ABF0" w14:textId="77777777" w:rsidR="0099251B" w:rsidRPr="0099251B" w:rsidRDefault="0099251B" w:rsidP="00BA41A2">
      <w:pPr>
        <w:pStyle w:val="ListParagraph"/>
        <w:widowControl w:val="0"/>
        <w:numPr>
          <w:ilvl w:val="0"/>
          <w:numId w:val="5"/>
        </w:numPr>
        <w:tabs>
          <w:tab w:val="left" w:pos="409"/>
        </w:tabs>
        <w:autoSpaceDE w:val="0"/>
        <w:autoSpaceDN w:val="0"/>
        <w:spacing w:after="0" w:line="240" w:lineRule="auto"/>
        <w:ind w:left="391" w:right="139" w:hanging="255"/>
        <w:contextualSpacing w:val="0"/>
        <w:jc w:val="both"/>
        <w:rPr>
          <w:rFonts w:ascii="Times New Roman" w:hAnsi="Times New Roman"/>
          <w:lang w:val="id-ID"/>
        </w:rPr>
      </w:pPr>
      <w:r w:rsidRPr="0099251B">
        <w:rPr>
          <w:rFonts w:ascii="Times New Roman" w:hAnsi="Times New Roman"/>
          <w:color w:val="231F20"/>
          <w:lang w:val="id-ID"/>
        </w:rPr>
        <w:t>Gardner M, Steinberg L. Peer influence on risk taking, risk preference,</w:t>
      </w:r>
      <w:r w:rsidRPr="0099251B">
        <w:rPr>
          <w:rFonts w:ascii="Times New Roman" w:hAnsi="Times New Roman"/>
          <w:color w:val="231F20"/>
          <w:spacing w:val="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and risky decision making in adolescence and adulthood: an experimen-</w:t>
      </w:r>
      <w:r w:rsidRPr="0099251B">
        <w:rPr>
          <w:rFonts w:ascii="Times New Roman" w:hAnsi="Times New Roman"/>
          <w:color w:val="231F20"/>
          <w:spacing w:val="-31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tal</w:t>
      </w:r>
      <w:r w:rsidRPr="0099251B">
        <w:rPr>
          <w:rFonts w:ascii="Times New Roman" w:hAnsi="Times New Roman"/>
          <w:color w:val="231F20"/>
          <w:spacing w:val="7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study.</w:t>
      </w:r>
      <w:r w:rsidRPr="0099251B">
        <w:rPr>
          <w:rFonts w:ascii="Times New Roman" w:hAnsi="Times New Roman"/>
          <w:color w:val="231F20"/>
          <w:spacing w:val="7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Developmental</w:t>
      </w:r>
      <w:r w:rsidRPr="0099251B">
        <w:rPr>
          <w:rFonts w:ascii="Times New Roman" w:hAnsi="Times New Roman"/>
          <w:color w:val="231F20"/>
          <w:spacing w:val="8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Psychology.</w:t>
      </w:r>
      <w:r w:rsidRPr="0099251B">
        <w:rPr>
          <w:rFonts w:ascii="Times New Roman" w:hAnsi="Times New Roman"/>
          <w:color w:val="231F20"/>
          <w:spacing w:val="7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2005;</w:t>
      </w:r>
      <w:r w:rsidRPr="0099251B">
        <w:rPr>
          <w:rFonts w:ascii="Times New Roman" w:hAnsi="Times New Roman"/>
          <w:color w:val="231F20"/>
          <w:spacing w:val="8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41</w:t>
      </w:r>
      <w:r w:rsidRPr="0099251B">
        <w:rPr>
          <w:rFonts w:ascii="Times New Roman" w:hAnsi="Times New Roman"/>
          <w:color w:val="231F20"/>
          <w:spacing w:val="7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(4):</w:t>
      </w:r>
      <w:r w:rsidRPr="0099251B">
        <w:rPr>
          <w:rFonts w:ascii="Times New Roman" w:hAnsi="Times New Roman"/>
          <w:color w:val="231F20"/>
          <w:spacing w:val="8"/>
          <w:lang w:val="id-ID"/>
        </w:rPr>
        <w:t xml:space="preserve"> </w:t>
      </w:r>
      <w:r w:rsidRPr="0099251B">
        <w:rPr>
          <w:rFonts w:ascii="Times New Roman" w:hAnsi="Times New Roman"/>
          <w:color w:val="231F20"/>
          <w:lang w:val="id-ID"/>
        </w:rPr>
        <w:t>625-35</w:t>
      </w:r>
    </w:p>
    <w:p w14:paraId="75143066" w14:textId="0821E3E4" w:rsidR="00C55B53" w:rsidRPr="0099251B" w:rsidRDefault="00C55B53" w:rsidP="00A83CA1">
      <w:pPr>
        <w:pStyle w:val="ListParagraph"/>
        <w:widowControl w:val="0"/>
        <w:tabs>
          <w:tab w:val="left" w:pos="409"/>
        </w:tabs>
        <w:autoSpaceDE w:val="0"/>
        <w:autoSpaceDN w:val="0"/>
        <w:adjustRightInd w:val="0"/>
        <w:spacing w:after="0" w:line="240" w:lineRule="auto"/>
        <w:ind w:left="391" w:right="139"/>
        <w:contextualSpacing w:val="0"/>
        <w:jc w:val="both"/>
        <w:rPr>
          <w:rFonts w:ascii="Times New Roman" w:hAnsi="Times New Roman"/>
          <w:noProof/>
        </w:rPr>
      </w:pPr>
    </w:p>
    <w:sectPr w:rsidR="00C55B53" w:rsidRPr="0099251B" w:rsidSect="00885E5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B6A57" w14:textId="77777777" w:rsidR="00726269" w:rsidRDefault="00726269" w:rsidP="00C4197E">
      <w:pPr>
        <w:spacing w:after="0" w:line="240" w:lineRule="auto"/>
      </w:pPr>
      <w:r>
        <w:separator/>
      </w:r>
    </w:p>
  </w:endnote>
  <w:endnote w:type="continuationSeparator" w:id="0">
    <w:p w14:paraId="266F7D22" w14:textId="77777777" w:rsidR="00726269" w:rsidRDefault="00726269" w:rsidP="00C4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ourier New" w:hAnsi="Courier New" w:cs="Courier New"/>
      </w:rPr>
      <w:id w:val="1384368735"/>
      <w:docPartObj>
        <w:docPartGallery w:val="Page Numbers (Bottom of Page)"/>
        <w:docPartUnique/>
      </w:docPartObj>
    </w:sdtPr>
    <w:sdtContent>
      <w:p w14:paraId="19380F1E" w14:textId="77777777" w:rsidR="00A063E9" w:rsidRPr="00C4197E" w:rsidRDefault="00A063E9">
        <w:pPr>
          <w:pStyle w:val="Footer"/>
          <w:rPr>
            <w:rFonts w:ascii="Courier New" w:hAnsi="Courier New" w:cs="Courier New"/>
          </w:rPr>
        </w:pPr>
        <w:r>
          <w:rPr>
            <w:rFonts w:ascii="Courier New" w:hAnsi="Courier New" w:cs="Courier New"/>
            <w:noProof/>
            <w:sz w:val="24"/>
            <w:szCs w:val="24"/>
          </w:rPr>
          <w:pict w14:anchorId="3415371B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51" type="#_x0000_t32" style="position:absolute;margin-left:-44.5pt;margin-top:-.25pt;width:542.85pt;height:0;z-index:251660288;mso-position-horizontal-relative:text;mso-position-vertical-relative:text" o:connectortype="straight" strokeweight="2pt"/>
          </w:pict>
        </w:r>
        <w:r w:rsidRPr="00C4197E">
          <w:rPr>
            <w:rFonts w:ascii="Courier New" w:hAnsi="Courier New" w:cs="Courier New"/>
            <w:sz w:val="24"/>
            <w:szCs w:val="24"/>
            <w:lang w:val="id-ID"/>
          </w:rPr>
          <w:t xml:space="preserve">Jurnal </w:t>
        </w:r>
        <w:r>
          <w:rPr>
            <w:rFonts w:ascii="Courier New" w:hAnsi="Courier New" w:cs="Courier New"/>
            <w:sz w:val="24"/>
            <w:szCs w:val="24"/>
          </w:rPr>
          <w:t xml:space="preserve">Bidan Pintar </w:t>
        </w:r>
      </w:p>
    </w:sdtContent>
  </w:sdt>
  <w:p w14:paraId="16A8B39D" w14:textId="77777777" w:rsidR="00A063E9" w:rsidRPr="00C4197E" w:rsidRDefault="00A063E9">
    <w:pPr>
      <w:pStyle w:val="Footer"/>
      <w:rPr>
        <w:rFonts w:ascii="Courier New" w:hAnsi="Courier New" w:cs="Courier Ne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1208C" w14:textId="77777777" w:rsidR="00726269" w:rsidRDefault="00726269" w:rsidP="00C4197E">
      <w:pPr>
        <w:spacing w:after="0" w:line="240" w:lineRule="auto"/>
      </w:pPr>
      <w:r>
        <w:separator/>
      </w:r>
    </w:p>
  </w:footnote>
  <w:footnote w:type="continuationSeparator" w:id="0">
    <w:p w14:paraId="38BA7AD2" w14:textId="77777777" w:rsidR="00726269" w:rsidRDefault="00726269" w:rsidP="00C41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46F2D" w14:textId="77777777" w:rsidR="00A063E9" w:rsidRDefault="00A063E9">
    <w:pPr>
      <w:pStyle w:val="Header"/>
    </w:pPr>
    <w:r>
      <w:rPr>
        <w:noProof/>
      </w:rPr>
      <w:pict w14:anchorId="496EFD00">
        <v:rect id="_x0000_s2050" style="position:absolute;margin-left:250.15pt;margin-top:-21.6pt;width:242.55pt;height:27.2pt;z-index:251659264" strokecolor="white [3212]">
          <v:textbox>
            <w:txbxContent>
              <w:p w14:paraId="2CEFCBF8" w14:textId="4E63F934" w:rsidR="00A063E9" w:rsidRPr="00016E43" w:rsidRDefault="00A063E9" w:rsidP="00016E43">
                <w:pPr>
                  <w:spacing w:after="0" w:line="240" w:lineRule="auto"/>
                  <w:jc w:val="right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 xml:space="preserve">Dewi Nur Afifi </w:t>
                </w:r>
                <w:r w:rsidRPr="00016E43">
                  <w:rPr>
                    <w:rFonts w:ascii="Times New Roman" w:hAnsi="Times New Roman" w:cs="Times New Roman"/>
                    <w:sz w:val="20"/>
                    <w:szCs w:val="20"/>
                  </w:rPr>
                  <w:t>│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Pengaruh Faktor Personal</w:t>
                </w:r>
              </w:p>
              <w:p w14:paraId="0670B5AD" w14:textId="77777777" w:rsidR="00A063E9" w:rsidRDefault="00A063E9" w:rsidP="00016E43"/>
            </w:txbxContent>
          </v:textbox>
        </v:rect>
      </w:pict>
    </w:r>
    <w:r>
      <w:rPr>
        <w:noProof/>
      </w:rPr>
      <w:pict w14:anchorId="41ECCA2F">
        <v:rect id="_x0000_s2049" style="position:absolute;margin-left:-59.8pt;margin-top:-21.6pt;width:242.55pt;height:42.7pt;z-index:251658240" strokecolor="white [3212]">
          <v:textbox>
            <w:txbxContent>
              <w:p w14:paraId="00E9D6E2" w14:textId="77777777" w:rsidR="00A063E9" w:rsidRPr="00016E43" w:rsidRDefault="00A063E9" w:rsidP="00016E43">
                <w:pPr>
                  <w:spacing w:after="0" w:line="240" w:lineRule="auto"/>
                  <w:jc w:val="right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016E43">
                  <w:rPr>
                    <w:rFonts w:ascii="Times New Roman" w:hAnsi="Times New Roman"/>
                    <w:sz w:val="20"/>
                    <w:szCs w:val="20"/>
                  </w:rPr>
                  <w:t xml:space="preserve">Jurnal Bidan Pintar </w:t>
                </w:r>
                <w:r w:rsidRPr="00016E43">
                  <w:rPr>
                    <w:rFonts w:ascii="Times New Roman" w:hAnsi="Times New Roman" w:cs="Times New Roman"/>
                    <w:sz w:val="20"/>
                    <w:szCs w:val="20"/>
                  </w:rPr>
                  <w:t>│</w:t>
                </w:r>
                <w:r w:rsidRPr="00016E43">
                  <w:rPr>
                    <w:rFonts w:ascii="Times New Roman" w:hAnsi="Times New Roman"/>
                    <w:sz w:val="20"/>
                    <w:szCs w:val="20"/>
                  </w:rPr>
                  <w:t xml:space="preserve">Vol…, No…., Bulan…. Tahun </w:t>
                </w:r>
              </w:p>
              <w:p w14:paraId="25E54E61" w14:textId="77777777" w:rsidR="00A063E9" w:rsidRPr="00016E43" w:rsidRDefault="00A063E9" w:rsidP="00016E43">
                <w:pPr>
                  <w:spacing w:after="0" w:line="240" w:lineRule="auto"/>
                  <w:jc w:val="right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016E43">
                  <w:rPr>
                    <w:rFonts w:ascii="Times New Roman" w:hAnsi="Times New Roman"/>
                    <w:sz w:val="20"/>
                    <w:szCs w:val="20"/>
                  </w:rPr>
                  <w:t>P – ISSN</w:t>
                </w:r>
                <w:proofErr w:type="gramStart"/>
                <w:r w:rsidRPr="00016E43">
                  <w:rPr>
                    <w:rFonts w:ascii="Times New Roman" w:hAnsi="Times New Roman"/>
                    <w:sz w:val="20"/>
                    <w:szCs w:val="20"/>
                  </w:rPr>
                  <w:t xml:space="preserve"> :…</w:t>
                </w:r>
                <w:proofErr w:type="gramEnd"/>
                <w:r w:rsidRPr="00016E43">
                  <w:rPr>
                    <w:rFonts w:ascii="Times New Roman" w:hAnsi="Times New Roman"/>
                    <w:sz w:val="20"/>
                    <w:szCs w:val="20"/>
                  </w:rPr>
                  <w:t>……; e – ISSN :………</w:t>
                </w:r>
              </w:p>
              <w:p w14:paraId="68FCB481" w14:textId="77777777" w:rsidR="00A063E9" w:rsidRPr="00016E43" w:rsidRDefault="00A063E9" w:rsidP="00016E43">
                <w:pPr>
                  <w:spacing w:after="0" w:line="240" w:lineRule="auto"/>
                  <w:jc w:val="right"/>
                  <w:rPr>
                    <w:rFonts w:ascii="Times New Roman" w:hAnsi="Times New Roman"/>
                    <w:sz w:val="20"/>
                    <w:szCs w:val="20"/>
                  </w:rPr>
                </w:pPr>
                <w:proofErr w:type="gramStart"/>
                <w:r w:rsidRPr="00016E43">
                  <w:rPr>
                    <w:rFonts w:ascii="Times New Roman" w:hAnsi="Times New Roman"/>
                    <w:sz w:val="20"/>
                    <w:szCs w:val="20"/>
                  </w:rPr>
                  <w:t>DOI :</w:t>
                </w:r>
                <w:proofErr w:type="gramEnd"/>
                <w:r w:rsidRPr="00016E43">
                  <w:rPr>
                    <w:rFonts w:ascii="Times New Roman" w:hAnsi="Times New Roman"/>
                    <w:sz w:val="20"/>
                    <w:szCs w:val="20"/>
                  </w:rPr>
                  <w:t xml:space="preserve"> ……………………</w:t>
                </w:r>
              </w:p>
              <w:p w14:paraId="41A5B954" w14:textId="77777777" w:rsidR="00A063E9" w:rsidRDefault="00A063E9" w:rsidP="00016E43"/>
            </w:txbxContent>
          </v:textbox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B7119"/>
    <w:multiLevelType w:val="hybridMultilevel"/>
    <w:tmpl w:val="D3ECA0D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9573A"/>
    <w:multiLevelType w:val="hybridMultilevel"/>
    <w:tmpl w:val="448E636C"/>
    <w:lvl w:ilvl="0" w:tplc="3809000F">
      <w:start w:val="1"/>
      <w:numFmt w:val="decimal"/>
      <w:lvlText w:val="%1."/>
      <w:lvlJc w:val="left"/>
      <w:pPr>
        <w:ind w:left="394" w:hanging="256"/>
      </w:pPr>
      <w:rPr>
        <w:rFonts w:hint="default"/>
        <w:color w:val="231F20"/>
        <w:w w:val="109"/>
        <w:sz w:val="15"/>
        <w:szCs w:val="15"/>
        <w:lang w:eastAsia="en-US" w:bidi="ar-SA"/>
      </w:rPr>
    </w:lvl>
    <w:lvl w:ilvl="1" w:tplc="A70293A6">
      <w:numFmt w:val="bullet"/>
      <w:lvlText w:val="•"/>
      <w:lvlJc w:val="left"/>
      <w:pPr>
        <w:ind w:left="875" w:hanging="256"/>
      </w:pPr>
      <w:rPr>
        <w:lang w:eastAsia="en-US" w:bidi="ar-SA"/>
      </w:rPr>
    </w:lvl>
    <w:lvl w:ilvl="2" w:tplc="DD52107C">
      <w:numFmt w:val="bullet"/>
      <w:lvlText w:val="•"/>
      <w:lvlJc w:val="left"/>
      <w:pPr>
        <w:ind w:left="1350" w:hanging="256"/>
      </w:pPr>
      <w:rPr>
        <w:lang w:eastAsia="en-US" w:bidi="ar-SA"/>
      </w:rPr>
    </w:lvl>
    <w:lvl w:ilvl="3" w:tplc="BE44B3F0">
      <w:numFmt w:val="bullet"/>
      <w:lvlText w:val="•"/>
      <w:lvlJc w:val="left"/>
      <w:pPr>
        <w:ind w:left="1825" w:hanging="256"/>
      </w:pPr>
      <w:rPr>
        <w:lang w:eastAsia="en-US" w:bidi="ar-SA"/>
      </w:rPr>
    </w:lvl>
    <w:lvl w:ilvl="4" w:tplc="B3EAA896">
      <w:numFmt w:val="bullet"/>
      <w:lvlText w:val="•"/>
      <w:lvlJc w:val="left"/>
      <w:pPr>
        <w:ind w:left="2300" w:hanging="256"/>
      </w:pPr>
      <w:rPr>
        <w:lang w:eastAsia="en-US" w:bidi="ar-SA"/>
      </w:rPr>
    </w:lvl>
    <w:lvl w:ilvl="5" w:tplc="293668A0">
      <w:numFmt w:val="bullet"/>
      <w:lvlText w:val="•"/>
      <w:lvlJc w:val="left"/>
      <w:pPr>
        <w:ind w:left="2775" w:hanging="256"/>
      </w:pPr>
      <w:rPr>
        <w:lang w:eastAsia="en-US" w:bidi="ar-SA"/>
      </w:rPr>
    </w:lvl>
    <w:lvl w:ilvl="6" w:tplc="2C38A5D4">
      <w:numFmt w:val="bullet"/>
      <w:lvlText w:val="•"/>
      <w:lvlJc w:val="left"/>
      <w:pPr>
        <w:ind w:left="3250" w:hanging="256"/>
      </w:pPr>
      <w:rPr>
        <w:lang w:eastAsia="en-US" w:bidi="ar-SA"/>
      </w:rPr>
    </w:lvl>
    <w:lvl w:ilvl="7" w:tplc="3A36729C">
      <w:numFmt w:val="bullet"/>
      <w:lvlText w:val="•"/>
      <w:lvlJc w:val="left"/>
      <w:pPr>
        <w:ind w:left="3725" w:hanging="256"/>
      </w:pPr>
      <w:rPr>
        <w:lang w:eastAsia="en-US" w:bidi="ar-SA"/>
      </w:rPr>
    </w:lvl>
    <w:lvl w:ilvl="8" w:tplc="58203856">
      <w:numFmt w:val="bullet"/>
      <w:lvlText w:val="•"/>
      <w:lvlJc w:val="left"/>
      <w:pPr>
        <w:ind w:left="4200" w:hanging="256"/>
      </w:pPr>
      <w:rPr>
        <w:lang w:eastAsia="en-US" w:bidi="ar-SA"/>
      </w:rPr>
    </w:lvl>
  </w:abstractNum>
  <w:abstractNum w:abstractNumId="2" w15:restartNumberingAfterBreak="0">
    <w:nsid w:val="1CF50772"/>
    <w:multiLevelType w:val="hybridMultilevel"/>
    <w:tmpl w:val="A79EE2DE"/>
    <w:lvl w:ilvl="0" w:tplc="F96689C4">
      <w:start w:val="1"/>
      <w:numFmt w:val="decimal"/>
      <w:lvlText w:val="%1."/>
      <w:lvlJc w:val="left"/>
      <w:pPr>
        <w:ind w:left="394" w:hanging="256"/>
      </w:pPr>
      <w:rPr>
        <w:rFonts w:ascii="Cambria" w:eastAsia="Cambria" w:hAnsi="Cambria" w:cs="Cambria" w:hint="default"/>
        <w:color w:val="231F20"/>
        <w:w w:val="109"/>
        <w:sz w:val="15"/>
        <w:szCs w:val="15"/>
        <w:lang w:eastAsia="en-US" w:bidi="ar-SA"/>
      </w:rPr>
    </w:lvl>
    <w:lvl w:ilvl="1" w:tplc="A70293A6">
      <w:numFmt w:val="bullet"/>
      <w:lvlText w:val="•"/>
      <w:lvlJc w:val="left"/>
      <w:pPr>
        <w:ind w:left="875" w:hanging="256"/>
      </w:pPr>
      <w:rPr>
        <w:lang w:eastAsia="en-US" w:bidi="ar-SA"/>
      </w:rPr>
    </w:lvl>
    <w:lvl w:ilvl="2" w:tplc="DD52107C">
      <w:numFmt w:val="bullet"/>
      <w:lvlText w:val="•"/>
      <w:lvlJc w:val="left"/>
      <w:pPr>
        <w:ind w:left="1350" w:hanging="256"/>
      </w:pPr>
      <w:rPr>
        <w:lang w:eastAsia="en-US" w:bidi="ar-SA"/>
      </w:rPr>
    </w:lvl>
    <w:lvl w:ilvl="3" w:tplc="BE44B3F0">
      <w:numFmt w:val="bullet"/>
      <w:lvlText w:val="•"/>
      <w:lvlJc w:val="left"/>
      <w:pPr>
        <w:ind w:left="1825" w:hanging="256"/>
      </w:pPr>
      <w:rPr>
        <w:lang w:eastAsia="en-US" w:bidi="ar-SA"/>
      </w:rPr>
    </w:lvl>
    <w:lvl w:ilvl="4" w:tplc="B3EAA896">
      <w:numFmt w:val="bullet"/>
      <w:lvlText w:val="•"/>
      <w:lvlJc w:val="left"/>
      <w:pPr>
        <w:ind w:left="2300" w:hanging="256"/>
      </w:pPr>
      <w:rPr>
        <w:lang w:eastAsia="en-US" w:bidi="ar-SA"/>
      </w:rPr>
    </w:lvl>
    <w:lvl w:ilvl="5" w:tplc="293668A0">
      <w:numFmt w:val="bullet"/>
      <w:lvlText w:val="•"/>
      <w:lvlJc w:val="left"/>
      <w:pPr>
        <w:ind w:left="2775" w:hanging="256"/>
      </w:pPr>
      <w:rPr>
        <w:lang w:eastAsia="en-US" w:bidi="ar-SA"/>
      </w:rPr>
    </w:lvl>
    <w:lvl w:ilvl="6" w:tplc="2C38A5D4">
      <w:numFmt w:val="bullet"/>
      <w:lvlText w:val="•"/>
      <w:lvlJc w:val="left"/>
      <w:pPr>
        <w:ind w:left="3250" w:hanging="256"/>
      </w:pPr>
      <w:rPr>
        <w:lang w:eastAsia="en-US" w:bidi="ar-SA"/>
      </w:rPr>
    </w:lvl>
    <w:lvl w:ilvl="7" w:tplc="3A36729C">
      <w:numFmt w:val="bullet"/>
      <w:lvlText w:val="•"/>
      <w:lvlJc w:val="left"/>
      <w:pPr>
        <w:ind w:left="3725" w:hanging="256"/>
      </w:pPr>
      <w:rPr>
        <w:lang w:eastAsia="en-US" w:bidi="ar-SA"/>
      </w:rPr>
    </w:lvl>
    <w:lvl w:ilvl="8" w:tplc="58203856">
      <w:numFmt w:val="bullet"/>
      <w:lvlText w:val="•"/>
      <w:lvlJc w:val="left"/>
      <w:pPr>
        <w:ind w:left="4200" w:hanging="256"/>
      </w:pPr>
      <w:rPr>
        <w:lang w:eastAsia="en-US" w:bidi="ar-SA"/>
      </w:rPr>
    </w:lvl>
  </w:abstractNum>
  <w:abstractNum w:abstractNumId="3" w15:restartNumberingAfterBreak="0">
    <w:nsid w:val="73B11060"/>
    <w:multiLevelType w:val="hybridMultilevel"/>
    <w:tmpl w:val="E01E6F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grammar="clean"/>
  <w:defaultTabStop w:val="720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5B53"/>
    <w:rsid w:val="00016E43"/>
    <w:rsid w:val="0002385D"/>
    <w:rsid w:val="000D730C"/>
    <w:rsid w:val="000E16CB"/>
    <w:rsid w:val="00160720"/>
    <w:rsid w:val="00176633"/>
    <w:rsid w:val="00276A54"/>
    <w:rsid w:val="002A519B"/>
    <w:rsid w:val="002E1930"/>
    <w:rsid w:val="002F03F0"/>
    <w:rsid w:val="003744AE"/>
    <w:rsid w:val="003856CE"/>
    <w:rsid w:val="003B29F8"/>
    <w:rsid w:val="003D1B0A"/>
    <w:rsid w:val="00462CF4"/>
    <w:rsid w:val="00475C9D"/>
    <w:rsid w:val="004866BF"/>
    <w:rsid w:val="00536C4B"/>
    <w:rsid w:val="005E0E32"/>
    <w:rsid w:val="006517E5"/>
    <w:rsid w:val="00660D3B"/>
    <w:rsid w:val="006C1D2E"/>
    <w:rsid w:val="006C6FAA"/>
    <w:rsid w:val="006E5706"/>
    <w:rsid w:val="006E6221"/>
    <w:rsid w:val="00705D97"/>
    <w:rsid w:val="007244D9"/>
    <w:rsid w:val="00726269"/>
    <w:rsid w:val="008270B0"/>
    <w:rsid w:val="00885E5A"/>
    <w:rsid w:val="008B3226"/>
    <w:rsid w:val="009427E2"/>
    <w:rsid w:val="009501A0"/>
    <w:rsid w:val="0099251B"/>
    <w:rsid w:val="009C523F"/>
    <w:rsid w:val="00A063E9"/>
    <w:rsid w:val="00A21977"/>
    <w:rsid w:val="00A6447D"/>
    <w:rsid w:val="00A83CA1"/>
    <w:rsid w:val="00B909A6"/>
    <w:rsid w:val="00BA41A2"/>
    <w:rsid w:val="00BD6FC6"/>
    <w:rsid w:val="00C4197E"/>
    <w:rsid w:val="00C44E15"/>
    <w:rsid w:val="00C55B53"/>
    <w:rsid w:val="00C6727E"/>
    <w:rsid w:val="00C76BB8"/>
    <w:rsid w:val="00C828A7"/>
    <w:rsid w:val="00CB7ED6"/>
    <w:rsid w:val="00D30194"/>
    <w:rsid w:val="00DD0858"/>
    <w:rsid w:val="00E106B8"/>
    <w:rsid w:val="00E16C64"/>
    <w:rsid w:val="00E17F19"/>
    <w:rsid w:val="00E23A79"/>
    <w:rsid w:val="00F54F04"/>
    <w:rsid w:val="00F646DF"/>
    <w:rsid w:val="00FA4F94"/>
    <w:rsid w:val="00FF5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18F5679"/>
  <w15:docId w15:val="{86D3374C-156E-4468-B336-1AB7930B3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5B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6727E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6727E"/>
    <w:rPr>
      <w:color w:val="0000FF"/>
      <w:u w:val="single"/>
    </w:rPr>
  </w:style>
  <w:style w:type="table" w:styleId="TableGrid">
    <w:name w:val="Table Grid"/>
    <w:basedOn w:val="TableNormal"/>
    <w:uiPriority w:val="39"/>
    <w:rsid w:val="00536C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419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97E"/>
  </w:style>
  <w:style w:type="paragraph" w:styleId="Footer">
    <w:name w:val="footer"/>
    <w:basedOn w:val="Normal"/>
    <w:link w:val="FooterChar"/>
    <w:uiPriority w:val="99"/>
    <w:unhideWhenUsed/>
    <w:rsid w:val="00C419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97E"/>
  </w:style>
  <w:style w:type="paragraph" w:styleId="BodyText">
    <w:name w:val="Body Text"/>
    <w:basedOn w:val="Normal"/>
    <w:link w:val="BodyTextChar"/>
    <w:uiPriority w:val="1"/>
    <w:qFormat/>
    <w:rsid w:val="00FA4F9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FA4F94"/>
    <w:rPr>
      <w:rFonts w:ascii="Cambria" w:eastAsia="Cambria" w:hAnsi="Cambria" w:cs="Cambria"/>
      <w:sz w:val="20"/>
      <w:szCs w:val="20"/>
      <w:lang w:val="id"/>
    </w:rPr>
  </w:style>
  <w:style w:type="table" w:styleId="PlainTable2">
    <w:name w:val="Plain Table 2"/>
    <w:basedOn w:val="TableNormal"/>
    <w:uiPriority w:val="42"/>
    <w:rsid w:val="000E16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1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nt.st.com/ESTOPA/presentations/Hulton.p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abarindonesia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C8966-C593-4965-B592-AFF51BB7F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9</Pages>
  <Words>3027</Words>
  <Characters>17259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 Ika</dc:creator>
  <cp:keywords/>
  <dc:description/>
  <cp:lastModifiedBy>Siswi Wulandari</cp:lastModifiedBy>
  <cp:revision>23</cp:revision>
  <cp:lastPrinted>2018-04-10T08:27:00Z</cp:lastPrinted>
  <dcterms:created xsi:type="dcterms:W3CDTF">2015-08-14T02:49:00Z</dcterms:created>
  <dcterms:modified xsi:type="dcterms:W3CDTF">2021-10-27T02:37:00Z</dcterms:modified>
</cp:coreProperties>
</file>