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D91C5" w14:textId="77777777" w:rsidR="00D76350" w:rsidRDefault="00D76350" w:rsidP="00D76350">
      <w:pPr>
        <w:tabs>
          <w:tab w:val="left" w:pos="4820"/>
        </w:tabs>
        <w:spacing w:after="0" w:line="240" w:lineRule="auto"/>
        <w:jc w:val="center"/>
        <w:rPr>
          <w:rFonts w:ascii="Times New Roman" w:hAnsi="Times New Roman" w:cs="Times New Roman"/>
          <w:b/>
          <w:i/>
          <w:iCs/>
          <w:sz w:val="24"/>
          <w:szCs w:val="24"/>
        </w:rPr>
      </w:pPr>
      <w:r w:rsidRPr="005930F6">
        <w:rPr>
          <w:rFonts w:ascii="Times New Roman" w:hAnsi="Times New Roman" w:cs="Times New Roman"/>
          <w:b/>
          <w:i/>
          <w:iCs/>
          <w:sz w:val="24"/>
          <w:szCs w:val="24"/>
          <w:lang w:val="en-US"/>
        </w:rPr>
        <w:t xml:space="preserve">THE INFLUENCE OF MOSAIC PLAY THERAPY (COLLAGE) ON IMPROVING FINE MOTOR SKILLS IN MILD MENTALLY RETARDED CHILDREN </w:t>
      </w:r>
      <w:r w:rsidRPr="005930F6">
        <w:rPr>
          <w:rFonts w:ascii="Times New Roman" w:hAnsi="Times New Roman" w:cs="Times New Roman"/>
          <w:b/>
          <w:i/>
          <w:iCs/>
          <w:sz w:val="24"/>
          <w:szCs w:val="24"/>
        </w:rPr>
        <w:t>AT SDLB</w:t>
      </w:r>
    </w:p>
    <w:p w14:paraId="18AE2177" w14:textId="77777777" w:rsidR="00D76350" w:rsidRPr="005930F6" w:rsidRDefault="00D76350" w:rsidP="00D76350">
      <w:pPr>
        <w:tabs>
          <w:tab w:val="left" w:pos="4820"/>
        </w:tabs>
        <w:spacing w:after="0" w:line="240" w:lineRule="auto"/>
        <w:jc w:val="center"/>
        <w:rPr>
          <w:rFonts w:ascii="Times New Roman" w:hAnsi="Times New Roman" w:cs="Times New Roman"/>
          <w:b/>
          <w:bCs/>
          <w:i/>
          <w:iCs/>
          <w:sz w:val="24"/>
          <w:szCs w:val="24"/>
        </w:rPr>
      </w:pPr>
      <w:r w:rsidRPr="005930F6">
        <w:rPr>
          <w:rFonts w:ascii="Times New Roman" w:hAnsi="Times New Roman" w:cs="Times New Roman"/>
          <w:b/>
          <w:bCs/>
          <w:i/>
          <w:iCs/>
          <w:sz w:val="24"/>
          <w:szCs w:val="24"/>
        </w:rPr>
        <w:t xml:space="preserve"> </w:t>
      </w:r>
      <w:r w:rsidRPr="005930F6">
        <w:rPr>
          <w:rFonts w:ascii="Times New Roman" w:hAnsi="Times New Roman" w:cs="Times New Roman"/>
          <w:b/>
          <w:bCs/>
          <w:i/>
          <w:iCs/>
          <w:sz w:val="24"/>
          <w:szCs w:val="24"/>
          <w:lang w:val="en-US"/>
        </w:rPr>
        <w:t xml:space="preserve">OF </w:t>
      </w:r>
      <w:r w:rsidRPr="005930F6">
        <w:rPr>
          <w:rFonts w:ascii="Times New Roman" w:hAnsi="Times New Roman" w:cs="Times New Roman"/>
          <w:b/>
          <w:bCs/>
          <w:i/>
          <w:iCs/>
          <w:sz w:val="24"/>
          <w:szCs w:val="24"/>
        </w:rPr>
        <w:t xml:space="preserve">TANAH BUMBU </w:t>
      </w:r>
      <w:r w:rsidRPr="005930F6">
        <w:rPr>
          <w:rFonts w:ascii="Times New Roman" w:hAnsi="Times New Roman" w:cs="Times New Roman"/>
          <w:b/>
          <w:bCs/>
          <w:i/>
          <w:iCs/>
          <w:sz w:val="24"/>
          <w:szCs w:val="24"/>
          <w:lang w:val="en-US"/>
        </w:rPr>
        <w:t>I</w:t>
      </w:r>
      <w:r w:rsidRPr="005930F6">
        <w:rPr>
          <w:rFonts w:ascii="Times New Roman" w:hAnsi="Times New Roman" w:cs="Times New Roman"/>
          <w:b/>
          <w:bCs/>
          <w:i/>
          <w:iCs/>
          <w:sz w:val="24"/>
          <w:szCs w:val="24"/>
        </w:rPr>
        <w:t>N 2021</w:t>
      </w:r>
    </w:p>
    <w:p w14:paraId="6B467F1C" w14:textId="77777777" w:rsidR="00D76350" w:rsidRDefault="00D76350" w:rsidP="00D76350">
      <w:pPr>
        <w:spacing w:after="0" w:line="240" w:lineRule="auto"/>
        <w:jc w:val="center"/>
        <w:rPr>
          <w:rFonts w:ascii="Times New Roman" w:hAnsi="Times New Roman" w:cs="Times New Roman"/>
          <w:b/>
          <w:bCs/>
          <w:sz w:val="28"/>
          <w:szCs w:val="28"/>
        </w:rPr>
      </w:pPr>
    </w:p>
    <w:p w14:paraId="0A874DCF" w14:textId="77777777" w:rsidR="00D76350" w:rsidRPr="005930F6" w:rsidRDefault="00D76350" w:rsidP="00D76350">
      <w:pPr>
        <w:spacing w:after="0" w:line="240" w:lineRule="auto"/>
        <w:jc w:val="center"/>
        <w:rPr>
          <w:rFonts w:ascii="Times New Roman" w:hAnsi="Times New Roman" w:cs="Times New Roman"/>
          <w:b/>
          <w:bCs/>
          <w:sz w:val="24"/>
          <w:szCs w:val="24"/>
        </w:rPr>
      </w:pPr>
      <w:r w:rsidRPr="005930F6">
        <w:rPr>
          <w:rFonts w:ascii="Times New Roman" w:hAnsi="Times New Roman" w:cs="Times New Roman"/>
          <w:b/>
          <w:bCs/>
          <w:sz w:val="24"/>
          <w:szCs w:val="24"/>
        </w:rPr>
        <w:t>¹</w:t>
      </w:r>
      <w:r>
        <w:rPr>
          <w:rFonts w:ascii="Times New Roman" w:hAnsi="Times New Roman" w:cs="Times New Roman"/>
          <w:b/>
          <w:bCs/>
          <w:sz w:val="24"/>
          <w:szCs w:val="24"/>
        </w:rPr>
        <w:t>*</w:t>
      </w:r>
      <w:proofErr w:type="spellStart"/>
      <w:r w:rsidRPr="005930F6">
        <w:rPr>
          <w:rFonts w:ascii="Times New Roman" w:hAnsi="Times New Roman" w:cs="Times New Roman"/>
          <w:b/>
          <w:bCs/>
          <w:sz w:val="24"/>
          <w:szCs w:val="24"/>
        </w:rPr>
        <w:t>Irza</w:t>
      </w:r>
      <w:proofErr w:type="spellEnd"/>
      <w:r w:rsidRPr="005930F6">
        <w:rPr>
          <w:rFonts w:ascii="Times New Roman" w:hAnsi="Times New Roman" w:cs="Times New Roman"/>
          <w:b/>
          <w:bCs/>
          <w:sz w:val="24"/>
          <w:szCs w:val="24"/>
        </w:rPr>
        <w:t xml:space="preserve"> </w:t>
      </w:r>
      <w:proofErr w:type="spellStart"/>
      <w:r w:rsidRPr="005930F6">
        <w:rPr>
          <w:rFonts w:ascii="Times New Roman" w:hAnsi="Times New Roman" w:cs="Times New Roman"/>
          <w:b/>
          <w:bCs/>
          <w:sz w:val="24"/>
          <w:szCs w:val="24"/>
        </w:rPr>
        <w:t>Widya</w:t>
      </w:r>
      <w:proofErr w:type="spellEnd"/>
      <w:r w:rsidRPr="005930F6">
        <w:rPr>
          <w:rFonts w:ascii="Times New Roman" w:hAnsi="Times New Roman" w:cs="Times New Roman"/>
          <w:b/>
          <w:bCs/>
          <w:sz w:val="24"/>
          <w:szCs w:val="24"/>
        </w:rPr>
        <w:t xml:space="preserve"> </w:t>
      </w:r>
      <w:proofErr w:type="spellStart"/>
      <w:r w:rsidRPr="005930F6">
        <w:rPr>
          <w:rFonts w:ascii="Times New Roman" w:hAnsi="Times New Roman" w:cs="Times New Roman"/>
          <w:b/>
          <w:bCs/>
          <w:sz w:val="24"/>
          <w:szCs w:val="24"/>
        </w:rPr>
        <w:t>Anindayanti</w:t>
      </w:r>
      <w:proofErr w:type="spellEnd"/>
      <w:r w:rsidRPr="005930F6">
        <w:rPr>
          <w:rFonts w:ascii="Times New Roman" w:hAnsi="Times New Roman" w:cs="Times New Roman"/>
          <w:b/>
          <w:bCs/>
          <w:sz w:val="24"/>
          <w:szCs w:val="24"/>
        </w:rPr>
        <w:t xml:space="preserve">, ²Herdy </w:t>
      </w:r>
      <w:proofErr w:type="spellStart"/>
      <w:r w:rsidRPr="005930F6">
        <w:rPr>
          <w:rFonts w:ascii="Times New Roman" w:hAnsi="Times New Roman" w:cs="Times New Roman"/>
          <w:b/>
          <w:bCs/>
          <w:sz w:val="24"/>
          <w:szCs w:val="24"/>
        </w:rPr>
        <w:t>Juniawan</w:t>
      </w:r>
      <w:proofErr w:type="spellEnd"/>
      <w:r w:rsidRPr="005930F6">
        <w:rPr>
          <w:rFonts w:ascii="Times New Roman" w:hAnsi="Times New Roman" w:cs="Times New Roman"/>
          <w:b/>
          <w:bCs/>
          <w:sz w:val="24"/>
          <w:szCs w:val="24"/>
        </w:rPr>
        <w:t>, ³Tika Sari Dewy</w:t>
      </w:r>
    </w:p>
    <w:p w14:paraId="03C0C2C3" w14:textId="77777777" w:rsidR="00D76350" w:rsidRDefault="00D76350" w:rsidP="00D763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¹STIKes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Batulicin</w:t>
      </w:r>
      <w:proofErr w:type="spellEnd"/>
      <w:r>
        <w:rPr>
          <w:rFonts w:ascii="Times New Roman" w:hAnsi="Times New Roman" w:cs="Times New Roman"/>
          <w:sz w:val="24"/>
          <w:szCs w:val="24"/>
        </w:rPr>
        <w:t>, Kalimantan Selatan</w:t>
      </w:r>
    </w:p>
    <w:p w14:paraId="14FC6E09" w14:textId="77777777" w:rsidR="00D76350" w:rsidRDefault="00D76350" w:rsidP="00D763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²Program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S1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Kalimantan Selatan</w:t>
      </w:r>
    </w:p>
    <w:p w14:paraId="331615C7" w14:textId="77777777" w:rsidR="00D76350" w:rsidRPr="0058217F" w:rsidRDefault="00D76350" w:rsidP="00D76350">
      <w:pPr>
        <w:spacing w:after="0" w:line="240" w:lineRule="auto"/>
        <w:jc w:val="center"/>
        <w:rPr>
          <w:rFonts w:ascii="Times New Roman" w:hAnsi="Times New Roman" w:cs="Times New Roman"/>
          <w:sz w:val="24"/>
          <w:szCs w:val="24"/>
        </w:rPr>
      </w:pPr>
      <w:r w:rsidRPr="0058217F">
        <w:rPr>
          <w:rFonts w:ascii="Times New Roman" w:hAnsi="Times New Roman" w:cs="Times New Roman"/>
          <w:sz w:val="24"/>
          <w:szCs w:val="24"/>
        </w:rPr>
        <w:t xml:space="preserve">*Correspondence author: </w:t>
      </w:r>
      <w:proofErr w:type="spellStart"/>
      <w:r w:rsidRPr="0058217F">
        <w:rPr>
          <w:rFonts w:ascii="Times New Roman" w:hAnsi="Times New Roman" w:cs="Times New Roman"/>
          <w:sz w:val="24"/>
          <w:szCs w:val="24"/>
        </w:rPr>
        <w:t>Telepon</w:t>
      </w:r>
      <w:proofErr w:type="spellEnd"/>
      <w:r w:rsidRPr="0058217F">
        <w:rPr>
          <w:rFonts w:ascii="Times New Roman" w:hAnsi="Times New Roman" w:cs="Times New Roman"/>
          <w:sz w:val="24"/>
          <w:szCs w:val="24"/>
        </w:rPr>
        <w:t xml:space="preserve"> &amp; Fax: (0518) 75217</w:t>
      </w:r>
    </w:p>
    <w:p w14:paraId="714E4A35" w14:textId="77777777" w:rsidR="00D76350" w:rsidRPr="0058217F" w:rsidRDefault="00D76350" w:rsidP="00D76350">
      <w:pPr>
        <w:spacing w:after="0" w:line="240" w:lineRule="auto"/>
        <w:jc w:val="center"/>
        <w:rPr>
          <w:rFonts w:ascii="Times New Roman" w:hAnsi="Times New Roman" w:cs="Times New Roman"/>
          <w:sz w:val="24"/>
          <w:szCs w:val="24"/>
        </w:rPr>
      </w:pPr>
      <w:r w:rsidRPr="0058217F">
        <w:rPr>
          <w:rFonts w:ascii="Times New Roman" w:hAnsi="Times New Roman" w:cs="Times New Roman"/>
          <w:sz w:val="24"/>
          <w:szCs w:val="24"/>
          <w:u w:val="single"/>
        </w:rPr>
        <w:t xml:space="preserve">E-mail: </w:t>
      </w:r>
      <w:hyperlink r:id="rId5" w:history="1">
        <w:r w:rsidRPr="0058217F">
          <w:rPr>
            <w:rStyle w:val="Hyperlink"/>
            <w:rFonts w:ascii="Times New Roman" w:hAnsi="Times New Roman" w:cs="Times New Roman"/>
            <w:sz w:val="24"/>
            <w:szCs w:val="24"/>
          </w:rPr>
          <w:t>irzawidya001@gmail.com</w:t>
        </w:r>
      </w:hyperlink>
    </w:p>
    <w:p w14:paraId="6381C811" w14:textId="77777777" w:rsidR="00D76350" w:rsidRPr="0058217F" w:rsidRDefault="00D76350" w:rsidP="00D76350">
      <w:pPr>
        <w:spacing w:after="0" w:line="240" w:lineRule="auto"/>
        <w:jc w:val="center"/>
        <w:rPr>
          <w:rFonts w:ascii="Times New Roman" w:hAnsi="Times New Roman" w:cs="Times New Roman"/>
          <w:sz w:val="24"/>
          <w:szCs w:val="24"/>
          <w:u w:val="single"/>
        </w:rPr>
      </w:pPr>
    </w:p>
    <w:p w14:paraId="04E514EA" w14:textId="77777777" w:rsidR="00D76350" w:rsidRPr="008B28DF" w:rsidRDefault="00D76350" w:rsidP="00D76350">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635FF53A" w14:textId="77777777" w:rsidR="00D76350" w:rsidRPr="005930F6" w:rsidRDefault="00D76350" w:rsidP="00D76350">
      <w:pPr>
        <w:jc w:val="center"/>
        <w:rPr>
          <w:rFonts w:ascii="Times New Roman" w:hAnsi="Times New Roman" w:cs="Times New Roman"/>
          <w:b/>
          <w:bCs/>
          <w:i/>
          <w:iCs/>
          <w:sz w:val="24"/>
          <w:szCs w:val="24"/>
        </w:rPr>
      </w:pPr>
      <w:r w:rsidRPr="005930F6">
        <w:rPr>
          <w:rFonts w:ascii="Times New Roman" w:hAnsi="Times New Roman" w:cs="Times New Roman"/>
          <w:b/>
          <w:bCs/>
          <w:i/>
          <w:iCs/>
          <w:sz w:val="24"/>
          <w:szCs w:val="24"/>
        </w:rPr>
        <w:t>ABSTRACT</w:t>
      </w:r>
    </w:p>
    <w:p w14:paraId="734F8FF4" w14:textId="77777777" w:rsidR="00D76350" w:rsidRPr="00E57EE8" w:rsidRDefault="00D76350" w:rsidP="00D76350">
      <w:pPr>
        <w:spacing w:after="0" w:line="240" w:lineRule="auto"/>
        <w:ind w:firstLine="720"/>
        <w:jc w:val="both"/>
        <w:rPr>
          <w:rFonts w:ascii="Times New Roman" w:hAnsi="Times New Roman" w:cs="Times New Roman"/>
          <w:i/>
          <w:iCs/>
          <w:sz w:val="24"/>
          <w:szCs w:val="24"/>
          <w:lang w:val="en-US"/>
        </w:rPr>
      </w:pPr>
      <w:r w:rsidRPr="00E57EE8">
        <w:rPr>
          <w:rFonts w:ascii="Times New Roman" w:hAnsi="Times New Roman" w:cs="Times New Roman"/>
          <w:i/>
          <w:iCs/>
          <w:sz w:val="24"/>
          <w:szCs w:val="24"/>
        </w:rPr>
        <w:t>On students ' mental retardation, fine motor ability is indispensable in conducting daily activities that require them to learn more independently and not continue to depend on other people. Collage is a technique of sticking to a range of elements into a frame so that it generates a new artwork, materials affixed like material such as paper, cloth, grain, dry leaves and so on.</w:t>
      </w:r>
      <w:r w:rsidRPr="00E57EE8">
        <w:rPr>
          <w:rFonts w:ascii="Times New Roman" w:hAnsi="Times New Roman" w:cs="Times New Roman"/>
          <w:i/>
          <w:iCs/>
          <w:sz w:val="24"/>
          <w:szCs w:val="24"/>
          <w:lang w:val="en-US"/>
        </w:rPr>
        <w:t xml:space="preserve"> The aim of the study was to determine the influence of mosaic play therapy (collage) on improving fine motor skills in mild mentally retarded children.</w:t>
      </w:r>
    </w:p>
    <w:p w14:paraId="4E527455" w14:textId="77777777" w:rsidR="00D76350" w:rsidRPr="00E57EE8" w:rsidRDefault="00D76350" w:rsidP="00D76350">
      <w:pPr>
        <w:spacing w:after="0" w:line="240" w:lineRule="auto"/>
        <w:ind w:firstLine="720"/>
        <w:jc w:val="both"/>
        <w:rPr>
          <w:rFonts w:ascii="Times New Roman" w:hAnsi="Times New Roman" w:cs="Times New Roman"/>
          <w:i/>
          <w:iCs/>
          <w:sz w:val="24"/>
          <w:szCs w:val="24"/>
          <w:lang w:val="en-US"/>
        </w:rPr>
      </w:pPr>
      <w:r w:rsidRPr="00E57EE8">
        <w:rPr>
          <w:rFonts w:ascii="Times New Roman" w:hAnsi="Times New Roman" w:cs="Times New Roman"/>
          <w:i/>
          <w:iCs/>
          <w:sz w:val="24"/>
          <w:szCs w:val="24"/>
          <w:lang w:val="en-US"/>
        </w:rPr>
        <w:t>The study method was Pre-Experimental with One Group Pretest and Posttest Without Control designs. The number of samples in this study were 12 children with mild mental retardation.</w:t>
      </w:r>
    </w:p>
    <w:p w14:paraId="4C45C1E9" w14:textId="77777777" w:rsidR="00D76350" w:rsidRPr="00E57EE8" w:rsidRDefault="00D76350" w:rsidP="00D76350">
      <w:pPr>
        <w:spacing w:after="0" w:line="240" w:lineRule="auto"/>
        <w:ind w:firstLine="720"/>
        <w:jc w:val="both"/>
        <w:rPr>
          <w:rFonts w:ascii="Times New Roman" w:hAnsi="Times New Roman" w:cs="Times New Roman"/>
          <w:i/>
          <w:iCs/>
          <w:sz w:val="24"/>
          <w:szCs w:val="24"/>
          <w:lang w:val="en-US"/>
        </w:rPr>
      </w:pPr>
      <w:r w:rsidRPr="00E57EE8">
        <w:rPr>
          <w:rFonts w:ascii="Times New Roman" w:hAnsi="Times New Roman" w:cs="Times New Roman"/>
          <w:i/>
          <w:iCs/>
          <w:sz w:val="24"/>
          <w:szCs w:val="24"/>
          <w:lang w:val="en-US"/>
        </w:rPr>
        <w:t xml:space="preserve">The results of the study </w:t>
      </w:r>
      <w:proofErr w:type="gramStart"/>
      <w:r w:rsidRPr="00E57EE8">
        <w:rPr>
          <w:rFonts w:ascii="Times New Roman" w:hAnsi="Times New Roman" w:cs="Times New Roman"/>
          <w:i/>
          <w:iCs/>
          <w:sz w:val="24"/>
          <w:szCs w:val="24"/>
          <w:lang w:val="en-US"/>
        </w:rPr>
        <w:t>was</w:t>
      </w:r>
      <w:proofErr w:type="gramEnd"/>
      <w:r w:rsidRPr="00E57EE8">
        <w:rPr>
          <w:rFonts w:ascii="Times New Roman" w:hAnsi="Times New Roman" w:cs="Times New Roman"/>
          <w:i/>
          <w:iCs/>
          <w:sz w:val="24"/>
          <w:szCs w:val="24"/>
          <w:lang w:val="en-US"/>
        </w:rPr>
        <w:t xml:space="preserve"> the Repaired T-Test, it was obtained that the Pretest and Posttest values experienced an increase in fine motor skills with a P value of 0.000 &lt;0.05.</w:t>
      </w:r>
    </w:p>
    <w:p w14:paraId="2B2CEA1A" w14:textId="77777777" w:rsidR="00D76350" w:rsidRPr="00E57EE8" w:rsidRDefault="00D76350" w:rsidP="00D76350">
      <w:pPr>
        <w:spacing w:after="0" w:line="240" w:lineRule="auto"/>
        <w:ind w:firstLine="720"/>
        <w:jc w:val="both"/>
        <w:rPr>
          <w:rFonts w:ascii="Times New Roman" w:hAnsi="Times New Roman" w:cs="Times New Roman"/>
          <w:i/>
          <w:iCs/>
          <w:sz w:val="24"/>
          <w:szCs w:val="24"/>
          <w:lang w:val="en-US"/>
        </w:rPr>
      </w:pPr>
      <w:r w:rsidRPr="00E57EE8">
        <w:rPr>
          <w:rFonts w:ascii="Times New Roman" w:hAnsi="Times New Roman" w:cs="Times New Roman"/>
          <w:i/>
          <w:iCs/>
          <w:sz w:val="24"/>
          <w:szCs w:val="24"/>
          <w:lang w:val="en-US"/>
        </w:rPr>
        <w:t>The conclusion of this study, that there was an influence of mosaics (collages) on the improvement of fine motor skills in mild mentally retarded children.</w:t>
      </w:r>
    </w:p>
    <w:p w14:paraId="751DB4D8" w14:textId="77777777" w:rsidR="00D76350" w:rsidRPr="00E57EE8" w:rsidRDefault="00D76350" w:rsidP="00D76350">
      <w:pPr>
        <w:spacing w:after="0" w:line="240" w:lineRule="auto"/>
        <w:ind w:firstLine="720"/>
        <w:jc w:val="both"/>
        <w:rPr>
          <w:rFonts w:ascii="Times New Roman" w:hAnsi="Times New Roman" w:cs="Times New Roman"/>
          <w:i/>
          <w:iCs/>
          <w:sz w:val="24"/>
          <w:szCs w:val="24"/>
          <w:lang w:val="en-US"/>
        </w:rPr>
      </w:pPr>
      <w:r w:rsidRPr="00E57EE8">
        <w:rPr>
          <w:rFonts w:ascii="Times New Roman" w:hAnsi="Times New Roman" w:cs="Times New Roman"/>
          <w:i/>
          <w:iCs/>
          <w:sz w:val="24"/>
          <w:szCs w:val="24"/>
          <w:lang w:val="en-US"/>
        </w:rPr>
        <w:t>It was recommended for further researchers that playing mosaics (collages) can be improved which is more interesting according to the needs of children.</w:t>
      </w:r>
    </w:p>
    <w:p w14:paraId="0FAFB4AA" w14:textId="77777777" w:rsidR="00D76350" w:rsidRPr="00E57EE8" w:rsidRDefault="00D76350" w:rsidP="00D76350">
      <w:pPr>
        <w:spacing w:after="0" w:line="240" w:lineRule="auto"/>
        <w:jc w:val="both"/>
        <w:rPr>
          <w:rFonts w:ascii="Times New Roman" w:hAnsi="Times New Roman" w:cs="Times New Roman"/>
          <w:i/>
          <w:iCs/>
          <w:sz w:val="24"/>
          <w:szCs w:val="24"/>
          <w:lang w:val="en-US"/>
        </w:rPr>
      </w:pPr>
    </w:p>
    <w:p w14:paraId="62B28A57" w14:textId="77777777" w:rsidR="00D76350" w:rsidRPr="00E57EE8" w:rsidRDefault="00D76350" w:rsidP="00D76350">
      <w:pPr>
        <w:spacing w:after="0" w:line="240" w:lineRule="auto"/>
        <w:ind w:left="1276" w:hanging="1276"/>
        <w:jc w:val="both"/>
        <w:rPr>
          <w:rFonts w:ascii="Times New Roman" w:hAnsi="Times New Roman" w:cs="Times New Roman"/>
          <w:i/>
          <w:iCs/>
          <w:sz w:val="24"/>
          <w:szCs w:val="24"/>
        </w:rPr>
      </w:pPr>
      <w:proofErr w:type="gramStart"/>
      <w:r w:rsidRPr="00E57EE8">
        <w:rPr>
          <w:rFonts w:ascii="Times New Roman" w:hAnsi="Times New Roman" w:cs="Times New Roman"/>
          <w:i/>
          <w:iCs/>
          <w:sz w:val="24"/>
          <w:szCs w:val="24"/>
        </w:rPr>
        <w:t>K</w:t>
      </w:r>
      <w:proofErr w:type="spellStart"/>
      <w:r w:rsidRPr="00E57EE8">
        <w:rPr>
          <w:rFonts w:ascii="Times New Roman" w:hAnsi="Times New Roman" w:cs="Times New Roman"/>
          <w:i/>
          <w:iCs/>
          <w:sz w:val="24"/>
          <w:szCs w:val="24"/>
          <w:lang w:val="en-US"/>
        </w:rPr>
        <w:t>eywords</w:t>
      </w:r>
      <w:proofErr w:type="spellEnd"/>
      <w:r w:rsidRPr="00E57EE8">
        <w:rPr>
          <w:rFonts w:ascii="Times New Roman" w:hAnsi="Times New Roman" w:cs="Times New Roman"/>
          <w:i/>
          <w:iCs/>
          <w:sz w:val="24"/>
          <w:szCs w:val="24"/>
          <w:lang w:val="en-US"/>
        </w:rPr>
        <w:t xml:space="preserve"> </w:t>
      </w:r>
      <w:r w:rsidRPr="00E57EE8">
        <w:rPr>
          <w:rFonts w:ascii="Times New Roman" w:hAnsi="Times New Roman" w:cs="Times New Roman"/>
          <w:i/>
          <w:iCs/>
          <w:sz w:val="24"/>
          <w:szCs w:val="24"/>
        </w:rPr>
        <w:t>:</w:t>
      </w:r>
      <w:proofErr w:type="gramEnd"/>
      <w:r w:rsidRPr="00E57EE8">
        <w:rPr>
          <w:rFonts w:ascii="Times New Roman" w:hAnsi="Times New Roman" w:cs="Times New Roman"/>
          <w:i/>
          <w:iCs/>
          <w:sz w:val="24"/>
          <w:szCs w:val="24"/>
          <w:lang w:val="en-US"/>
        </w:rPr>
        <w:t xml:space="preserve"> Fine Motor</w:t>
      </w:r>
      <w:r w:rsidRPr="00E57EE8">
        <w:rPr>
          <w:rFonts w:ascii="Times New Roman" w:hAnsi="Times New Roman" w:cs="Times New Roman"/>
          <w:i/>
          <w:iCs/>
          <w:sz w:val="24"/>
          <w:szCs w:val="24"/>
        </w:rPr>
        <w:t xml:space="preserve">, </w:t>
      </w:r>
      <w:r w:rsidRPr="00E57EE8">
        <w:rPr>
          <w:rFonts w:ascii="Times New Roman" w:hAnsi="Times New Roman" w:cs="Times New Roman"/>
          <w:i/>
          <w:iCs/>
          <w:sz w:val="24"/>
          <w:szCs w:val="24"/>
          <w:lang w:val="en-US"/>
        </w:rPr>
        <w:t>Mentally Retarded Children</w:t>
      </w:r>
      <w:r w:rsidRPr="00E57EE8">
        <w:rPr>
          <w:rFonts w:ascii="Times New Roman" w:hAnsi="Times New Roman" w:cs="Times New Roman"/>
          <w:i/>
          <w:iCs/>
          <w:sz w:val="24"/>
          <w:szCs w:val="24"/>
        </w:rPr>
        <w:t xml:space="preserve">, </w:t>
      </w:r>
      <w:r w:rsidRPr="00E57EE8">
        <w:rPr>
          <w:rFonts w:ascii="Times New Roman" w:hAnsi="Times New Roman" w:cs="Times New Roman"/>
          <w:i/>
          <w:iCs/>
          <w:sz w:val="24"/>
          <w:szCs w:val="24"/>
          <w:lang w:val="en-US"/>
        </w:rPr>
        <w:t>Mosaic (collage)</w:t>
      </w:r>
      <w:r w:rsidRPr="00E57EE8">
        <w:rPr>
          <w:rFonts w:ascii="Times New Roman" w:hAnsi="Times New Roman" w:cs="Times New Roman"/>
          <w:i/>
          <w:iCs/>
          <w:sz w:val="24"/>
          <w:szCs w:val="24"/>
        </w:rPr>
        <w:t>.</w:t>
      </w:r>
    </w:p>
    <w:p w14:paraId="7672085D" w14:textId="77777777" w:rsidR="00D76350" w:rsidRPr="00E57EE8" w:rsidRDefault="00D76350" w:rsidP="00D76350">
      <w:pPr>
        <w:spacing w:after="0" w:line="240" w:lineRule="auto"/>
        <w:ind w:left="1276" w:hanging="1276"/>
        <w:jc w:val="both"/>
        <w:rPr>
          <w:rFonts w:ascii="Times New Roman" w:hAnsi="Times New Roman" w:cs="Times New Roman"/>
          <w:i/>
          <w:iCs/>
          <w:sz w:val="24"/>
          <w:szCs w:val="24"/>
          <w:lang w:val="en-US"/>
        </w:rPr>
      </w:pPr>
      <w:proofErr w:type="gramStart"/>
      <w:r w:rsidRPr="00E57EE8">
        <w:rPr>
          <w:rFonts w:ascii="Times New Roman" w:hAnsi="Times New Roman" w:cs="Times New Roman"/>
          <w:i/>
          <w:iCs/>
          <w:sz w:val="24"/>
          <w:szCs w:val="24"/>
          <w:lang w:val="en-US"/>
        </w:rPr>
        <w:t xml:space="preserve">Literature  </w:t>
      </w:r>
      <w:r w:rsidRPr="00E57EE8">
        <w:rPr>
          <w:rFonts w:ascii="Times New Roman" w:hAnsi="Times New Roman" w:cs="Times New Roman"/>
          <w:i/>
          <w:iCs/>
          <w:sz w:val="24"/>
          <w:szCs w:val="24"/>
        </w:rPr>
        <w:t>:</w:t>
      </w:r>
      <w:proofErr w:type="gramEnd"/>
      <w:r w:rsidRPr="00E57EE8">
        <w:rPr>
          <w:rFonts w:ascii="Times New Roman" w:hAnsi="Times New Roman" w:cs="Times New Roman"/>
          <w:i/>
          <w:iCs/>
          <w:sz w:val="24"/>
          <w:szCs w:val="24"/>
        </w:rPr>
        <w:t xml:space="preserve"> 45,2013-2020</w:t>
      </w:r>
    </w:p>
    <w:p w14:paraId="0FB7D30C" w14:textId="77777777" w:rsidR="00D76350" w:rsidRPr="00651959" w:rsidRDefault="00D76350" w:rsidP="00D76350">
      <w:pPr>
        <w:spacing w:after="0" w:line="240" w:lineRule="auto"/>
        <w:jc w:val="both"/>
        <w:rPr>
          <w:rFonts w:ascii="Times New Roman" w:hAnsi="Times New Roman" w:cs="Times New Roman"/>
          <w:iCs/>
          <w:lang w:val="en-US"/>
        </w:rPr>
      </w:pPr>
    </w:p>
    <w:p w14:paraId="2ECF9502" w14:textId="77777777" w:rsidR="00D76350" w:rsidRDefault="00D76350" w:rsidP="00576BF1">
      <w:pPr>
        <w:spacing w:line="360" w:lineRule="auto"/>
        <w:jc w:val="both"/>
        <w:rPr>
          <w:rFonts w:ascii="Times New Roman" w:hAnsi="Times New Roman" w:cs="Times New Roman"/>
          <w:b/>
          <w:bCs/>
          <w:sz w:val="24"/>
          <w:szCs w:val="24"/>
          <w:lang w:val="id-ID"/>
        </w:rPr>
      </w:pPr>
    </w:p>
    <w:p w14:paraId="0BCD226B" w14:textId="77777777" w:rsidR="00D76350" w:rsidRDefault="00D76350" w:rsidP="00576BF1">
      <w:pPr>
        <w:spacing w:line="360" w:lineRule="auto"/>
        <w:jc w:val="both"/>
        <w:rPr>
          <w:rFonts w:ascii="Times New Roman" w:hAnsi="Times New Roman" w:cs="Times New Roman"/>
          <w:b/>
          <w:bCs/>
          <w:sz w:val="24"/>
          <w:szCs w:val="24"/>
          <w:lang w:val="id-ID"/>
        </w:rPr>
      </w:pPr>
    </w:p>
    <w:p w14:paraId="4B3D75C8" w14:textId="77777777" w:rsidR="00D76350" w:rsidRDefault="00D76350" w:rsidP="00576BF1">
      <w:pPr>
        <w:spacing w:line="360" w:lineRule="auto"/>
        <w:jc w:val="both"/>
        <w:rPr>
          <w:rFonts w:ascii="Times New Roman" w:hAnsi="Times New Roman" w:cs="Times New Roman"/>
          <w:b/>
          <w:bCs/>
          <w:sz w:val="24"/>
          <w:szCs w:val="24"/>
          <w:lang w:val="id-ID"/>
        </w:rPr>
      </w:pPr>
    </w:p>
    <w:p w14:paraId="1305FA9B" w14:textId="77777777" w:rsidR="00D76350" w:rsidRDefault="00D76350" w:rsidP="00576BF1">
      <w:pPr>
        <w:spacing w:line="360" w:lineRule="auto"/>
        <w:jc w:val="both"/>
        <w:rPr>
          <w:rFonts w:ascii="Times New Roman" w:hAnsi="Times New Roman" w:cs="Times New Roman"/>
          <w:b/>
          <w:bCs/>
          <w:sz w:val="24"/>
          <w:szCs w:val="24"/>
          <w:lang w:val="id-ID"/>
        </w:rPr>
      </w:pPr>
    </w:p>
    <w:p w14:paraId="2AB21ED1" w14:textId="77777777" w:rsidR="00D76350" w:rsidRDefault="00D76350" w:rsidP="00576BF1">
      <w:pPr>
        <w:spacing w:line="360" w:lineRule="auto"/>
        <w:jc w:val="both"/>
        <w:rPr>
          <w:rFonts w:ascii="Times New Roman" w:hAnsi="Times New Roman" w:cs="Times New Roman"/>
          <w:b/>
          <w:bCs/>
          <w:sz w:val="24"/>
          <w:szCs w:val="24"/>
          <w:lang w:val="id-ID"/>
        </w:rPr>
      </w:pPr>
    </w:p>
    <w:p w14:paraId="6C251116" w14:textId="77777777" w:rsidR="00D76350" w:rsidRDefault="00D76350" w:rsidP="00576BF1">
      <w:pPr>
        <w:spacing w:line="360" w:lineRule="auto"/>
        <w:jc w:val="both"/>
        <w:rPr>
          <w:rFonts w:ascii="Times New Roman" w:hAnsi="Times New Roman" w:cs="Times New Roman"/>
          <w:b/>
          <w:bCs/>
          <w:sz w:val="24"/>
          <w:szCs w:val="24"/>
          <w:lang w:val="id-ID"/>
        </w:rPr>
      </w:pPr>
    </w:p>
    <w:p w14:paraId="4E37A435" w14:textId="77777777" w:rsidR="00D76350" w:rsidRDefault="00D76350" w:rsidP="00576BF1">
      <w:pPr>
        <w:spacing w:line="360" w:lineRule="auto"/>
        <w:jc w:val="both"/>
        <w:rPr>
          <w:rFonts w:ascii="Times New Roman" w:hAnsi="Times New Roman" w:cs="Times New Roman"/>
          <w:b/>
          <w:bCs/>
          <w:sz w:val="24"/>
          <w:szCs w:val="24"/>
          <w:lang w:val="id-ID"/>
        </w:rPr>
      </w:pPr>
    </w:p>
    <w:p w14:paraId="62784265" w14:textId="77777777" w:rsidR="00D76350" w:rsidRDefault="00D76350" w:rsidP="00576BF1">
      <w:pPr>
        <w:spacing w:line="360" w:lineRule="auto"/>
        <w:jc w:val="both"/>
        <w:rPr>
          <w:rFonts w:ascii="Times New Roman" w:hAnsi="Times New Roman" w:cs="Times New Roman"/>
          <w:b/>
          <w:bCs/>
          <w:sz w:val="24"/>
          <w:szCs w:val="24"/>
          <w:lang w:val="id-ID"/>
        </w:rPr>
      </w:pPr>
    </w:p>
    <w:p w14:paraId="77C7784D" w14:textId="77777777" w:rsidR="00D76350" w:rsidRDefault="00D76350" w:rsidP="00576BF1">
      <w:pPr>
        <w:spacing w:line="360" w:lineRule="auto"/>
        <w:jc w:val="both"/>
        <w:rPr>
          <w:rFonts w:ascii="Times New Roman" w:hAnsi="Times New Roman" w:cs="Times New Roman"/>
          <w:b/>
          <w:bCs/>
          <w:sz w:val="24"/>
          <w:szCs w:val="24"/>
          <w:lang w:val="id-ID"/>
        </w:rPr>
      </w:pPr>
    </w:p>
    <w:p w14:paraId="02FAED2A" w14:textId="77777777" w:rsidR="00D76350" w:rsidRDefault="00D76350" w:rsidP="00D76350">
      <w:pPr>
        <w:spacing w:after="0" w:line="240" w:lineRule="auto"/>
        <w:jc w:val="center"/>
        <w:rPr>
          <w:rFonts w:ascii="Times New Roman" w:hAnsi="Times New Roman" w:cs="Times New Roman"/>
          <w:b/>
          <w:bCs/>
          <w:sz w:val="24"/>
          <w:szCs w:val="24"/>
        </w:rPr>
      </w:pPr>
      <w:r w:rsidRPr="0058217F">
        <w:rPr>
          <w:rFonts w:ascii="Times New Roman" w:hAnsi="Times New Roman" w:cs="Times New Roman"/>
          <w:b/>
          <w:bCs/>
          <w:sz w:val="24"/>
          <w:szCs w:val="24"/>
        </w:rPr>
        <w:lastRenderedPageBreak/>
        <w:t xml:space="preserve">PENGARUH TERAPI BERMAIN </w:t>
      </w:r>
      <w:r w:rsidRPr="0058217F">
        <w:rPr>
          <w:rFonts w:ascii="Times New Roman" w:hAnsi="Times New Roman" w:cs="Times New Roman"/>
          <w:b/>
          <w:bCs/>
          <w:i/>
          <w:iCs/>
          <w:sz w:val="24"/>
          <w:szCs w:val="24"/>
        </w:rPr>
        <w:t xml:space="preserve">MOZAIK </w:t>
      </w:r>
      <w:r w:rsidRPr="0058217F">
        <w:rPr>
          <w:rFonts w:ascii="Times New Roman" w:hAnsi="Times New Roman" w:cs="Times New Roman"/>
          <w:b/>
          <w:bCs/>
          <w:sz w:val="24"/>
          <w:szCs w:val="24"/>
        </w:rPr>
        <w:t>(KOLASE) TERHADAP PENINGKATAN MOTORIK HALUS PADA ANAK TUNAGRAHITA RINGAN DI SDLB NEGERI</w:t>
      </w:r>
    </w:p>
    <w:p w14:paraId="6F69175B" w14:textId="77777777" w:rsidR="00D76350" w:rsidRPr="0058217F" w:rsidRDefault="00D76350" w:rsidP="00D76350">
      <w:pPr>
        <w:spacing w:after="0" w:line="240" w:lineRule="auto"/>
        <w:jc w:val="center"/>
        <w:rPr>
          <w:rFonts w:ascii="Times New Roman" w:hAnsi="Times New Roman" w:cs="Times New Roman"/>
          <w:b/>
          <w:bCs/>
          <w:sz w:val="24"/>
          <w:szCs w:val="24"/>
        </w:rPr>
      </w:pPr>
      <w:r w:rsidRPr="0058217F">
        <w:rPr>
          <w:rFonts w:ascii="Times New Roman" w:hAnsi="Times New Roman" w:cs="Times New Roman"/>
          <w:b/>
          <w:bCs/>
          <w:sz w:val="24"/>
          <w:szCs w:val="24"/>
        </w:rPr>
        <w:t xml:space="preserve"> TANAH BUMBU TAHUN 2021</w:t>
      </w:r>
    </w:p>
    <w:p w14:paraId="2DB1F99E" w14:textId="77777777" w:rsidR="00D76350" w:rsidRDefault="00D76350" w:rsidP="00D76350">
      <w:pPr>
        <w:spacing w:after="0" w:line="240" w:lineRule="auto"/>
        <w:jc w:val="center"/>
        <w:rPr>
          <w:rFonts w:ascii="Times New Roman" w:hAnsi="Times New Roman" w:cs="Times New Roman"/>
          <w:b/>
          <w:bCs/>
        </w:rPr>
      </w:pPr>
    </w:p>
    <w:p w14:paraId="1FC20109" w14:textId="77777777" w:rsidR="00D76350" w:rsidRPr="005930F6" w:rsidRDefault="00D76350" w:rsidP="00D76350">
      <w:pPr>
        <w:spacing w:after="0" w:line="240" w:lineRule="auto"/>
        <w:jc w:val="center"/>
        <w:rPr>
          <w:rFonts w:ascii="Times New Roman" w:hAnsi="Times New Roman" w:cs="Times New Roman"/>
          <w:b/>
          <w:bCs/>
          <w:sz w:val="24"/>
          <w:szCs w:val="24"/>
        </w:rPr>
      </w:pPr>
      <w:r w:rsidRPr="005930F6">
        <w:rPr>
          <w:rFonts w:ascii="Times New Roman" w:hAnsi="Times New Roman" w:cs="Times New Roman"/>
          <w:b/>
          <w:bCs/>
          <w:sz w:val="24"/>
          <w:szCs w:val="24"/>
        </w:rPr>
        <w:t xml:space="preserve">¹Irza </w:t>
      </w:r>
      <w:proofErr w:type="spellStart"/>
      <w:r w:rsidRPr="005930F6">
        <w:rPr>
          <w:rFonts w:ascii="Times New Roman" w:hAnsi="Times New Roman" w:cs="Times New Roman"/>
          <w:b/>
          <w:bCs/>
          <w:sz w:val="24"/>
          <w:szCs w:val="24"/>
        </w:rPr>
        <w:t>Widya</w:t>
      </w:r>
      <w:proofErr w:type="spellEnd"/>
      <w:r w:rsidRPr="005930F6">
        <w:rPr>
          <w:rFonts w:ascii="Times New Roman" w:hAnsi="Times New Roman" w:cs="Times New Roman"/>
          <w:b/>
          <w:bCs/>
          <w:sz w:val="24"/>
          <w:szCs w:val="24"/>
        </w:rPr>
        <w:t xml:space="preserve"> </w:t>
      </w:r>
      <w:proofErr w:type="spellStart"/>
      <w:r w:rsidRPr="005930F6">
        <w:rPr>
          <w:rFonts w:ascii="Times New Roman" w:hAnsi="Times New Roman" w:cs="Times New Roman"/>
          <w:b/>
          <w:bCs/>
          <w:sz w:val="24"/>
          <w:szCs w:val="24"/>
        </w:rPr>
        <w:t>Anindayanti</w:t>
      </w:r>
      <w:proofErr w:type="spellEnd"/>
      <w:r w:rsidRPr="005930F6">
        <w:rPr>
          <w:rFonts w:ascii="Times New Roman" w:hAnsi="Times New Roman" w:cs="Times New Roman"/>
          <w:b/>
          <w:bCs/>
          <w:sz w:val="24"/>
          <w:szCs w:val="24"/>
        </w:rPr>
        <w:t xml:space="preserve">, ²Herdy </w:t>
      </w:r>
      <w:proofErr w:type="spellStart"/>
      <w:r w:rsidRPr="005930F6">
        <w:rPr>
          <w:rFonts w:ascii="Times New Roman" w:hAnsi="Times New Roman" w:cs="Times New Roman"/>
          <w:b/>
          <w:bCs/>
          <w:sz w:val="24"/>
          <w:szCs w:val="24"/>
        </w:rPr>
        <w:t>Juniawan</w:t>
      </w:r>
      <w:proofErr w:type="spellEnd"/>
      <w:r w:rsidRPr="005930F6">
        <w:rPr>
          <w:rFonts w:ascii="Times New Roman" w:hAnsi="Times New Roman" w:cs="Times New Roman"/>
          <w:b/>
          <w:bCs/>
          <w:sz w:val="24"/>
          <w:szCs w:val="24"/>
        </w:rPr>
        <w:t>, ³Tika Sari Dewy</w:t>
      </w:r>
    </w:p>
    <w:p w14:paraId="70AE798D" w14:textId="77777777" w:rsidR="00D76350" w:rsidRDefault="00D76350" w:rsidP="00D763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¹STIKes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Batulicin</w:t>
      </w:r>
      <w:proofErr w:type="spellEnd"/>
      <w:r>
        <w:rPr>
          <w:rFonts w:ascii="Times New Roman" w:hAnsi="Times New Roman" w:cs="Times New Roman"/>
          <w:sz w:val="24"/>
          <w:szCs w:val="24"/>
        </w:rPr>
        <w:t>, Kalimantan Selatan</w:t>
      </w:r>
    </w:p>
    <w:p w14:paraId="707A1AC5" w14:textId="77777777" w:rsidR="00D76350" w:rsidRDefault="00D76350" w:rsidP="00D763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²Program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S1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Kalimantan Selatan</w:t>
      </w:r>
    </w:p>
    <w:p w14:paraId="1761DDD9" w14:textId="77777777" w:rsidR="00D76350" w:rsidRPr="0058217F" w:rsidRDefault="00D76350" w:rsidP="00D76350">
      <w:pPr>
        <w:spacing w:after="0" w:line="240" w:lineRule="auto"/>
        <w:jc w:val="center"/>
        <w:rPr>
          <w:rFonts w:ascii="Times New Roman" w:hAnsi="Times New Roman" w:cs="Times New Roman"/>
          <w:sz w:val="24"/>
          <w:szCs w:val="24"/>
        </w:rPr>
      </w:pPr>
      <w:r w:rsidRPr="0058217F">
        <w:rPr>
          <w:rFonts w:ascii="Times New Roman" w:hAnsi="Times New Roman" w:cs="Times New Roman"/>
          <w:sz w:val="24"/>
          <w:szCs w:val="24"/>
        </w:rPr>
        <w:t xml:space="preserve">*Correspondence author: </w:t>
      </w:r>
      <w:proofErr w:type="spellStart"/>
      <w:r w:rsidRPr="0058217F">
        <w:rPr>
          <w:rFonts w:ascii="Times New Roman" w:hAnsi="Times New Roman" w:cs="Times New Roman"/>
          <w:sz w:val="24"/>
          <w:szCs w:val="24"/>
        </w:rPr>
        <w:t>Telepon</w:t>
      </w:r>
      <w:proofErr w:type="spellEnd"/>
      <w:r w:rsidRPr="0058217F">
        <w:rPr>
          <w:rFonts w:ascii="Times New Roman" w:hAnsi="Times New Roman" w:cs="Times New Roman"/>
          <w:sz w:val="24"/>
          <w:szCs w:val="24"/>
        </w:rPr>
        <w:t xml:space="preserve"> &amp; Fax: (0518) 75217</w:t>
      </w:r>
    </w:p>
    <w:p w14:paraId="20887F10" w14:textId="77777777" w:rsidR="00D76350" w:rsidRPr="0058217F" w:rsidRDefault="00D76350" w:rsidP="00D76350">
      <w:pPr>
        <w:spacing w:after="0" w:line="240" w:lineRule="auto"/>
        <w:jc w:val="center"/>
        <w:rPr>
          <w:rFonts w:ascii="Times New Roman" w:hAnsi="Times New Roman" w:cs="Times New Roman"/>
          <w:sz w:val="24"/>
          <w:szCs w:val="24"/>
        </w:rPr>
      </w:pPr>
      <w:r w:rsidRPr="0058217F">
        <w:rPr>
          <w:rFonts w:ascii="Times New Roman" w:hAnsi="Times New Roman" w:cs="Times New Roman"/>
          <w:sz w:val="24"/>
          <w:szCs w:val="24"/>
          <w:u w:val="single"/>
        </w:rPr>
        <w:t xml:space="preserve">E-mail: </w:t>
      </w:r>
      <w:hyperlink r:id="rId6" w:history="1">
        <w:r w:rsidRPr="0058217F">
          <w:rPr>
            <w:rStyle w:val="Hyperlink"/>
            <w:rFonts w:ascii="Times New Roman" w:hAnsi="Times New Roman" w:cs="Times New Roman"/>
            <w:sz w:val="24"/>
            <w:szCs w:val="24"/>
          </w:rPr>
          <w:t>irzawidya001@gmail.com</w:t>
        </w:r>
      </w:hyperlink>
    </w:p>
    <w:p w14:paraId="2F7F4941" w14:textId="77777777" w:rsidR="00D76350" w:rsidRDefault="00D76350" w:rsidP="00D76350">
      <w:pPr>
        <w:spacing w:after="0" w:line="240" w:lineRule="auto"/>
        <w:jc w:val="center"/>
        <w:rPr>
          <w:rFonts w:ascii="Times New Roman" w:hAnsi="Times New Roman" w:cs="Times New Roman"/>
          <w:b/>
          <w:bCs/>
        </w:rPr>
      </w:pPr>
    </w:p>
    <w:p w14:paraId="4129FE2E" w14:textId="77777777" w:rsidR="00D76350" w:rsidRDefault="00D76350" w:rsidP="00D76350">
      <w:pPr>
        <w:spacing w:after="0" w:line="240" w:lineRule="auto"/>
        <w:rPr>
          <w:rFonts w:ascii="Times New Roman" w:hAnsi="Times New Roman" w:cs="Times New Roman"/>
          <w:b/>
          <w:bCs/>
        </w:rPr>
      </w:pPr>
    </w:p>
    <w:p w14:paraId="03091410" w14:textId="77777777" w:rsidR="00D76350" w:rsidRPr="00651959" w:rsidRDefault="00D76350" w:rsidP="00D76350">
      <w:pPr>
        <w:spacing w:after="0" w:line="240" w:lineRule="auto"/>
        <w:jc w:val="center"/>
        <w:rPr>
          <w:rFonts w:ascii="Times New Roman" w:hAnsi="Times New Roman" w:cs="Times New Roman"/>
          <w:b/>
          <w:bCs/>
        </w:rPr>
      </w:pPr>
      <w:r w:rsidRPr="00651959">
        <w:rPr>
          <w:rFonts w:ascii="Times New Roman" w:hAnsi="Times New Roman" w:cs="Times New Roman"/>
          <w:b/>
          <w:bCs/>
        </w:rPr>
        <w:t>RINGKASAN</w:t>
      </w:r>
    </w:p>
    <w:p w14:paraId="0E536C21" w14:textId="77777777" w:rsidR="00D76350" w:rsidRPr="00651959" w:rsidRDefault="00D76350" w:rsidP="00D76350">
      <w:pPr>
        <w:spacing w:after="0" w:line="240" w:lineRule="auto"/>
        <w:rPr>
          <w:rFonts w:ascii="Times New Roman" w:hAnsi="Times New Roman" w:cs="Times New Roman"/>
        </w:rPr>
      </w:pPr>
    </w:p>
    <w:p w14:paraId="3167D7F4" w14:textId="77777777" w:rsidR="00D76350" w:rsidRPr="00651959" w:rsidRDefault="00D76350" w:rsidP="00D76350">
      <w:pPr>
        <w:spacing w:after="0" w:line="240" w:lineRule="auto"/>
        <w:jc w:val="both"/>
        <w:rPr>
          <w:rFonts w:ascii="Times New Roman" w:hAnsi="Times New Roman" w:cs="Times New Roman"/>
        </w:rPr>
      </w:pPr>
      <w:r w:rsidRPr="00651959">
        <w:rPr>
          <w:rFonts w:ascii="Times New Roman" w:hAnsi="Times New Roman" w:cs="Times New Roman"/>
        </w:rPr>
        <w:tab/>
      </w:r>
      <w:r w:rsidRPr="001C30F9">
        <w:rPr>
          <w:rFonts w:ascii="Times New Roman" w:hAnsi="Times New Roman" w:cs="Times New Roman"/>
        </w:rPr>
        <w:t xml:space="preserve">Pada </w:t>
      </w:r>
      <w:proofErr w:type="spellStart"/>
      <w:r w:rsidRPr="001C30F9">
        <w:rPr>
          <w:rFonts w:ascii="Times New Roman" w:hAnsi="Times New Roman" w:cs="Times New Roman"/>
        </w:rPr>
        <w:t>siswa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tunagrahita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kemampuan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motorik</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halus</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sangat</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diperlukan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dalam</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melakukan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aktivitasnya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sehari-hari</w:t>
      </w:r>
      <w:proofErr w:type="spellEnd"/>
      <w:r w:rsidRPr="001C30F9">
        <w:rPr>
          <w:rFonts w:ascii="Times New Roman" w:hAnsi="Times New Roman" w:cs="Times New Roman"/>
        </w:rPr>
        <w:t xml:space="preserve"> yang </w:t>
      </w:r>
      <w:proofErr w:type="spellStart"/>
      <w:r w:rsidRPr="001C30F9">
        <w:rPr>
          <w:rFonts w:ascii="Times New Roman" w:hAnsi="Times New Roman" w:cs="Times New Roman"/>
        </w:rPr>
        <w:t>mengharuskan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mereka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untuk</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belajar</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lebih</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mandiri</w:t>
      </w:r>
      <w:proofErr w:type="spellEnd"/>
      <w:r w:rsidRPr="001C30F9">
        <w:rPr>
          <w:rFonts w:ascii="Times New Roman" w:hAnsi="Times New Roman" w:cs="Times New Roman"/>
        </w:rPr>
        <w:t xml:space="preserve"> dan </w:t>
      </w:r>
      <w:proofErr w:type="spellStart"/>
      <w:r w:rsidRPr="001C30F9">
        <w:rPr>
          <w:rFonts w:ascii="Times New Roman" w:hAnsi="Times New Roman" w:cs="Times New Roman"/>
        </w:rPr>
        <w:t>tidak</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terus</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bergantung</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kepada</w:t>
      </w:r>
      <w:proofErr w:type="spellEnd"/>
      <w:r w:rsidRPr="001C30F9">
        <w:rPr>
          <w:rFonts w:ascii="Times New Roman" w:hAnsi="Times New Roman" w:cs="Times New Roman"/>
        </w:rPr>
        <w:t xml:space="preserve"> orang lain.</w:t>
      </w:r>
      <w:r>
        <w:t xml:space="preserve"> </w:t>
      </w:r>
      <w:proofErr w:type="spellStart"/>
      <w:r w:rsidRPr="001C30F9">
        <w:rPr>
          <w:rFonts w:ascii="Times New Roman" w:hAnsi="Times New Roman" w:cs="Times New Roman"/>
        </w:rPr>
        <w:t>Kolase</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adalah</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sebuah</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teknik</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menempel</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berbagai</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macam</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unsur</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kedalam</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satu</w:t>
      </w:r>
      <w:proofErr w:type="spellEnd"/>
      <w:r w:rsidRPr="001C30F9">
        <w:rPr>
          <w:rFonts w:ascii="Times New Roman" w:hAnsi="Times New Roman" w:cs="Times New Roman"/>
        </w:rPr>
        <w:t xml:space="preserve"> frame </w:t>
      </w:r>
      <w:proofErr w:type="spellStart"/>
      <w:r w:rsidRPr="001C30F9">
        <w:rPr>
          <w:rFonts w:ascii="Times New Roman" w:hAnsi="Times New Roman" w:cs="Times New Roman"/>
        </w:rPr>
        <w:t>sehingga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menghasilkan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suatu</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karya</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seni</w:t>
      </w:r>
      <w:proofErr w:type="spellEnd"/>
      <w:r w:rsidRPr="001C30F9">
        <w:rPr>
          <w:rFonts w:ascii="Times New Roman" w:hAnsi="Times New Roman" w:cs="Times New Roman"/>
        </w:rPr>
        <w:t xml:space="preserve"> yang </w:t>
      </w:r>
      <w:proofErr w:type="spellStart"/>
      <w:r w:rsidRPr="001C30F9">
        <w:rPr>
          <w:rFonts w:ascii="Times New Roman" w:hAnsi="Times New Roman" w:cs="Times New Roman"/>
        </w:rPr>
        <w:t>baru</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bahan</w:t>
      </w:r>
      <w:proofErr w:type="spellEnd"/>
      <w:r w:rsidRPr="001C30F9">
        <w:rPr>
          <w:rFonts w:ascii="Times New Roman" w:hAnsi="Times New Roman" w:cs="Times New Roman"/>
        </w:rPr>
        <w:t xml:space="preserve"> yang </w:t>
      </w:r>
      <w:proofErr w:type="spellStart"/>
      <w:r w:rsidRPr="001C30F9">
        <w:rPr>
          <w:rFonts w:ascii="Times New Roman" w:hAnsi="Times New Roman" w:cs="Times New Roman"/>
        </w:rPr>
        <w:t>ditempel</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seperti</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materi</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seperti</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kertas</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biji-bijian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kain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daun</w:t>
      </w:r>
      <w:proofErr w:type="spellEnd"/>
      <w:r w:rsidRPr="001C30F9">
        <w:rPr>
          <w:rFonts w:ascii="Times New Roman" w:hAnsi="Times New Roman" w:cs="Times New Roman"/>
        </w:rPr>
        <w:t xml:space="preserve"> </w:t>
      </w:r>
      <w:proofErr w:type="spellStart"/>
      <w:r w:rsidRPr="001C30F9">
        <w:rPr>
          <w:rFonts w:ascii="Times New Roman" w:hAnsi="Times New Roman" w:cs="Times New Roman"/>
        </w:rPr>
        <w:t>kering</w:t>
      </w:r>
      <w:proofErr w:type="spellEnd"/>
      <w:r w:rsidRPr="001C30F9">
        <w:rPr>
          <w:rFonts w:ascii="Times New Roman" w:hAnsi="Times New Roman" w:cs="Times New Roman"/>
        </w:rPr>
        <w:t xml:space="preserve"> dan </w:t>
      </w:r>
      <w:proofErr w:type="spellStart"/>
      <w:r w:rsidRPr="001C30F9">
        <w:rPr>
          <w:rFonts w:ascii="Times New Roman" w:hAnsi="Times New Roman" w:cs="Times New Roman"/>
        </w:rPr>
        <w:t>sebagainya</w:t>
      </w:r>
      <w:proofErr w:type="spellEnd"/>
      <w:r w:rsidRPr="001C30F9">
        <w:rPr>
          <w:rFonts w:ascii="Times New Roman" w:hAnsi="Times New Roman" w:cs="Times New Roman"/>
        </w:rPr>
        <w:t>.</w:t>
      </w:r>
      <w:r w:rsidRPr="00651959">
        <w:rPr>
          <w:rFonts w:ascii="Times New Roman" w:hAnsi="Times New Roman" w:cs="Times New Roman"/>
        </w:rPr>
        <w:t xml:space="preserve"> </w:t>
      </w:r>
      <w:proofErr w:type="spellStart"/>
      <w:r w:rsidRPr="00651959">
        <w:rPr>
          <w:rFonts w:ascii="Times New Roman" w:hAnsi="Times New Roman" w:cs="Times New Roman"/>
        </w:rPr>
        <w:t>Tujuan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dari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penelitian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untuk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mengetahui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pengaruh</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terapi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bermain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i/>
          <w:iCs/>
        </w:rPr>
        <w:t>mozaik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kolase</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terhadap</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peningkatan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motorik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halus</w:t>
      </w:r>
      <w:proofErr w:type="spellEnd"/>
      <w:r w:rsidRPr="00651959">
        <w:rPr>
          <w:rFonts w:ascii="Times New Roman" w:hAnsi="Times New Roman" w:cs="Times New Roman"/>
        </w:rPr>
        <w:t xml:space="preserve"> pada </w:t>
      </w:r>
      <w:proofErr w:type="spellStart"/>
      <w:r w:rsidRPr="00651959">
        <w:rPr>
          <w:rFonts w:ascii="Times New Roman" w:hAnsi="Times New Roman" w:cs="Times New Roman"/>
        </w:rPr>
        <w:t>anak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tunagrahita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ringan</w:t>
      </w:r>
      <w:proofErr w:type="spellEnd"/>
      <w:r w:rsidRPr="00651959">
        <w:rPr>
          <w:rFonts w:ascii="Times New Roman" w:hAnsi="Times New Roman" w:cs="Times New Roman"/>
        </w:rPr>
        <w:t xml:space="preserve">. </w:t>
      </w:r>
    </w:p>
    <w:p w14:paraId="77D46B54" w14:textId="77777777" w:rsidR="00D76350" w:rsidRPr="00651959" w:rsidRDefault="00D76350" w:rsidP="00D76350">
      <w:pPr>
        <w:spacing w:after="0" w:line="240" w:lineRule="auto"/>
        <w:jc w:val="both"/>
        <w:rPr>
          <w:rFonts w:ascii="Times New Roman" w:hAnsi="Times New Roman" w:cs="Times New Roman"/>
          <w:i/>
          <w:iCs/>
        </w:rPr>
      </w:pPr>
      <w:r w:rsidRPr="00651959">
        <w:rPr>
          <w:rFonts w:ascii="Times New Roman" w:hAnsi="Times New Roman" w:cs="Times New Roman"/>
        </w:rPr>
        <w:tab/>
      </w:r>
      <w:proofErr w:type="spellStart"/>
      <w:r w:rsidRPr="00651959">
        <w:rPr>
          <w:rFonts w:ascii="Times New Roman" w:hAnsi="Times New Roman" w:cs="Times New Roman"/>
        </w:rPr>
        <w:t>Metode</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Penelitian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menggunakan</w:t>
      </w:r>
      <w:proofErr w:type="spellEnd"/>
      <w:r w:rsidRPr="00651959">
        <w:rPr>
          <w:rFonts w:ascii="Times New Roman" w:hAnsi="Times New Roman" w:cs="Times New Roman"/>
        </w:rPr>
        <w:t xml:space="preserve"> </w:t>
      </w:r>
      <w:r w:rsidRPr="00651959">
        <w:rPr>
          <w:rFonts w:ascii="Times New Roman" w:hAnsi="Times New Roman" w:cs="Times New Roman"/>
          <w:i/>
          <w:iCs/>
        </w:rPr>
        <w:t>Pre</w:t>
      </w:r>
      <w:r w:rsidRPr="00651959">
        <w:rPr>
          <w:rFonts w:ascii="Times New Roman" w:hAnsi="Times New Roman" w:cs="Times New Roman"/>
        </w:rPr>
        <w:t xml:space="preserve"> </w:t>
      </w:r>
      <w:proofErr w:type="spellStart"/>
      <w:r w:rsidRPr="00651959">
        <w:rPr>
          <w:rFonts w:ascii="Times New Roman" w:hAnsi="Times New Roman" w:cs="Times New Roman"/>
          <w:i/>
        </w:rPr>
        <w:t>Eksperimental</w:t>
      </w:r>
      <w:proofErr w:type="spellEnd"/>
      <w:r w:rsidRPr="00651959">
        <w:rPr>
          <w:rFonts w:ascii="Times New Roman" w:hAnsi="Times New Roman" w:cs="Times New Roman"/>
          <w:i/>
        </w:rPr>
        <w:t xml:space="preserve"> </w:t>
      </w:r>
      <w:proofErr w:type="spellStart"/>
      <w:r w:rsidRPr="00651959">
        <w:rPr>
          <w:rFonts w:ascii="Times New Roman" w:hAnsi="Times New Roman" w:cs="Times New Roman"/>
          <w:iCs/>
        </w:rPr>
        <w:t>dengan</w:t>
      </w:r>
      <w:proofErr w:type="spellEnd"/>
      <w:r w:rsidRPr="00651959">
        <w:rPr>
          <w:rFonts w:ascii="Times New Roman" w:hAnsi="Times New Roman" w:cs="Times New Roman"/>
          <w:iCs/>
        </w:rPr>
        <w:t xml:space="preserve"> </w:t>
      </w:r>
      <w:proofErr w:type="spellStart"/>
      <w:r w:rsidRPr="00651959">
        <w:rPr>
          <w:rFonts w:ascii="Times New Roman" w:hAnsi="Times New Roman" w:cs="Times New Roman"/>
          <w:iCs/>
        </w:rPr>
        <w:t>rancangan</w:t>
      </w:r>
      <w:proofErr w:type="spellEnd"/>
      <w:r w:rsidRPr="00651959">
        <w:rPr>
          <w:rFonts w:ascii="Times New Roman" w:hAnsi="Times New Roman" w:cs="Times New Roman"/>
          <w:iCs/>
        </w:rPr>
        <w:t xml:space="preserve"> </w:t>
      </w:r>
      <w:r w:rsidRPr="00651959">
        <w:rPr>
          <w:rFonts w:ascii="Times New Roman" w:hAnsi="Times New Roman" w:cs="Times New Roman"/>
          <w:i/>
        </w:rPr>
        <w:t>One Group</w:t>
      </w:r>
      <w:r w:rsidRPr="00651959">
        <w:rPr>
          <w:rFonts w:ascii="Times New Roman" w:hAnsi="Times New Roman" w:cs="Times New Roman"/>
          <w:iCs/>
        </w:rPr>
        <w:t xml:space="preserve"> </w:t>
      </w:r>
      <w:proofErr w:type="spellStart"/>
      <w:r w:rsidRPr="00651959">
        <w:rPr>
          <w:rFonts w:ascii="Times New Roman" w:hAnsi="Times New Roman" w:cs="Times New Roman"/>
          <w:i/>
        </w:rPr>
        <w:t>Pretest</w:t>
      </w:r>
      <w:proofErr w:type="spellEnd"/>
      <w:r w:rsidRPr="00651959">
        <w:rPr>
          <w:rFonts w:ascii="Times New Roman" w:hAnsi="Times New Roman" w:cs="Times New Roman"/>
          <w:i/>
        </w:rPr>
        <w:t xml:space="preserve"> dan </w:t>
      </w:r>
      <w:proofErr w:type="spellStart"/>
      <w:r w:rsidRPr="00651959">
        <w:rPr>
          <w:rFonts w:ascii="Times New Roman" w:hAnsi="Times New Roman" w:cs="Times New Roman"/>
          <w:i/>
        </w:rPr>
        <w:t>Posttest</w:t>
      </w:r>
      <w:proofErr w:type="spellEnd"/>
      <w:r w:rsidRPr="00651959">
        <w:rPr>
          <w:rFonts w:ascii="Times New Roman" w:hAnsi="Times New Roman" w:cs="Times New Roman"/>
          <w:i/>
        </w:rPr>
        <w:t xml:space="preserve"> Without Control</w:t>
      </w:r>
      <w:r w:rsidRPr="00651959">
        <w:rPr>
          <w:rFonts w:ascii="Times New Roman" w:hAnsi="Times New Roman" w:cs="Times New Roman"/>
        </w:rPr>
        <w:t xml:space="preserve">. </w:t>
      </w:r>
      <w:proofErr w:type="spellStart"/>
      <w:r w:rsidRPr="00651959">
        <w:rPr>
          <w:rFonts w:ascii="Times New Roman" w:hAnsi="Times New Roman" w:cs="Times New Roman"/>
        </w:rPr>
        <w:t>Jumlah</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sampel</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dalam</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penelitian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ini</w:t>
      </w:r>
      <w:proofErr w:type="spellEnd"/>
      <w:r w:rsidRPr="00651959">
        <w:rPr>
          <w:rFonts w:ascii="Times New Roman" w:hAnsi="Times New Roman" w:cs="Times New Roman"/>
        </w:rPr>
        <w:t xml:space="preserve"> 12 </w:t>
      </w:r>
      <w:proofErr w:type="spellStart"/>
      <w:r w:rsidRPr="00651959">
        <w:rPr>
          <w:rFonts w:ascii="Times New Roman" w:hAnsi="Times New Roman" w:cs="Times New Roman"/>
        </w:rPr>
        <w:t>anak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tunagrahita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ringan</w:t>
      </w:r>
      <w:proofErr w:type="spellEnd"/>
      <w:r w:rsidRPr="00651959">
        <w:rPr>
          <w:rFonts w:ascii="Times New Roman" w:hAnsi="Times New Roman" w:cs="Times New Roman"/>
        </w:rPr>
        <w:t>.</w:t>
      </w:r>
    </w:p>
    <w:p w14:paraId="2B265E7E" w14:textId="77777777" w:rsidR="00D76350" w:rsidRPr="00651959" w:rsidRDefault="00D76350" w:rsidP="00D76350">
      <w:pPr>
        <w:spacing w:after="0" w:line="240" w:lineRule="auto"/>
        <w:jc w:val="both"/>
        <w:rPr>
          <w:rFonts w:ascii="Times New Roman" w:hAnsi="Times New Roman" w:cs="Times New Roman"/>
        </w:rPr>
      </w:pPr>
      <w:r w:rsidRPr="00651959">
        <w:rPr>
          <w:rFonts w:ascii="Times New Roman" w:hAnsi="Times New Roman" w:cs="Times New Roman"/>
          <w:i/>
          <w:iCs/>
        </w:rPr>
        <w:tab/>
      </w:r>
      <w:r w:rsidRPr="00651959">
        <w:rPr>
          <w:rFonts w:ascii="Times New Roman" w:hAnsi="Times New Roman" w:cs="Times New Roman"/>
        </w:rPr>
        <w:t xml:space="preserve">Hasil </w:t>
      </w:r>
      <w:proofErr w:type="spellStart"/>
      <w:r w:rsidRPr="00651959">
        <w:rPr>
          <w:rFonts w:ascii="Times New Roman" w:hAnsi="Times New Roman" w:cs="Times New Roman"/>
        </w:rPr>
        <w:t>penelitian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menggunakan</w:t>
      </w:r>
      <w:proofErr w:type="spellEnd"/>
      <w:r w:rsidRPr="00651959">
        <w:rPr>
          <w:rFonts w:ascii="Times New Roman" w:hAnsi="Times New Roman" w:cs="Times New Roman"/>
        </w:rPr>
        <w:t xml:space="preserve"> Uji Repaired T-Test, </w:t>
      </w:r>
      <w:proofErr w:type="spellStart"/>
      <w:r w:rsidRPr="00651959">
        <w:rPr>
          <w:rFonts w:ascii="Times New Roman" w:hAnsi="Times New Roman" w:cs="Times New Roman"/>
        </w:rPr>
        <w:t>didapatkan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nilai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i/>
          <w:iCs/>
        </w:rPr>
        <w:t>Pretest</w:t>
      </w:r>
      <w:proofErr w:type="spellEnd"/>
      <w:r w:rsidRPr="00651959">
        <w:rPr>
          <w:rFonts w:ascii="Times New Roman" w:hAnsi="Times New Roman" w:cs="Times New Roman"/>
          <w:i/>
          <w:iCs/>
        </w:rPr>
        <w:t xml:space="preserve"> </w:t>
      </w:r>
      <w:r w:rsidRPr="00651959">
        <w:rPr>
          <w:rFonts w:ascii="Times New Roman" w:hAnsi="Times New Roman" w:cs="Times New Roman"/>
        </w:rPr>
        <w:t xml:space="preserve">dan </w:t>
      </w:r>
      <w:proofErr w:type="spellStart"/>
      <w:r w:rsidRPr="00651959">
        <w:rPr>
          <w:rFonts w:ascii="Times New Roman" w:hAnsi="Times New Roman" w:cs="Times New Roman"/>
          <w:i/>
          <w:iCs/>
        </w:rPr>
        <w:t>Postest</w:t>
      </w:r>
      <w:proofErr w:type="spellEnd"/>
      <w:r w:rsidRPr="00651959">
        <w:rPr>
          <w:rFonts w:ascii="Times New Roman" w:hAnsi="Times New Roman" w:cs="Times New Roman"/>
          <w:i/>
          <w:iCs/>
        </w:rPr>
        <w:t xml:space="preserve"> </w:t>
      </w:r>
      <w:proofErr w:type="spellStart"/>
      <w:r w:rsidRPr="00651959">
        <w:rPr>
          <w:rFonts w:ascii="Times New Roman" w:hAnsi="Times New Roman" w:cs="Times New Roman"/>
        </w:rPr>
        <w:t>mengalami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peningkatan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motorik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halus</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dengan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nilai</w:t>
      </w:r>
      <w:proofErr w:type="spellEnd"/>
      <w:r w:rsidRPr="00651959">
        <w:rPr>
          <w:rFonts w:ascii="Times New Roman" w:hAnsi="Times New Roman" w:cs="Times New Roman"/>
        </w:rPr>
        <w:t xml:space="preserve"> </w:t>
      </w:r>
      <w:r w:rsidRPr="00651959">
        <w:rPr>
          <w:rFonts w:ascii="Times New Roman" w:hAnsi="Times New Roman" w:cs="Times New Roman"/>
          <w:i/>
          <w:iCs/>
        </w:rPr>
        <w:t>P Value</w:t>
      </w:r>
      <w:r w:rsidRPr="00651959">
        <w:rPr>
          <w:rFonts w:ascii="Times New Roman" w:hAnsi="Times New Roman" w:cs="Times New Roman"/>
        </w:rPr>
        <w:t xml:space="preserve"> 0,000&lt;0,05.</w:t>
      </w:r>
    </w:p>
    <w:p w14:paraId="7A03CDAE" w14:textId="77777777" w:rsidR="00D76350" w:rsidRPr="00651959" w:rsidRDefault="00D76350" w:rsidP="00D76350">
      <w:pPr>
        <w:spacing w:after="0" w:line="240" w:lineRule="auto"/>
        <w:jc w:val="both"/>
        <w:rPr>
          <w:rFonts w:ascii="Times New Roman" w:hAnsi="Times New Roman" w:cs="Times New Roman"/>
        </w:rPr>
      </w:pPr>
      <w:r w:rsidRPr="00651959">
        <w:rPr>
          <w:rFonts w:ascii="Times New Roman" w:hAnsi="Times New Roman" w:cs="Times New Roman"/>
        </w:rPr>
        <w:tab/>
        <w:t xml:space="preserve">Kesimpulan </w:t>
      </w:r>
      <w:proofErr w:type="spellStart"/>
      <w:r w:rsidRPr="00651959">
        <w:rPr>
          <w:rFonts w:ascii="Times New Roman" w:hAnsi="Times New Roman" w:cs="Times New Roman"/>
        </w:rPr>
        <w:t>dari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penelitian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ini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adalah</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ada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pengaruh</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i/>
          <w:iCs/>
        </w:rPr>
        <w:t>mozaik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kolase</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terhadap</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peningkatan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motorik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halus</w:t>
      </w:r>
      <w:proofErr w:type="spellEnd"/>
      <w:r w:rsidRPr="00651959">
        <w:rPr>
          <w:rFonts w:ascii="Times New Roman" w:hAnsi="Times New Roman" w:cs="Times New Roman"/>
        </w:rPr>
        <w:t xml:space="preserve"> pada </w:t>
      </w:r>
      <w:proofErr w:type="spellStart"/>
      <w:r w:rsidRPr="00651959">
        <w:rPr>
          <w:rFonts w:ascii="Times New Roman" w:hAnsi="Times New Roman" w:cs="Times New Roman"/>
        </w:rPr>
        <w:t>anak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tunagrahita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ringan</w:t>
      </w:r>
      <w:proofErr w:type="spellEnd"/>
      <w:r w:rsidRPr="00651959">
        <w:rPr>
          <w:rFonts w:ascii="Times New Roman" w:hAnsi="Times New Roman" w:cs="Times New Roman"/>
        </w:rPr>
        <w:t xml:space="preserve">.  </w:t>
      </w:r>
    </w:p>
    <w:p w14:paraId="7EF6781B" w14:textId="77777777" w:rsidR="00D76350" w:rsidRPr="00651959" w:rsidRDefault="00D76350" w:rsidP="00D76350">
      <w:pPr>
        <w:spacing w:after="0" w:line="240" w:lineRule="auto"/>
        <w:jc w:val="both"/>
        <w:rPr>
          <w:rFonts w:ascii="Times New Roman" w:hAnsi="Times New Roman" w:cs="Times New Roman"/>
        </w:rPr>
      </w:pPr>
      <w:proofErr w:type="spellStart"/>
      <w:r w:rsidRPr="00651959">
        <w:rPr>
          <w:rFonts w:ascii="Times New Roman" w:hAnsi="Times New Roman" w:cs="Times New Roman"/>
        </w:rPr>
        <w:t>Disarankan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bagi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peneliti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selanjutnya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bermain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mozaik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kolase</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dapat</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ditingkatkan</w:t>
      </w:r>
      <w:proofErr w:type="spellEnd"/>
      <w:r w:rsidRPr="00651959">
        <w:rPr>
          <w:rFonts w:ascii="Times New Roman" w:hAnsi="Times New Roman" w:cs="Times New Roman"/>
        </w:rPr>
        <w:t xml:space="preserve"> yang </w:t>
      </w:r>
      <w:proofErr w:type="spellStart"/>
      <w:r w:rsidRPr="00651959">
        <w:rPr>
          <w:rFonts w:ascii="Times New Roman" w:hAnsi="Times New Roman" w:cs="Times New Roman"/>
        </w:rPr>
        <w:t>lebih</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menarik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sesuai</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dengan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kebutuhan</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anak</w:t>
      </w:r>
      <w:proofErr w:type="spellEnd"/>
      <w:r w:rsidRPr="00651959">
        <w:rPr>
          <w:rFonts w:ascii="Times New Roman" w:hAnsi="Times New Roman" w:cs="Times New Roman"/>
        </w:rPr>
        <w:t>.</w:t>
      </w:r>
    </w:p>
    <w:p w14:paraId="506A933A" w14:textId="77777777" w:rsidR="00D76350" w:rsidRPr="00651959" w:rsidRDefault="00D76350" w:rsidP="00D76350">
      <w:pPr>
        <w:spacing w:after="0" w:line="240" w:lineRule="auto"/>
        <w:jc w:val="both"/>
        <w:rPr>
          <w:rFonts w:ascii="Times New Roman" w:hAnsi="Times New Roman" w:cs="Times New Roman"/>
        </w:rPr>
      </w:pPr>
    </w:p>
    <w:p w14:paraId="239EF5CF" w14:textId="77777777" w:rsidR="00D76350" w:rsidRPr="00651959" w:rsidRDefault="00D76350" w:rsidP="00D76350">
      <w:pPr>
        <w:spacing w:after="0" w:line="240" w:lineRule="auto"/>
        <w:ind w:left="1276" w:hanging="1276"/>
        <w:jc w:val="both"/>
        <w:rPr>
          <w:rFonts w:ascii="Times New Roman" w:hAnsi="Times New Roman" w:cs="Times New Roman"/>
        </w:rPr>
      </w:pPr>
      <w:r w:rsidRPr="00651959">
        <w:rPr>
          <w:rFonts w:ascii="Times New Roman" w:hAnsi="Times New Roman" w:cs="Times New Roman"/>
        </w:rPr>
        <w:t xml:space="preserve">Kata </w:t>
      </w:r>
      <w:proofErr w:type="spellStart"/>
      <w:r w:rsidRPr="00651959">
        <w:rPr>
          <w:rFonts w:ascii="Times New Roman" w:hAnsi="Times New Roman" w:cs="Times New Roman"/>
        </w:rPr>
        <w:t>Kunci</w:t>
      </w:r>
      <w:proofErr w:type="spellEnd"/>
      <w:r w:rsidRPr="00651959">
        <w:rPr>
          <w:rFonts w:ascii="Times New Roman" w:hAnsi="Times New Roman" w:cs="Times New Roman"/>
        </w:rPr>
        <w:t>:</w:t>
      </w:r>
      <w:r>
        <w:rPr>
          <w:rFonts w:ascii="Times New Roman" w:hAnsi="Times New Roman" w:cs="Times New Roman"/>
        </w:rPr>
        <w:t xml:space="preserve"> </w:t>
      </w:r>
      <w:proofErr w:type="spellStart"/>
      <w:r w:rsidRPr="00651959">
        <w:rPr>
          <w:rFonts w:ascii="Times New Roman" w:hAnsi="Times New Roman" w:cs="Times New Roman"/>
        </w:rPr>
        <w:t>Tunagrahita</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Ringan</w:t>
      </w:r>
      <w:proofErr w:type="spellEnd"/>
      <w:r w:rsidRPr="00651959">
        <w:rPr>
          <w:rFonts w:ascii="Times New Roman" w:hAnsi="Times New Roman" w:cs="Times New Roman"/>
        </w:rPr>
        <w:t>,</w:t>
      </w:r>
      <w:r>
        <w:rPr>
          <w:rFonts w:ascii="Times New Roman" w:hAnsi="Times New Roman" w:cs="Times New Roman"/>
        </w:rPr>
        <w:t xml:space="preserve"> </w:t>
      </w:r>
      <w:proofErr w:type="spellStart"/>
      <w:r w:rsidRPr="00651959">
        <w:rPr>
          <w:rFonts w:ascii="Times New Roman" w:hAnsi="Times New Roman" w:cs="Times New Roman"/>
        </w:rPr>
        <w:t>Motorik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Halus</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i/>
          <w:iCs/>
        </w:rPr>
        <w:t>Mozaik</w:t>
      </w:r>
      <w:proofErr w:type="spellEnd"/>
      <w:r w:rsidRPr="00651959">
        <w:rPr>
          <w:rFonts w:ascii="Times New Roman" w:hAnsi="Times New Roman" w:cs="Times New Roman"/>
        </w:rPr>
        <w:t xml:space="preserve"> (</w:t>
      </w:r>
      <w:proofErr w:type="spellStart"/>
      <w:r w:rsidRPr="00651959">
        <w:rPr>
          <w:rFonts w:ascii="Times New Roman" w:hAnsi="Times New Roman" w:cs="Times New Roman"/>
        </w:rPr>
        <w:t>Kolase</w:t>
      </w:r>
      <w:proofErr w:type="spellEnd"/>
      <w:r w:rsidRPr="00651959">
        <w:rPr>
          <w:rFonts w:ascii="Times New Roman" w:hAnsi="Times New Roman" w:cs="Times New Roman"/>
        </w:rPr>
        <w:t>).</w:t>
      </w:r>
    </w:p>
    <w:p w14:paraId="2448C298" w14:textId="77777777" w:rsidR="00D76350" w:rsidRPr="00651959" w:rsidRDefault="00D76350" w:rsidP="00D76350">
      <w:pPr>
        <w:spacing w:after="0" w:line="240" w:lineRule="auto"/>
        <w:ind w:left="1276" w:hanging="1276"/>
        <w:jc w:val="both"/>
        <w:rPr>
          <w:rFonts w:ascii="Times New Roman" w:hAnsi="Times New Roman" w:cs="Times New Roman"/>
          <w:iCs/>
        </w:rPr>
      </w:pPr>
      <w:proofErr w:type="spellStart"/>
      <w:r w:rsidRPr="00651959">
        <w:rPr>
          <w:rFonts w:ascii="Times New Roman" w:hAnsi="Times New Roman" w:cs="Times New Roman"/>
        </w:rPr>
        <w:t>Kepustakaan</w:t>
      </w:r>
      <w:proofErr w:type="spellEnd"/>
      <w:r w:rsidRPr="00651959">
        <w:rPr>
          <w:rFonts w:ascii="Times New Roman" w:hAnsi="Times New Roman" w:cs="Times New Roman"/>
        </w:rPr>
        <w:t>: 45,2013-2020</w:t>
      </w:r>
    </w:p>
    <w:p w14:paraId="165E0422" w14:textId="77777777" w:rsidR="00D76350" w:rsidRPr="008B28DF" w:rsidRDefault="00D76350" w:rsidP="00D76350">
      <w:pPr>
        <w:spacing w:line="240" w:lineRule="auto"/>
        <w:jc w:val="both"/>
        <w:rPr>
          <w:rFonts w:ascii="Times New Roman" w:hAnsi="Times New Roman" w:cs="Times New Roman"/>
          <w:b/>
          <w:bCs/>
          <w:sz w:val="24"/>
          <w:szCs w:val="24"/>
        </w:rPr>
      </w:pPr>
    </w:p>
    <w:p w14:paraId="6DB4D545" w14:textId="77777777" w:rsidR="00D76350" w:rsidRDefault="00D76350" w:rsidP="00576BF1">
      <w:pPr>
        <w:spacing w:line="360" w:lineRule="auto"/>
        <w:jc w:val="both"/>
        <w:rPr>
          <w:rFonts w:ascii="Times New Roman" w:hAnsi="Times New Roman" w:cs="Times New Roman"/>
          <w:b/>
          <w:bCs/>
          <w:sz w:val="24"/>
          <w:szCs w:val="24"/>
          <w:lang w:val="id-ID"/>
        </w:rPr>
      </w:pPr>
    </w:p>
    <w:p w14:paraId="74E3CCFC" w14:textId="77777777" w:rsidR="00D76350" w:rsidRDefault="00D76350" w:rsidP="00576BF1">
      <w:pPr>
        <w:spacing w:line="360" w:lineRule="auto"/>
        <w:jc w:val="both"/>
        <w:rPr>
          <w:rFonts w:ascii="Times New Roman" w:hAnsi="Times New Roman" w:cs="Times New Roman"/>
          <w:b/>
          <w:bCs/>
          <w:sz w:val="24"/>
          <w:szCs w:val="24"/>
          <w:lang w:val="id-ID"/>
        </w:rPr>
      </w:pPr>
    </w:p>
    <w:p w14:paraId="2DE9BBBD" w14:textId="77777777" w:rsidR="00D76350" w:rsidRDefault="00D76350" w:rsidP="00576BF1">
      <w:pPr>
        <w:spacing w:line="360" w:lineRule="auto"/>
        <w:jc w:val="both"/>
        <w:rPr>
          <w:rFonts w:ascii="Times New Roman" w:hAnsi="Times New Roman" w:cs="Times New Roman"/>
          <w:b/>
          <w:bCs/>
          <w:sz w:val="24"/>
          <w:szCs w:val="24"/>
          <w:lang w:val="id-ID"/>
        </w:rPr>
      </w:pPr>
    </w:p>
    <w:p w14:paraId="32449C4F" w14:textId="77777777" w:rsidR="00D76350" w:rsidRDefault="00D76350" w:rsidP="00576BF1">
      <w:pPr>
        <w:spacing w:line="360" w:lineRule="auto"/>
        <w:jc w:val="both"/>
        <w:rPr>
          <w:rFonts w:ascii="Times New Roman" w:hAnsi="Times New Roman" w:cs="Times New Roman"/>
          <w:b/>
          <w:bCs/>
          <w:sz w:val="24"/>
          <w:szCs w:val="24"/>
          <w:lang w:val="id-ID"/>
        </w:rPr>
      </w:pPr>
    </w:p>
    <w:p w14:paraId="1D474E35" w14:textId="77777777" w:rsidR="00D76350" w:rsidRDefault="00D76350" w:rsidP="00576BF1">
      <w:pPr>
        <w:spacing w:line="360" w:lineRule="auto"/>
        <w:jc w:val="both"/>
        <w:rPr>
          <w:rFonts w:ascii="Times New Roman" w:hAnsi="Times New Roman" w:cs="Times New Roman"/>
          <w:b/>
          <w:bCs/>
          <w:sz w:val="24"/>
          <w:szCs w:val="24"/>
          <w:lang w:val="id-ID"/>
        </w:rPr>
      </w:pPr>
    </w:p>
    <w:p w14:paraId="58CE845C" w14:textId="77777777" w:rsidR="00D76350" w:rsidRDefault="00D76350" w:rsidP="00576BF1">
      <w:pPr>
        <w:spacing w:line="360" w:lineRule="auto"/>
        <w:jc w:val="both"/>
        <w:rPr>
          <w:rFonts w:ascii="Times New Roman" w:hAnsi="Times New Roman" w:cs="Times New Roman"/>
          <w:b/>
          <w:bCs/>
          <w:sz w:val="24"/>
          <w:szCs w:val="24"/>
          <w:lang w:val="id-ID"/>
        </w:rPr>
      </w:pPr>
    </w:p>
    <w:p w14:paraId="15DA73A7" w14:textId="77777777" w:rsidR="00D76350" w:rsidRDefault="00D76350" w:rsidP="00576BF1">
      <w:pPr>
        <w:spacing w:line="360" w:lineRule="auto"/>
        <w:jc w:val="both"/>
        <w:rPr>
          <w:rFonts w:ascii="Times New Roman" w:hAnsi="Times New Roman" w:cs="Times New Roman"/>
          <w:b/>
          <w:bCs/>
          <w:sz w:val="24"/>
          <w:szCs w:val="24"/>
          <w:lang w:val="id-ID"/>
        </w:rPr>
      </w:pPr>
    </w:p>
    <w:p w14:paraId="4EEDAD2E" w14:textId="77777777" w:rsidR="00D76350" w:rsidRDefault="00D76350" w:rsidP="00576BF1">
      <w:pPr>
        <w:spacing w:line="360" w:lineRule="auto"/>
        <w:jc w:val="both"/>
        <w:rPr>
          <w:rFonts w:ascii="Times New Roman" w:hAnsi="Times New Roman" w:cs="Times New Roman"/>
          <w:b/>
          <w:bCs/>
          <w:sz w:val="24"/>
          <w:szCs w:val="24"/>
          <w:lang w:val="id-ID"/>
        </w:rPr>
      </w:pPr>
    </w:p>
    <w:p w14:paraId="6547BD57" w14:textId="77777777" w:rsidR="00D76350" w:rsidRDefault="00D76350" w:rsidP="00576BF1">
      <w:pPr>
        <w:spacing w:line="360" w:lineRule="auto"/>
        <w:jc w:val="both"/>
        <w:rPr>
          <w:rFonts w:ascii="Times New Roman" w:hAnsi="Times New Roman" w:cs="Times New Roman"/>
          <w:b/>
          <w:bCs/>
          <w:sz w:val="24"/>
          <w:szCs w:val="24"/>
          <w:lang w:val="id-ID"/>
        </w:rPr>
      </w:pPr>
    </w:p>
    <w:p w14:paraId="4B72734F" w14:textId="77777777" w:rsidR="00D76350" w:rsidRDefault="00D76350" w:rsidP="00576BF1">
      <w:pPr>
        <w:spacing w:line="360" w:lineRule="auto"/>
        <w:jc w:val="both"/>
        <w:rPr>
          <w:rFonts w:ascii="Times New Roman" w:hAnsi="Times New Roman" w:cs="Times New Roman"/>
          <w:b/>
          <w:bCs/>
          <w:sz w:val="24"/>
          <w:szCs w:val="24"/>
          <w:lang w:val="id-ID"/>
        </w:rPr>
      </w:pPr>
    </w:p>
    <w:p w14:paraId="065CE42A" w14:textId="77777777" w:rsidR="00D76350" w:rsidRDefault="00D76350" w:rsidP="00576BF1">
      <w:pPr>
        <w:spacing w:line="360" w:lineRule="auto"/>
        <w:jc w:val="both"/>
        <w:rPr>
          <w:rFonts w:ascii="Times New Roman" w:hAnsi="Times New Roman" w:cs="Times New Roman"/>
          <w:b/>
          <w:bCs/>
          <w:sz w:val="24"/>
          <w:szCs w:val="24"/>
          <w:lang w:val="id-ID"/>
        </w:rPr>
        <w:sectPr w:rsidR="00D76350" w:rsidSect="00D76350">
          <w:pgSz w:w="11906" w:h="16838" w:code="9"/>
          <w:pgMar w:top="1440" w:right="1080" w:bottom="1440" w:left="1080" w:header="708" w:footer="708" w:gutter="0"/>
          <w:cols w:space="708"/>
          <w:docGrid w:linePitch="360"/>
        </w:sectPr>
      </w:pPr>
    </w:p>
    <w:p w14:paraId="33AB7F2F" w14:textId="7494AA79" w:rsidR="00576BF1" w:rsidRPr="00576BF1" w:rsidRDefault="00576BF1" w:rsidP="00576BF1">
      <w:pPr>
        <w:spacing w:line="360" w:lineRule="auto"/>
        <w:jc w:val="both"/>
        <w:rPr>
          <w:rFonts w:ascii="Times New Roman" w:hAnsi="Times New Roman" w:cs="Times New Roman"/>
          <w:b/>
          <w:bCs/>
          <w:sz w:val="24"/>
          <w:szCs w:val="24"/>
          <w:lang w:val="id-ID"/>
        </w:rPr>
      </w:pPr>
      <w:r w:rsidRPr="00576BF1">
        <w:rPr>
          <w:rFonts w:ascii="Times New Roman" w:hAnsi="Times New Roman" w:cs="Times New Roman"/>
          <w:b/>
          <w:bCs/>
          <w:sz w:val="24"/>
          <w:szCs w:val="24"/>
          <w:lang w:val="id-ID"/>
        </w:rPr>
        <w:lastRenderedPageBreak/>
        <w:t>PENDAHULUAN</w:t>
      </w:r>
    </w:p>
    <w:p w14:paraId="19E6CFF5" w14:textId="4AB994C1" w:rsidR="00271821" w:rsidRPr="00271821" w:rsidRDefault="00271821" w:rsidP="00576BF1">
      <w:pPr>
        <w:spacing w:line="360" w:lineRule="auto"/>
        <w:ind w:firstLine="567"/>
        <w:jc w:val="both"/>
        <w:rPr>
          <w:rFonts w:ascii="Times New Roman" w:hAnsi="Times New Roman" w:cs="Times New Roman"/>
          <w:sz w:val="24"/>
          <w:szCs w:val="24"/>
          <w:lang w:val="id-ID"/>
        </w:rPr>
      </w:pPr>
      <w:r w:rsidRPr="00271821">
        <w:rPr>
          <w:rFonts w:ascii="Times New Roman" w:hAnsi="Times New Roman" w:cs="Times New Roman"/>
          <w:sz w:val="24"/>
          <w:szCs w:val="24"/>
          <w:lang w:val="id-ID"/>
        </w:rPr>
        <w:t xml:space="preserve">Setiap orang tua menginginkan di karuniai anak-anak yang lahir dalam kondisi normal, memiliki kondisi fisik dan mental yang utuh. Faktanya, sebagian orang tua diberikan anak-anak berkebutuhan khusus. Anak yang ada dalam kondisi tersebut dikenal sebagai anak berkebutuhan khusus. </w:t>
      </w:r>
    </w:p>
    <w:p w14:paraId="7FB34B6D" w14:textId="49E80108" w:rsidR="00B2399A" w:rsidRDefault="00B2399A" w:rsidP="005B0B54">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Pr="00433B54">
        <w:rPr>
          <w:rFonts w:ascii="Times New Roman" w:hAnsi="Times New Roman" w:cs="Times New Roman"/>
          <w:sz w:val="24"/>
          <w:szCs w:val="24"/>
          <w:lang w:val="id-ID"/>
        </w:rPr>
        <w:fldChar w:fldCharType="begin" w:fldLock="1"/>
      </w:r>
      <w:r w:rsidRPr="00433B54">
        <w:rPr>
          <w:rFonts w:ascii="Times New Roman" w:hAnsi="Times New Roman" w:cs="Times New Roman"/>
          <w:sz w:val="24"/>
          <w:szCs w:val="24"/>
          <w:lang w:val="id-ID"/>
        </w:rPr>
        <w:instrText>ADDIN CSL_CITATION {"citationItems":[{"id":"ITEM-1","itemData":{"DOI":"10.14421/ijds.050103","author":[{"dropping-particle":"","family":"Komariah","given":"Fitri","non-dropping-particle":"","parse-names":false,"suffix":""}],"id":"ITEM-1","issue":"1","issued":{"date-parts":[["2018"]]},"page":"45-73","title":"PROGRAM TERAPI SENSORI","type":"article-journal","volume":"V"},"uris":["http://www.mendeley.com/documents/?uuid=f8bfcd05-9ce6-48da-8ac1-317a9d306bd8"]}],"mendeley":{"formattedCitation":"(Komariah, 2018)","plainTextFormattedCitation":"(Komariah, 2018)","previouslyFormattedCitation":"(Komariah, 2018)"},"properties":{"noteIndex":0},"schema":"https://github.com/citation-style-language/schema/raw/master/csl-citation.json"}</w:instrText>
      </w:r>
      <w:r w:rsidRPr="00433B54">
        <w:rPr>
          <w:rFonts w:ascii="Times New Roman" w:hAnsi="Times New Roman" w:cs="Times New Roman"/>
          <w:sz w:val="24"/>
          <w:szCs w:val="24"/>
          <w:lang w:val="id-ID"/>
        </w:rPr>
        <w:fldChar w:fldCharType="separate"/>
      </w:r>
      <w:r w:rsidRPr="00433B54">
        <w:rPr>
          <w:rFonts w:ascii="Times New Roman" w:hAnsi="Times New Roman" w:cs="Times New Roman"/>
          <w:noProof/>
          <w:sz w:val="24"/>
          <w:szCs w:val="24"/>
          <w:lang w:val="id-ID"/>
        </w:rPr>
        <w:t>(Komariah, 2018)</w:t>
      </w:r>
      <w:r w:rsidRPr="00433B54">
        <w:rPr>
          <w:rFonts w:ascii="Times New Roman" w:hAnsi="Times New Roman" w:cs="Times New Roman"/>
          <w:sz w:val="24"/>
          <w:szCs w:val="24"/>
          <w:lang w:val="id-ID"/>
        </w:rPr>
        <w:fldChar w:fldCharType="end"/>
      </w:r>
      <w:r w:rsidRPr="00433B54">
        <w:rPr>
          <w:rFonts w:ascii="Times New Roman" w:hAnsi="Times New Roman" w:cs="Times New Roman"/>
          <w:sz w:val="24"/>
          <w:szCs w:val="24"/>
          <w:lang w:val="id-ID"/>
        </w:rPr>
        <w:t xml:space="preserve"> </w:t>
      </w:r>
      <w:r w:rsidRPr="00B2399A">
        <w:rPr>
          <w:rFonts w:ascii="Times New Roman" w:hAnsi="Times New Roman" w:cs="Times New Roman"/>
          <w:sz w:val="24"/>
          <w:szCs w:val="24"/>
          <w:lang w:val="id-ID"/>
        </w:rPr>
        <w:t>Perkembangan anak tunagrahita ditandai oleh lemahnya keterampilan dan kecakapan pada masa perkembangan sehingga dapat berpengaruh pada kemampuan baik dari kognitif, bahasa, motorik, kepercayaan diri dan sosial</w:t>
      </w:r>
      <w:r>
        <w:rPr>
          <w:rFonts w:ascii="Times New Roman" w:hAnsi="Times New Roman" w:cs="Times New Roman"/>
          <w:sz w:val="24"/>
          <w:szCs w:val="24"/>
          <w:lang w:val="id-ID"/>
        </w:rPr>
        <w:t xml:space="preserve">. </w:t>
      </w:r>
      <w:r w:rsidRPr="00B2399A">
        <w:rPr>
          <w:rFonts w:ascii="Times New Roman" w:hAnsi="Times New Roman" w:cs="Times New Roman"/>
          <w:sz w:val="24"/>
          <w:szCs w:val="24"/>
          <w:lang w:val="id-ID"/>
        </w:rPr>
        <w:t>Anak tunagrahita memiliki keterbatasan di beberapa aspek yaitu perkembangan personal, sosial kognitif, keterampilan berbahasa, serta motorik dan sensorik.</w:t>
      </w:r>
    </w:p>
    <w:p w14:paraId="637560EE" w14:textId="27DB517A" w:rsidR="00B2399A" w:rsidRDefault="00B2399A" w:rsidP="00B2399A">
      <w:pPr>
        <w:spacing w:line="360" w:lineRule="auto"/>
        <w:ind w:firstLine="567"/>
        <w:jc w:val="both"/>
        <w:rPr>
          <w:rFonts w:ascii="Times New Roman" w:hAnsi="Times New Roman" w:cs="Times New Roman"/>
          <w:sz w:val="24"/>
          <w:szCs w:val="24"/>
          <w:lang w:val="id-ID"/>
        </w:rPr>
      </w:pPr>
      <w:r w:rsidRPr="00B2399A">
        <w:rPr>
          <w:rFonts w:ascii="Times New Roman" w:hAnsi="Times New Roman" w:cs="Times New Roman"/>
          <w:sz w:val="24"/>
          <w:szCs w:val="24"/>
          <w:lang w:val="id-ID"/>
        </w:rPr>
        <w:t>Anak tunagrahita di Indonesia menurut data WHO (2017) diperkirakan sebanyak 6,6 juta jiwa. Insiden tertinggi anak ini pada masa sekolah dengan puncak umur 10 sampai 14 tahun. Penyandang tunagrahita lebih banyak mengenai 1,5 kali pada laki-laki dibandingkan perempuan.</w:t>
      </w:r>
    </w:p>
    <w:p w14:paraId="61EA5FD0" w14:textId="77777777" w:rsidR="006A7557" w:rsidRPr="006A7557" w:rsidRDefault="006A7557" w:rsidP="006A7557">
      <w:pPr>
        <w:spacing w:line="360" w:lineRule="auto"/>
        <w:ind w:firstLine="567"/>
        <w:jc w:val="both"/>
        <w:rPr>
          <w:rFonts w:ascii="Times New Roman" w:hAnsi="Times New Roman" w:cs="Times New Roman"/>
          <w:sz w:val="24"/>
          <w:szCs w:val="24"/>
          <w:lang w:val="id-ID"/>
        </w:rPr>
      </w:pPr>
      <w:r w:rsidRPr="006A7557">
        <w:rPr>
          <w:rFonts w:ascii="Times New Roman" w:hAnsi="Times New Roman" w:cs="Times New Roman"/>
          <w:sz w:val="24"/>
          <w:szCs w:val="24"/>
          <w:lang w:val="id-ID"/>
        </w:rPr>
        <w:t xml:space="preserve">Berdasarkan data Riskesdas tahun 2013 persentase anak tunagrahita sebesar 8,3% di Indonesia. Berdasarkan hasil Survey Sosial Ekonomi Nasional  yang dilaksanakan Biro Pusat Statistik tahun 2012, jumlah penyandang disabilitas di Indonesia sebanyak 6.008.661 </w:t>
      </w:r>
      <w:r w:rsidRPr="006A7557">
        <w:rPr>
          <w:rFonts w:ascii="Times New Roman" w:hAnsi="Times New Roman" w:cs="Times New Roman"/>
          <w:sz w:val="24"/>
          <w:szCs w:val="24"/>
          <w:lang w:val="id-ID"/>
        </w:rPr>
        <w:t xml:space="preserve">orang dan 402.817 orang penyandang tunagrahita. </w:t>
      </w:r>
    </w:p>
    <w:p w14:paraId="5760C4CF" w14:textId="099C5ECD" w:rsidR="00803554" w:rsidRDefault="00803554" w:rsidP="00803554">
      <w:pPr>
        <w:spacing w:line="360" w:lineRule="auto"/>
        <w:ind w:firstLine="567"/>
        <w:jc w:val="both"/>
        <w:rPr>
          <w:rFonts w:ascii="Times New Roman" w:hAnsi="Times New Roman" w:cs="Times New Roman"/>
          <w:sz w:val="24"/>
          <w:szCs w:val="24"/>
        </w:rPr>
      </w:pPr>
      <w:proofErr w:type="spellStart"/>
      <w:r w:rsidRPr="00803554">
        <w:rPr>
          <w:rFonts w:ascii="Times New Roman" w:hAnsi="Times New Roman" w:cs="Times New Roman"/>
          <w:sz w:val="24"/>
          <w:szCs w:val="24"/>
        </w:rPr>
        <w:t>Laporan</w:t>
      </w:r>
      <w:proofErr w:type="spellEnd"/>
      <w:r w:rsidRPr="00803554">
        <w:rPr>
          <w:rFonts w:ascii="Times New Roman" w:hAnsi="Times New Roman" w:cs="Times New Roman"/>
          <w:sz w:val="24"/>
          <w:szCs w:val="24"/>
        </w:rPr>
        <w:t xml:space="preserve"> Pusat Data </w:t>
      </w:r>
      <w:proofErr w:type="spellStart"/>
      <w:r w:rsidRPr="00803554">
        <w:rPr>
          <w:rFonts w:ascii="Times New Roman" w:hAnsi="Times New Roman" w:cs="Times New Roman"/>
          <w:sz w:val="24"/>
          <w:szCs w:val="24"/>
        </w:rPr>
        <w:t>Statistik</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Kementrian</w:t>
      </w:r>
      <w:proofErr w:type="spellEnd"/>
      <w:r w:rsidRPr="00803554">
        <w:rPr>
          <w:rFonts w:ascii="Times New Roman" w:hAnsi="Times New Roman" w:cs="Times New Roman"/>
          <w:sz w:val="24"/>
          <w:szCs w:val="24"/>
        </w:rPr>
        <w:t xml:space="preserve"> Pendidikan dan </w:t>
      </w:r>
      <w:proofErr w:type="spellStart"/>
      <w:r w:rsidRPr="00803554">
        <w:rPr>
          <w:rFonts w:ascii="Times New Roman" w:hAnsi="Times New Roman" w:cs="Times New Roman"/>
          <w:sz w:val="24"/>
          <w:szCs w:val="24"/>
        </w:rPr>
        <w:t>Kebudayaan</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Kemendikbud</w:t>
      </w:r>
      <w:proofErr w:type="spellEnd"/>
      <w:r w:rsidRPr="00803554">
        <w:rPr>
          <w:rFonts w:ascii="Times New Roman" w:hAnsi="Times New Roman" w:cs="Times New Roman"/>
          <w:sz w:val="24"/>
          <w:szCs w:val="24"/>
        </w:rPr>
        <w:t xml:space="preserve">, 2017), </w:t>
      </w:r>
      <w:proofErr w:type="spellStart"/>
      <w:r w:rsidRPr="00803554">
        <w:rPr>
          <w:rFonts w:ascii="Times New Roman" w:hAnsi="Times New Roman" w:cs="Times New Roman"/>
          <w:sz w:val="24"/>
          <w:szCs w:val="24"/>
        </w:rPr>
        <w:t>jumlah</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tunagrahita</w:t>
      </w:r>
      <w:proofErr w:type="spellEnd"/>
      <w:r w:rsidRPr="00803554">
        <w:rPr>
          <w:rFonts w:ascii="Times New Roman" w:hAnsi="Times New Roman" w:cs="Times New Roman"/>
          <w:sz w:val="24"/>
          <w:szCs w:val="24"/>
        </w:rPr>
        <w:t xml:space="preserve"> di </w:t>
      </w:r>
      <w:proofErr w:type="spellStart"/>
      <w:r w:rsidRPr="00803554">
        <w:rPr>
          <w:rFonts w:ascii="Times New Roman" w:hAnsi="Times New Roman" w:cs="Times New Roman"/>
          <w:sz w:val="24"/>
          <w:szCs w:val="24"/>
        </w:rPr>
        <w:t>Provinsi</w:t>
      </w:r>
      <w:proofErr w:type="spellEnd"/>
      <w:r w:rsidRPr="00803554">
        <w:rPr>
          <w:rFonts w:ascii="Times New Roman" w:hAnsi="Times New Roman" w:cs="Times New Roman"/>
          <w:sz w:val="24"/>
          <w:szCs w:val="24"/>
        </w:rPr>
        <w:t xml:space="preserve"> Kalimantan Selatan </w:t>
      </w:r>
      <w:proofErr w:type="spellStart"/>
      <w:r w:rsidRPr="00803554">
        <w:rPr>
          <w:rFonts w:ascii="Times New Roman" w:hAnsi="Times New Roman" w:cs="Times New Roman"/>
          <w:sz w:val="24"/>
          <w:szCs w:val="24"/>
        </w:rPr>
        <w:t>adalah</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sebesar</w:t>
      </w:r>
      <w:proofErr w:type="spellEnd"/>
      <w:r w:rsidRPr="00803554">
        <w:rPr>
          <w:rFonts w:ascii="Times New Roman" w:hAnsi="Times New Roman" w:cs="Times New Roman"/>
          <w:sz w:val="24"/>
          <w:szCs w:val="24"/>
        </w:rPr>
        <w:t xml:space="preserve"> 1,8 </w:t>
      </w:r>
      <w:proofErr w:type="spellStart"/>
      <w:r w:rsidRPr="00803554">
        <w:rPr>
          <w:rFonts w:ascii="Times New Roman" w:hAnsi="Times New Roman" w:cs="Times New Roman"/>
          <w:sz w:val="24"/>
          <w:szCs w:val="24"/>
        </w:rPr>
        <w:t>ribu</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jiwa</w:t>
      </w:r>
      <w:proofErr w:type="spellEnd"/>
      <w:r w:rsidRPr="00803554">
        <w:rPr>
          <w:rFonts w:ascii="Times New Roman" w:hAnsi="Times New Roman" w:cs="Times New Roman"/>
          <w:sz w:val="24"/>
          <w:szCs w:val="24"/>
        </w:rPr>
        <w:t xml:space="preserve"> dan yang paling </w:t>
      </w:r>
      <w:proofErr w:type="spellStart"/>
      <w:r w:rsidRPr="00803554">
        <w:rPr>
          <w:rFonts w:ascii="Times New Roman" w:hAnsi="Times New Roman" w:cs="Times New Roman"/>
          <w:sz w:val="24"/>
          <w:szCs w:val="24"/>
        </w:rPr>
        <w:t>banyak</w:t>
      </w:r>
      <w:proofErr w:type="spellEnd"/>
      <w:r w:rsidRPr="00803554">
        <w:rPr>
          <w:rFonts w:ascii="Times New Roman" w:hAnsi="Times New Roman" w:cs="Times New Roman"/>
          <w:sz w:val="24"/>
          <w:szCs w:val="24"/>
        </w:rPr>
        <w:t xml:space="preserve"> di </w:t>
      </w:r>
      <w:proofErr w:type="spellStart"/>
      <w:r w:rsidRPr="00803554">
        <w:rPr>
          <w:rFonts w:ascii="Times New Roman" w:hAnsi="Times New Roman" w:cs="Times New Roman"/>
          <w:sz w:val="24"/>
          <w:szCs w:val="24"/>
        </w:rPr>
        <w:t>Provinsi</w:t>
      </w:r>
      <w:proofErr w:type="spellEnd"/>
      <w:r w:rsidRPr="00803554">
        <w:rPr>
          <w:rFonts w:ascii="Times New Roman" w:hAnsi="Times New Roman" w:cs="Times New Roman"/>
          <w:sz w:val="24"/>
          <w:szCs w:val="24"/>
        </w:rPr>
        <w:t xml:space="preserve"> Riau </w:t>
      </w:r>
      <w:proofErr w:type="spellStart"/>
      <w:r w:rsidRPr="00803554">
        <w:rPr>
          <w:rFonts w:ascii="Times New Roman" w:hAnsi="Times New Roman" w:cs="Times New Roman"/>
          <w:sz w:val="24"/>
          <w:szCs w:val="24"/>
        </w:rPr>
        <w:t>adalah</w:t>
      </w:r>
      <w:proofErr w:type="spellEnd"/>
      <w:r w:rsidRPr="00803554">
        <w:rPr>
          <w:rFonts w:ascii="Times New Roman" w:hAnsi="Times New Roman" w:cs="Times New Roman"/>
          <w:sz w:val="24"/>
          <w:szCs w:val="24"/>
        </w:rPr>
        <w:t xml:space="preserve"> </w:t>
      </w:r>
      <w:proofErr w:type="spellStart"/>
      <w:r w:rsidRPr="00803554">
        <w:rPr>
          <w:rFonts w:ascii="Times New Roman" w:hAnsi="Times New Roman" w:cs="Times New Roman"/>
          <w:sz w:val="24"/>
          <w:szCs w:val="24"/>
        </w:rPr>
        <w:t>sebesar</w:t>
      </w:r>
      <w:proofErr w:type="spellEnd"/>
      <w:r w:rsidRPr="00803554">
        <w:rPr>
          <w:rFonts w:ascii="Times New Roman" w:hAnsi="Times New Roman" w:cs="Times New Roman"/>
          <w:sz w:val="24"/>
          <w:szCs w:val="24"/>
        </w:rPr>
        <w:t xml:space="preserve"> 1.330 </w:t>
      </w:r>
      <w:proofErr w:type="spellStart"/>
      <w:r w:rsidRPr="00803554">
        <w:rPr>
          <w:rFonts w:ascii="Times New Roman" w:hAnsi="Times New Roman" w:cs="Times New Roman"/>
          <w:sz w:val="24"/>
          <w:szCs w:val="24"/>
        </w:rPr>
        <w:t>jiwa</w:t>
      </w:r>
      <w:proofErr w:type="spellEnd"/>
      <w:r w:rsidRPr="00803554">
        <w:rPr>
          <w:rFonts w:ascii="Times New Roman" w:hAnsi="Times New Roman" w:cs="Times New Roman"/>
          <w:sz w:val="24"/>
          <w:szCs w:val="24"/>
        </w:rPr>
        <w:t xml:space="preserve"> yang </w:t>
      </w:r>
      <w:proofErr w:type="spellStart"/>
      <w:r w:rsidRPr="00803554">
        <w:rPr>
          <w:rFonts w:ascii="Times New Roman" w:hAnsi="Times New Roman" w:cs="Times New Roman"/>
          <w:sz w:val="24"/>
          <w:szCs w:val="24"/>
        </w:rPr>
        <w:t>tersebar</w:t>
      </w:r>
      <w:proofErr w:type="spellEnd"/>
      <w:r w:rsidRPr="00803554">
        <w:rPr>
          <w:rFonts w:ascii="Times New Roman" w:hAnsi="Times New Roman" w:cs="Times New Roman"/>
          <w:sz w:val="24"/>
          <w:szCs w:val="24"/>
        </w:rPr>
        <w:t xml:space="preserve"> di </w:t>
      </w:r>
      <w:proofErr w:type="spellStart"/>
      <w:r w:rsidRPr="00803554">
        <w:rPr>
          <w:rFonts w:ascii="Times New Roman" w:hAnsi="Times New Roman" w:cs="Times New Roman"/>
          <w:sz w:val="24"/>
          <w:szCs w:val="24"/>
        </w:rPr>
        <w:t>seluruh</w:t>
      </w:r>
      <w:proofErr w:type="spellEnd"/>
      <w:r w:rsidRPr="00803554">
        <w:rPr>
          <w:rFonts w:ascii="Times New Roman" w:hAnsi="Times New Roman" w:cs="Times New Roman"/>
          <w:sz w:val="24"/>
          <w:szCs w:val="24"/>
        </w:rPr>
        <w:t xml:space="preserve"> wilayah </w:t>
      </w:r>
      <w:proofErr w:type="spellStart"/>
      <w:r w:rsidRPr="00803554">
        <w:rPr>
          <w:rFonts w:ascii="Times New Roman" w:hAnsi="Times New Roman" w:cs="Times New Roman"/>
          <w:sz w:val="24"/>
          <w:szCs w:val="24"/>
        </w:rPr>
        <w:t>Provinsi</w:t>
      </w:r>
      <w:proofErr w:type="spellEnd"/>
      <w:r w:rsidRPr="00803554">
        <w:rPr>
          <w:rFonts w:ascii="Times New Roman" w:hAnsi="Times New Roman" w:cs="Times New Roman"/>
          <w:sz w:val="24"/>
          <w:szCs w:val="24"/>
        </w:rPr>
        <w:t xml:space="preserve"> Riau.</w:t>
      </w:r>
    </w:p>
    <w:p w14:paraId="08CEA26E" w14:textId="4164EEF1" w:rsidR="00803554" w:rsidRDefault="00803554" w:rsidP="00803554">
      <w:pPr>
        <w:spacing w:line="360" w:lineRule="auto"/>
        <w:ind w:firstLine="567"/>
        <w:jc w:val="both"/>
        <w:rPr>
          <w:rFonts w:ascii="Times New Roman" w:hAnsi="Times New Roman" w:cs="Times New Roman"/>
          <w:sz w:val="24"/>
          <w:szCs w:val="24"/>
          <w:lang w:val="id-ID"/>
        </w:rPr>
      </w:pPr>
      <w:r w:rsidRPr="00803554">
        <w:rPr>
          <w:rFonts w:ascii="Times New Roman" w:hAnsi="Times New Roman" w:cs="Times New Roman"/>
          <w:sz w:val="24"/>
          <w:szCs w:val="24"/>
          <w:lang w:val="id-ID"/>
        </w:rPr>
        <w:t xml:space="preserve">Menurut </w:t>
      </w:r>
      <w:r w:rsidRPr="00803554">
        <w:rPr>
          <w:rFonts w:ascii="Times New Roman" w:hAnsi="Times New Roman" w:cs="Times New Roman"/>
          <w:sz w:val="24"/>
          <w:szCs w:val="24"/>
          <w:lang w:val="id-ID"/>
        </w:rPr>
        <w:fldChar w:fldCharType="begin" w:fldLock="1"/>
      </w:r>
      <w:r w:rsidRPr="00803554">
        <w:rPr>
          <w:rFonts w:ascii="Times New Roman" w:hAnsi="Times New Roman" w:cs="Times New Roman"/>
          <w:sz w:val="24"/>
          <w:szCs w:val="24"/>
          <w:lang w:val="id-ID"/>
        </w:rPr>
        <w:instrText>ADDIN CSL_CITATION {"citationItems":[{"id":"ITEM-1","itemData":{"author":[{"dropping-particle":"","family":"Kanak-kanak","given":"Taman","non-dropping-particle":"","parse-names":false,"suffix":""},{"dropping-particle":"","family":"Hana","given":"Dhea","non-dropping-particle":"","parse-names":false,"suffix":""},{"dropping-particle":"","family":"Fitri","given":"Ahliya","non-dropping-particle":"","parse-names":false,"suffix":""},{"dropping-particle":"","family":"Mayar","given":"Farida","non-dropping-particle":"","parse-names":false,"suffix":""}],"id":"ITEM-1","issue":"Suyadi 2014","issued":{"date-parts":[["2020"]]},"page":"1011-1017","title":"Pelaksanaan Kemampuan Motorik Halus Anak melalui Kolase di","type":"article-journal","volume":"4"},"uris":["http://www.mendeley.com/documents/?uuid=35290977-8b0b-4dd6-a3b2-30dd7fed76ee"]}],"mendeley":{"formattedCitation":"(Kanak-kanak et al., 2020)","plainTextFormattedCitation":"(Kanak-kanak et al., 2020)","previouslyFormattedCitation":"(Kanak-kanak et al., 2020)"},"properties":{"noteIndex":0},"schema":"https://github.com/citation-style-language/schema/raw/master/csl-citation.json"}</w:instrText>
      </w:r>
      <w:r w:rsidRPr="00803554">
        <w:rPr>
          <w:rFonts w:ascii="Times New Roman" w:hAnsi="Times New Roman" w:cs="Times New Roman"/>
          <w:sz w:val="24"/>
          <w:szCs w:val="24"/>
          <w:lang w:val="id-ID"/>
        </w:rPr>
        <w:fldChar w:fldCharType="separate"/>
      </w:r>
      <w:r w:rsidRPr="00803554">
        <w:rPr>
          <w:rFonts w:ascii="Times New Roman" w:hAnsi="Times New Roman" w:cs="Times New Roman"/>
          <w:noProof/>
          <w:sz w:val="24"/>
          <w:szCs w:val="24"/>
          <w:lang w:val="id-ID"/>
        </w:rPr>
        <w:t>(Kanak-kanak et al., 2020)</w:t>
      </w:r>
      <w:r w:rsidRPr="00803554">
        <w:rPr>
          <w:rFonts w:ascii="Times New Roman" w:hAnsi="Times New Roman" w:cs="Times New Roman"/>
          <w:sz w:val="24"/>
          <w:szCs w:val="24"/>
          <w:lang w:val="id-ID"/>
        </w:rPr>
        <w:fldChar w:fldCharType="end"/>
      </w:r>
      <w:r w:rsidRPr="00803554">
        <w:rPr>
          <w:rFonts w:ascii="Times New Roman" w:hAnsi="Times New Roman" w:cs="Times New Roman"/>
          <w:sz w:val="24"/>
          <w:szCs w:val="24"/>
          <w:lang w:val="id-ID"/>
        </w:rPr>
        <w:t xml:space="preserve"> salah satu aspek perkembangan yang harus di optimalkan dan sangat dibutuhkan oleh anak salah satunya adalah fisik motorik anak. </w:t>
      </w:r>
    </w:p>
    <w:p w14:paraId="34404A0D" w14:textId="29C23B70" w:rsidR="00803554" w:rsidRPr="00803554" w:rsidRDefault="00803554" w:rsidP="00803554">
      <w:pPr>
        <w:spacing w:line="360" w:lineRule="auto"/>
        <w:ind w:firstLine="567"/>
        <w:jc w:val="both"/>
        <w:rPr>
          <w:rFonts w:ascii="Times New Roman" w:hAnsi="Times New Roman" w:cs="Times New Roman"/>
          <w:sz w:val="24"/>
          <w:szCs w:val="24"/>
          <w:lang w:val="id-ID"/>
        </w:rPr>
      </w:pPr>
      <w:r w:rsidRPr="00803554">
        <w:rPr>
          <w:rFonts w:ascii="Times New Roman" w:hAnsi="Times New Roman" w:cs="Times New Roman"/>
          <w:sz w:val="24"/>
          <w:szCs w:val="24"/>
          <w:lang w:val="id-ID"/>
        </w:rPr>
        <w:t xml:space="preserve">Peran dari gerakan motorik halus anak sangatlah penting, dikarenakan pada motorik halus ini hanya berpusat atas apa yang dikerjakan otot-otot kecil semata. </w:t>
      </w:r>
      <w:r w:rsidR="005B0B54">
        <w:rPr>
          <w:rFonts w:ascii="Times New Roman" w:hAnsi="Times New Roman" w:cs="Times New Roman"/>
          <w:sz w:val="24"/>
          <w:szCs w:val="24"/>
          <w:lang w:val="id-ID"/>
        </w:rPr>
        <w:t>M</w:t>
      </w:r>
      <w:r w:rsidRPr="00803554">
        <w:rPr>
          <w:rFonts w:ascii="Times New Roman" w:hAnsi="Times New Roman" w:cs="Times New Roman"/>
          <w:sz w:val="24"/>
          <w:szCs w:val="24"/>
          <w:lang w:val="id-ID"/>
        </w:rPr>
        <w:t xml:space="preserve">otorik halus ini pun bisa melatih anak supaya mengerakkan pergelangan tanganya dengan lentur yang kemudian akan memudahkan anak untuk bisa berimajinasi dan berkreasi </w:t>
      </w:r>
      <w:r w:rsidRPr="00803554">
        <w:rPr>
          <w:rFonts w:ascii="Times New Roman" w:hAnsi="Times New Roman" w:cs="Times New Roman"/>
          <w:sz w:val="24"/>
          <w:szCs w:val="24"/>
          <w:lang w:val="id-ID"/>
        </w:rPr>
        <w:fldChar w:fldCharType="begin" w:fldLock="1"/>
      </w:r>
      <w:r w:rsidRPr="00803554">
        <w:rPr>
          <w:rFonts w:ascii="Times New Roman" w:hAnsi="Times New Roman" w:cs="Times New Roman"/>
          <w:sz w:val="24"/>
          <w:szCs w:val="24"/>
          <w:lang w:val="id-ID"/>
        </w:rPr>
        <w:instrText>ADDIN CSL_CITATION {"citationItems":[{"id":"ITEM-1","itemData":{"author":[{"dropping-particle":"","family":"Rahim","given":"Nur Asia","non-dropping-particle":"","parse-names":false,"suffix":""},{"dropping-particle":"","family":"Musi","given":"Muhammad Akil","non-dropping-particle":"","parse-names":false,"suffix":""},{"dropping-particle":"","family":"Pendidikan","given":"Fakultas Ilmu","non-dropping-particle":"","parse-names":false,"suffix":""},{"dropping-particle":"","family":"Makassar","given":"Universitas Negeri","non-dropping-particle":"","parse-names":false,"suffix":""}],"id":"ITEM-1","issue":"April","issued":{"date-parts":[["2020"]]},"title":"PENGARUH KEGIATAN MOZAIK TERHADAP KEMAMPUAN MOTORIK HALUS ANAK PADA KELOMPOK B TAMAN KANAK-KANAK NUSA MAKASSAR","type":"article-journal","volume":"6"},"uris":["http://www.mendeley.com/documents/?uuid=5387b66c-070b-4a62-bee6-f77d0eecf99d"]}],"mendeley":{"formattedCitation":"(Rahim et al., 2020)","plainTextFormattedCitation":"(Rahim et al., 2020)","previouslyFormattedCitation":"(Rahim et al., 2020)"},"properties":{"noteIndex":0},"schema":"https://github.com/citation-style-language/schema/raw/master/csl-citation.json"}</w:instrText>
      </w:r>
      <w:r w:rsidRPr="00803554">
        <w:rPr>
          <w:rFonts w:ascii="Times New Roman" w:hAnsi="Times New Roman" w:cs="Times New Roman"/>
          <w:sz w:val="24"/>
          <w:szCs w:val="24"/>
          <w:lang w:val="id-ID"/>
        </w:rPr>
        <w:fldChar w:fldCharType="separate"/>
      </w:r>
      <w:r w:rsidRPr="00803554">
        <w:rPr>
          <w:rFonts w:ascii="Times New Roman" w:hAnsi="Times New Roman" w:cs="Times New Roman"/>
          <w:noProof/>
          <w:sz w:val="24"/>
          <w:szCs w:val="24"/>
          <w:lang w:val="id-ID"/>
        </w:rPr>
        <w:t>(Rahim et al., 2020)</w:t>
      </w:r>
      <w:r w:rsidRPr="00803554">
        <w:rPr>
          <w:rFonts w:ascii="Times New Roman" w:hAnsi="Times New Roman" w:cs="Times New Roman"/>
          <w:sz w:val="24"/>
          <w:szCs w:val="24"/>
          <w:lang w:val="id-ID"/>
        </w:rPr>
        <w:fldChar w:fldCharType="end"/>
      </w:r>
      <w:r w:rsidRPr="00803554">
        <w:rPr>
          <w:rFonts w:ascii="Times New Roman" w:hAnsi="Times New Roman" w:cs="Times New Roman"/>
          <w:sz w:val="24"/>
          <w:szCs w:val="24"/>
          <w:lang w:val="id-ID"/>
        </w:rPr>
        <w:t>.</w:t>
      </w:r>
    </w:p>
    <w:p w14:paraId="528C2FA2" w14:textId="79CBB6F0" w:rsidR="00803554" w:rsidRDefault="00803554" w:rsidP="00803554">
      <w:pPr>
        <w:spacing w:line="360" w:lineRule="auto"/>
        <w:ind w:firstLine="567"/>
        <w:jc w:val="both"/>
        <w:rPr>
          <w:rFonts w:ascii="Times New Roman" w:hAnsi="Times New Roman" w:cs="Times New Roman"/>
          <w:sz w:val="24"/>
          <w:szCs w:val="24"/>
          <w:lang w:val="id-ID"/>
        </w:rPr>
      </w:pPr>
      <w:r w:rsidRPr="00803554">
        <w:rPr>
          <w:rFonts w:ascii="Times New Roman" w:hAnsi="Times New Roman" w:cs="Times New Roman"/>
          <w:sz w:val="24"/>
          <w:szCs w:val="24"/>
          <w:lang w:val="id-ID"/>
        </w:rPr>
        <w:t xml:space="preserve">Penggunaan media dalam proses pembelajaran dapat mempermudah guru dalam menyampaikan suatu informasi. </w:t>
      </w:r>
    </w:p>
    <w:p w14:paraId="520F045B" w14:textId="3EAFD002" w:rsidR="00341F37" w:rsidRPr="00341F37" w:rsidRDefault="00341F37" w:rsidP="00341F37">
      <w:pPr>
        <w:spacing w:line="360" w:lineRule="auto"/>
        <w:ind w:firstLine="567"/>
        <w:jc w:val="both"/>
        <w:rPr>
          <w:rFonts w:ascii="Times New Roman" w:hAnsi="Times New Roman" w:cs="Times New Roman"/>
          <w:sz w:val="24"/>
          <w:szCs w:val="24"/>
          <w:lang w:val="id-ID"/>
        </w:rPr>
      </w:pPr>
      <w:r w:rsidRPr="00341F37">
        <w:rPr>
          <w:rFonts w:ascii="Times New Roman" w:hAnsi="Times New Roman" w:cs="Times New Roman"/>
          <w:sz w:val="24"/>
          <w:szCs w:val="24"/>
          <w:lang w:val="id-ID"/>
        </w:rPr>
        <w:t xml:space="preserve">Manfaat dari mozaik sangat banyak untuk anak, karena keterampilan mozaik mengasah kreativitas anak dalam membentuk suatu karya yang bagus dengan cara menempelkan potongan-potongan benda ke bidang dasar. Keterampilan mozaik ini </w:t>
      </w:r>
      <w:r w:rsidRPr="00341F37">
        <w:rPr>
          <w:rFonts w:ascii="Times New Roman" w:hAnsi="Times New Roman" w:cs="Times New Roman"/>
          <w:sz w:val="24"/>
          <w:szCs w:val="24"/>
          <w:lang w:val="id-ID"/>
        </w:rPr>
        <w:lastRenderedPageBreak/>
        <w:t>memiliki manfaat untuk anak.</w:t>
      </w:r>
      <w:r w:rsidR="005B0B54">
        <w:rPr>
          <w:rFonts w:ascii="Times New Roman" w:hAnsi="Times New Roman" w:cs="Times New Roman"/>
          <w:sz w:val="24"/>
          <w:szCs w:val="24"/>
          <w:lang w:val="id-ID"/>
        </w:rPr>
        <w:t xml:space="preserve"> </w:t>
      </w:r>
      <w:r w:rsidRPr="00341F37">
        <w:rPr>
          <w:rFonts w:ascii="Times New Roman" w:hAnsi="Times New Roman" w:cs="Times New Roman"/>
          <w:sz w:val="24"/>
          <w:szCs w:val="24"/>
          <w:lang w:val="id-ID"/>
        </w:rPr>
        <w:t xml:space="preserve">Alexander dalam </w:t>
      </w:r>
      <w:r w:rsidRPr="00341F37">
        <w:rPr>
          <w:rFonts w:ascii="Times New Roman" w:hAnsi="Times New Roman" w:cs="Times New Roman"/>
          <w:sz w:val="24"/>
          <w:szCs w:val="24"/>
          <w:lang w:val="id-ID"/>
        </w:rPr>
        <w:fldChar w:fldCharType="begin" w:fldLock="1"/>
      </w:r>
      <w:r w:rsidRPr="00341F37">
        <w:rPr>
          <w:rFonts w:ascii="Times New Roman" w:hAnsi="Times New Roman" w:cs="Times New Roman"/>
          <w:sz w:val="24"/>
          <w:szCs w:val="24"/>
          <w:lang w:val="id-ID"/>
        </w:rPr>
        <w:instrText>ADDIN CSL_CITATION {"citationItems":[{"id":"ITEM-1","itemData":{"author":[{"dropping-particle":"","family":"Rahim","given":"Nur Asia","non-dropping-particle":"","parse-names":false,"suffix":""},{"dropping-particle":"","family":"Musi","given":"Muhammad Akil","non-dropping-particle":"","parse-names":false,"suffix":""},{"dropping-particle":"","family":"Pendidikan","given":"Fakultas Ilmu","non-dropping-particle":"","parse-names":false,"suffix":""},{"dropping-particle":"","family":"Makassar","given":"Universitas Negeri","non-dropping-particle":"","parse-names":false,"suffix":""}],"id":"ITEM-1","issue":"April","issued":{"date-parts":[["2020"]]},"title":"PENGARUH KEGIATAN MOZAIK TERHADAP KEMAMPUAN MOTORIK HALUS ANAK PADA KELOMPOK B TAMAN KANAK-KANAK NUSA MAKASSAR","type":"article-journal","volume":"6"},"uris":["http://www.mendeley.com/documents/?uuid=5387b66c-070b-4a62-bee6-f77d0eecf99d"]}],"mendeley":{"formattedCitation":"(Rahim et al., 2020)","plainTextFormattedCitation":"(Rahim et al., 2020)","previouslyFormattedCitation":"(Rahim et al., 2020)"},"properties":{"noteIndex":0},"schema":"https://github.com/citation-style-language/schema/raw/master/csl-citation.json"}</w:instrText>
      </w:r>
      <w:r w:rsidRPr="00341F37">
        <w:rPr>
          <w:rFonts w:ascii="Times New Roman" w:hAnsi="Times New Roman" w:cs="Times New Roman"/>
          <w:sz w:val="24"/>
          <w:szCs w:val="24"/>
          <w:lang w:val="id-ID"/>
        </w:rPr>
        <w:fldChar w:fldCharType="separate"/>
      </w:r>
      <w:r w:rsidRPr="00341F37">
        <w:rPr>
          <w:rFonts w:ascii="Times New Roman" w:hAnsi="Times New Roman" w:cs="Times New Roman"/>
          <w:noProof/>
          <w:sz w:val="24"/>
          <w:szCs w:val="24"/>
          <w:lang w:val="id-ID"/>
        </w:rPr>
        <w:t>(Rahim et al., 2020)</w:t>
      </w:r>
      <w:r w:rsidRPr="00341F37">
        <w:rPr>
          <w:rFonts w:ascii="Times New Roman" w:hAnsi="Times New Roman" w:cs="Times New Roman"/>
          <w:sz w:val="24"/>
          <w:szCs w:val="24"/>
          <w:lang w:val="id-ID"/>
        </w:rPr>
        <w:fldChar w:fldCharType="end"/>
      </w:r>
      <w:r w:rsidRPr="00341F37">
        <w:rPr>
          <w:rFonts w:ascii="Times New Roman" w:hAnsi="Times New Roman" w:cs="Times New Roman"/>
          <w:sz w:val="24"/>
          <w:szCs w:val="24"/>
          <w:lang w:val="id-ID"/>
        </w:rPr>
        <w:t xml:space="preserve"> </w:t>
      </w:r>
    </w:p>
    <w:p w14:paraId="1058D679" w14:textId="7C98FD47" w:rsidR="00576BF1" w:rsidRDefault="00576BF1" w:rsidP="005B0B54">
      <w:pPr>
        <w:spacing w:before="1" w:line="360" w:lineRule="auto"/>
        <w:ind w:right="-46" w:firstLine="720"/>
        <w:jc w:val="both"/>
        <w:rPr>
          <w:rFonts w:ascii="Times New Roman" w:hAnsi="Times New Roman" w:cs="Times New Roman"/>
          <w:sz w:val="24"/>
        </w:rPr>
      </w:pPr>
      <w:proofErr w:type="spellStart"/>
      <w:r w:rsidRPr="00576BF1">
        <w:rPr>
          <w:rFonts w:ascii="Times New Roman" w:hAnsi="Times New Roman" w:cs="Times New Roman"/>
          <w:sz w:val="24"/>
        </w:rPr>
        <w:t>Berdasarkkan</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uraian</w:t>
      </w:r>
      <w:proofErr w:type="spellEnd"/>
      <w:r w:rsidRPr="00576BF1">
        <w:rPr>
          <w:rFonts w:ascii="Times New Roman" w:hAnsi="Times New Roman" w:cs="Times New Roman"/>
          <w:sz w:val="24"/>
        </w:rPr>
        <w:t xml:space="preserve"> di </w:t>
      </w:r>
      <w:proofErr w:type="spellStart"/>
      <w:r w:rsidRPr="00576BF1">
        <w:rPr>
          <w:rFonts w:ascii="Times New Roman" w:hAnsi="Times New Roman" w:cs="Times New Roman"/>
          <w:sz w:val="24"/>
        </w:rPr>
        <w:t>atas</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maka</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peneliti</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tertarik</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melakukan</w:t>
      </w:r>
      <w:proofErr w:type="spellEnd"/>
      <w:r w:rsidRPr="00576BF1">
        <w:rPr>
          <w:rFonts w:ascii="Times New Roman" w:hAnsi="Times New Roman" w:cs="Times New Roman"/>
          <w:spacing w:val="-39"/>
          <w:sz w:val="24"/>
        </w:rPr>
        <w:t xml:space="preserve"> </w:t>
      </w:r>
      <w:proofErr w:type="spellStart"/>
      <w:r w:rsidRPr="00576BF1">
        <w:rPr>
          <w:rFonts w:ascii="Times New Roman" w:hAnsi="Times New Roman" w:cs="Times New Roman"/>
          <w:sz w:val="24"/>
        </w:rPr>
        <w:t>penelitian</w:t>
      </w:r>
      <w:proofErr w:type="spellEnd"/>
      <w:r w:rsidRPr="00576BF1">
        <w:rPr>
          <w:rFonts w:ascii="Times New Roman" w:hAnsi="Times New Roman" w:cs="Times New Roman"/>
          <w:sz w:val="24"/>
        </w:rPr>
        <w:t xml:space="preserve"> </w:t>
      </w:r>
      <w:proofErr w:type="spellStart"/>
      <w:r w:rsidRPr="00576BF1">
        <w:rPr>
          <w:rFonts w:ascii="Times New Roman" w:hAnsi="Times New Roman" w:cs="Times New Roman"/>
          <w:sz w:val="24"/>
        </w:rPr>
        <w:t>tentang</w:t>
      </w:r>
      <w:proofErr w:type="spellEnd"/>
      <w:r w:rsidRPr="00576BF1">
        <w:rPr>
          <w:rFonts w:ascii="Times New Roman" w:hAnsi="Times New Roman" w:cs="Times New Roman"/>
          <w:sz w:val="24"/>
        </w:rPr>
        <w:t xml:space="preserve"> “</w:t>
      </w:r>
      <w:r>
        <w:rPr>
          <w:rFonts w:ascii="Times New Roman" w:hAnsi="Times New Roman" w:cs="Times New Roman"/>
          <w:sz w:val="24"/>
          <w:lang w:val="id-ID"/>
        </w:rPr>
        <w:t xml:space="preserve">Pengaruh Terapi Bermain </w:t>
      </w:r>
      <w:r>
        <w:rPr>
          <w:rFonts w:ascii="Times New Roman" w:hAnsi="Times New Roman" w:cs="Times New Roman"/>
          <w:i/>
          <w:iCs/>
          <w:sz w:val="24"/>
          <w:lang w:val="id-ID"/>
        </w:rPr>
        <w:t xml:space="preserve">Mozaik </w:t>
      </w:r>
      <w:r>
        <w:rPr>
          <w:rFonts w:ascii="Times New Roman" w:hAnsi="Times New Roman" w:cs="Times New Roman"/>
          <w:sz w:val="24"/>
          <w:lang w:val="id-ID"/>
        </w:rPr>
        <w:t>(Kolase) Terhadap Peningkatan Motorik Halus Pada Anak Tunagrahita Ringan</w:t>
      </w:r>
      <w:r w:rsidRPr="00576BF1">
        <w:rPr>
          <w:rFonts w:ascii="Times New Roman" w:hAnsi="Times New Roman" w:cs="Times New Roman"/>
          <w:i/>
          <w:sz w:val="24"/>
        </w:rPr>
        <w:t>.</w:t>
      </w:r>
      <w:r w:rsidRPr="00576BF1">
        <w:rPr>
          <w:rFonts w:ascii="Times New Roman" w:hAnsi="Times New Roman" w:cs="Times New Roman"/>
          <w:sz w:val="24"/>
        </w:rPr>
        <w:t>”</w:t>
      </w:r>
    </w:p>
    <w:p w14:paraId="14397911" w14:textId="073602B7" w:rsidR="005B0B54" w:rsidRPr="005B0B54" w:rsidRDefault="005B0B54" w:rsidP="005B0B54">
      <w:pPr>
        <w:spacing w:before="1" w:line="360" w:lineRule="auto"/>
        <w:ind w:right="-46"/>
        <w:jc w:val="both"/>
        <w:rPr>
          <w:rFonts w:ascii="Times New Roman" w:hAnsi="Times New Roman" w:cs="Times New Roman"/>
          <w:b/>
          <w:bCs/>
          <w:sz w:val="24"/>
          <w:lang w:val="id-ID"/>
        </w:rPr>
      </w:pPr>
      <w:r>
        <w:rPr>
          <w:rFonts w:ascii="Times New Roman" w:hAnsi="Times New Roman" w:cs="Times New Roman"/>
          <w:b/>
          <w:bCs/>
          <w:sz w:val="24"/>
          <w:lang w:val="id-ID"/>
        </w:rPr>
        <w:t>METODE</w:t>
      </w:r>
    </w:p>
    <w:p w14:paraId="5960EC2C" w14:textId="69E1DB9C" w:rsidR="00576BF1" w:rsidRDefault="00576BF1" w:rsidP="00640211">
      <w:pPr>
        <w:spacing w:line="360" w:lineRule="auto"/>
        <w:ind w:firstLine="567"/>
        <w:jc w:val="both"/>
        <w:rPr>
          <w:rFonts w:ascii="Times New Roman" w:hAnsi="Times New Roman" w:cs="Times New Roman"/>
          <w:sz w:val="24"/>
          <w:szCs w:val="24"/>
          <w:lang w:val="id-ID"/>
        </w:rPr>
      </w:pPr>
      <w:r w:rsidRPr="00576BF1">
        <w:rPr>
          <w:rFonts w:ascii="Times New Roman" w:hAnsi="Times New Roman" w:cs="Times New Roman"/>
          <w:sz w:val="24"/>
          <w:lang w:val="id-ID"/>
        </w:rPr>
        <w:t xml:space="preserve">Lokasi penelitian ini dilakukan </w:t>
      </w:r>
      <w:r w:rsidRPr="00576BF1">
        <w:rPr>
          <w:rFonts w:ascii="Times New Roman" w:hAnsi="Times New Roman" w:cs="Times New Roman"/>
          <w:sz w:val="24"/>
          <w:szCs w:val="24"/>
          <w:lang w:val="id-ID"/>
        </w:rPr>
        <w:t>di SLB Negeri Batulicin Tanah Bumbu, pemilihan tempat tersebut karena di Tanah Bumbu hanya terdapat satu sekolah SLB dan berdasarkan studi pendahuluan dengan waawancara kepada guru, yang dilakukan di SLB Negeri Batulicin Tanah Bumbu di dapatkan bahwa masalah pada anak tunagrahita ringan adalah motorik halus. Anak tunagrahita ringan masih kesulitan dalam  memegang pensil, masih dibantu dengan guru, saat menulis terlalu ditekan, dan terkadang masih kurang sabar dalam menempel kertas pada media bermain.</w:t>
      </w:r>
    </w:p>
    <w:p w14:paraId="18B2CEAF" w14:textId="4D16F7DC" w:rsidR="00640211" w:rsidRDefault="00640211" w:rsidP="00640211">
      <w:pPr>
        <w:spacing w:line="360" w:lineRule="auto"/>
        <w:ind w:firstLine="567"/>
        <w:jc w:val="both"/>
        <w:rPr>
          <w:rFonts w:ascii="Times New Roman" w:hAnsi="Times New Roman" w:cs="Times New Roman"/>
          <w:i/>
          <w:iCs/>
          <w:sz w:val="24"/>
          <w:szCs w:val="24"/>
          <w:lang w:val="id-ID"/>
        </w:rPr>
      </w:pPr>
      <w:r>
        <w:rPr>
          <w:rFonts w:ascii="Times New Roman" w:hAnsi="Times New Roman" w:cs="Times New Roman"/>
          <w:sz w:val="24"/>
          <w:szCs w:val="24"/>
          <w:lang w:val="id-ID"/>
        </w:rPr>
        <w:t>P</w:t>
      </w:r>
      <w:r w:rsidRPr="00433B54">
        <w:rPr>
          <w:rFonts w:ascii="Times New Roman" w:hAnsi="Times New Roman" w:cs="Times New Roman"/>
          <w:sz w:val="24"/>
          <w:szCs w:val="24"/>
          <w:lang w:val="id-ID"/>
        </w:rPr>
        <w:t xml:space="preserve">enelitian ini menggunakan rancangan </w:t>
      </w:r>
      <w:r w:rsidRPr="00433B54">
        <w:rPr>
          <w:rFonts w:ascii="Times New Roman" w:hAnsi="Times New Roman" w:cs="Times New Roman"/>
          <w:i/>
          <w:iCs/>
          <w:sz w:val="24"/>
          <w:szCs w:val="24"/>
          <w:lang w:val="id-ID"/>
        </w:rPr>
        <w:t>Pre Eksperimental</w:t>
      </w:r>
      <w:r w:rsidRPr="00433B54">
        <w:rPr>
          <w:rFonts w:ascii="Times New Roman" w:hAnsi="Times New Roman" w:cs="Times New Roman"/>
          <w:sz w:val="24"/>
          <w:szCs w:val="24"/>
          <w:lang w:val="id-ID"/>
        </w:rPr>
        <w:t xml:space="preserve"> dengan </w:t>
      </w:r>
      <w:r w:rsidRPr="00433B54">
        <w:rPr>
          <w:rFonts w:ascii="Times New Roman" w:hAnsi="Times New Roman" w:cs="Times New Roman"/>
          <w:i/>
          <w:iCs/>
          <w:sz w:val="24"/>
          <w:szCs w:val="24"/>
          <w:lang w:val="id-ID"/>
        </w:rPr>
        <w:t>one group pre test and post test without cont</w:t>
      </w:r>
      <w:r>
        <w:rPr>
          <w:rFonts w:ascii="Times New Roman" w:hAnsi="Times New Roman" w:cs="Times New Roman"/>
          <w:i/>
          <w:iCs/>
          <w:sz w:val="24"/>
          <w:szCs w:val="24"/>
          <w:lang w:val="id-ID"/>
        </w:rPr>
        <w:t>r</w:t>
      </w:r>
      <w:r w:rsidRPr="00433B54">
        <w:rPr>
          <w:rFonts w:ascii="Times New Roman" w:hAnsi="Times New Roman" w:cs="Times New Roman"/>
          <w:i/>
          <w:iCs/>
          <w:sz w:val="24"/>
          <w:szCs w:val="24"/>
          <w:lang w:val="id-ID"/>
        </w:rPr>
        <w:t>ol.</w:t>
      </w:r>
    </w:p>
    <w:p w14:paraId="4F09B166" w14:textId="08913842" w:rsidR="00640211" w:rsidRDefault="00640211" w:rsidP="00436D4A">
      <w:pPr>
        <w:spacing w:line="360" w:lineRule="auto"/>
        <w:ind w:firstLine="567"/>
        <w:jc w:val="both"/>
        <w:rPr>
          <w:rFonts w:ascii="Times New Roman" w:hAnsi="Times New Roman" w:cs="Times New Roman"/>
          <w:sz w:val="24"/>
          <w:szCs w:val="24"/>
          <w:lang w:val="id-ID"/>
        </w:rPr>
      </w:pPr>
      <w:r w:rsidRPr="00640211">
        <w:rPr>
          <w:rFonts w:ascii="Times New Roman" w:hAnsi="Times New Roman" w:cs="Times New Roman"/>
          <w:sz w:val="24"/>
          <w:szCs w:val="24"/>
          <w:lang w:val="id-ID"/>
        </w:rPr>
        <w:t>Populasi dalam penelitian ini adalah 21 anak tunagrahita  di SLB Negeri Tanah Bumbu.</w:t>
      </w:r>
      <w:r w:rsidR="00436D4A">
        <w:rPr>
          <w:rFonts w:ascii="Times New Roman" w:hAnsi="Times New Roman" w:cs="Times New Roman"/>
          <w:sz w:val="24"/>
          <w:szCs w:val="24"/>
          <w:lang w:val="id-ID"/>
        </w:rPr>
        <w:t xml:space="preserve"> </w:t>
      </w:r>
      <w:r w:rsidRPr="00640211">
        <w:rPr>
          <w:rFonts w:ascii="Times New Roman" w:hAnsi="Times New Roman" w:cs="Times New Roman"/>
          <w:sz w:val="24"/>
          <w:szCs w:val="24"/>
          <w:lang w:val="id-ID"/>
        </w:rPr>
        <w:t>Sampel dalam penelitian ini adalah siswa anak tunagrahita ringan yang duduk dibangku sekolah dasar. Teknik pengambilan sampel yang digunakan yaitu</w:t>
      </w:r>
      <w:r w:rsidRPr="00736EA1">
        <w:t xml:space="preserve"> </w:t>
      </w:r>
      <w:r w:rsidRPr="00640211">
        <w:rPr>
          <w:rFonts w:ascii="Times New Roman" w:hAnsi="Times New Roman" w:cs="Times New Roman"/>
          <w:i/>
          <w:iCs/>
          <w:sz w:val="24"/>
          <w:szCs w:val="24"/>
        </w:rPr>
        <w:t>purposive sampling</w:t>
      </w:r>
      <w:r w:rsidR="00197BC4">
        <w:rPr>
          <w:rFonts w:ascii="Times New Roman" w:hAnsi="Times New Roman" w:cs="Times New Roman"/>
          <w:i/>
          <w:iCs/>
          <w:sz w:val="24"/>
          <w:szCs w:val="24"/>
          <w:lang w:val="id-ID"/>
        </w:rPr>
        <w:t xml:space="preserve"> </w:t>
      </w:r>
      <w:r w:rsidR="00197BC4">
        <w:rPr>
          <w:rFonts w:ascii="Times New Roman" w:hAnsi="Times New Roman" w:cs="Times New Roman"/>
          <w:sz w:val="24"/>
          <w:szCs w:val="24"/>
          <w:lang w:val="id-ID"/>
        </w:rPr>
        <w:t>yaitu</w:t>
      </w:r>
      <w:r w:rsidRPr="00640211">
        <w:rPr>
          <w:rFonts w:ascii="Times New Roman" w:hAnsi="Times New Roman" w:cs="Times New Roman"/>
          <w:i/>
          <w:iCs/>
          <w:sz w:val="24"/>
          <w:szCs w:val="24"/>
          <w:lang w:val="id-ID"/>
        </w:rPr>
        <w:t xml:space="preserve"> </w:t>
      </w:r>
      <w:r w:rsidRPr="00640211">
        <w:rPr>
          <w:rFonts w:ascii="Times New Roman" w:hAnsi="Times New Roman" w:cs="Times New Roman"/>
          <w:sz w:val="24"/>
          <w:szCs w:val="24"/>
          <w:lang w:val="id-ID"/>
        </w:rPr>
        <w:t>sempel sebanyak 12 anak tunagrahita ringan.</w:t>
      </w:r>
    </w:p>
    <w:p w14:paraId="0F311431" w14:textId="4C755DDE" w:rsidR="00197BC4" w:rsidRDefault="00197BC4" w:rsidP="00197BC4">
      <w:pPr>
        <w:spacing w:line="360" w:lineRule="auto"/>
        <w:ind w:right="-45"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Instrumen yang digunakan pada pengumpulan dan pengolahan data penelitian ini adalah SOP bermain </w:t>
      </w:r>
      <w:r>
        <w:rPr>
          <w:rFonts w:ascii="Times New Roman" w:hAnsi="Times New Roman" w:cs="Times New Roman"/>
          <w:i/>
          <w:iCs/>
          <w:sz w:val="24"/>
          <w:szCs w:val="24"/>
          <w:lang w:val="id-ID"/>
        </w:rPr>
        <w:t>mozaik</w:t>
      </w:r>
      <w:r>
        <w:rPr>
          <w:rFonts w:ascii="Times New Roman" w:hAnsi="Times New Roman" w:cs="Times New Roman"/>
          <w:sz w:val="24"/>
          <w:szCs w:val="24"/>
          <w:lang w:val="id-ID"/>
        </w:rPr>
        <w:t xml:space="preserve"> dan lembar observasi peningkatan motorik halus.</w:t>
      </w:r>
      <w:r w:rsidRPr="00197BC4">
        <w:rPr>
          <w:sz w:val="24"/>
          <w:szCs w:val="24"/>
        </w:rPr>
        <w:t xml:space="preserve"> </w:t>
      </w:r>
      <w:r w:rsidRPr="00197BC4">
        <w:rPr>
          <w:rFonts w:ascii="Times New Roman" w:hAnsi="Times New Roman" w:cs="Times New Roman"/>
          <w:sz w:val="24"/>
          <w:szCs w:val="24"/>
        </w:rPr>
        <w:t xml:space="preserve">Hasil </w:t>
      </w:r>
      <w:proofErr w:type="spellStart"/>
      <w:r w:rsidRPr="00197BC4">
        <w:rPr>
          <w:rFonts w:ascii="Times New Roman" w:hAnsi="Times New Roman" w:cs="Times New Roman"/>
          <w:sz w:val="24"/>
          <w:szCs w:val="24"/>
        </w:rPr>
        <w:t>pene</w:t>
      </w:r>
      <w:proofErr w:type="spellEnd"/>
      <w:r>
        <w:rPr>
          <w:rFonts w:ascii="Times New Roman" w:hAnsi="Times New Roman" w:cs="Times New Roman"/>
          <w:sz w:val="24"/>
          <w:szCs w:val="24"/>
          <w:lang w:val="id-ID"/>
        </w:rPr>
        <w:t>l</w:t>
      </w:r>
      <w:proofErr w:type="spellStart"/>
      <w:r w:rsidRPr="00197BC4">
        <w:rPr>
          <w:rFonts w:ascii="Times New Roman" w:hAnsi="Times New Roman" w:cs="Times New Roman"/>
          <w:sz w:val="24"/>
          <w:szCs w:val="24"/>
        </w:rPr>
        <w:t>itian</w:t>
      </w:r>
      <w:proofErr w:type="spellEnd"/>
      <w:r w:rsidRPr="00197BC4">
        <w:rPr>
          <w:rFonts w:ascii="Times New Roman" w:hAnsi="Times New Roman" w:cs="Times New Roman"/>
          <w:sz w:val="24"/>
          <w:szCs w:val="24"/>
        </w:rPr>
        <w:t xml:space="preserve"> </w:t>
      </w:r>
      <w:proofErr w:type="spellStart"/>
      <w:r w:rsidRPr="00197BC4">
        <w:rPr>
          <w:rFonts w:ascii="Times New Roman" w:hAnsi="Times New Roman" w:cs="Times New Roman"/>
          <w:sz w:val="24"/>
          <w:szCs w:val="24"/>
        </w:rPr>
        <w:t>diuji</w:t>
      </w:r>
      <w:proofErr w:type="spellEnd"/>
      <w:r w:rsidRPr="00197BC4">
        <w:rPr>
          <w:rFonts w:ascii="Times New Roman" w:hAnsi="Times New Roman" w:cs="Times New Roman"/>
          <w:sz w:val="24"/>
          <w:szCs w:val="24"/>
        </w:rPr>
        <w:t xml:space="preserve"> </w:t>
      </w:r>
      <w:proofErr w:type="spellStart"/>
      <w:r w:rsidRPr="00197BC4">
        <w:rPr>
          <w:rFonts w:ascii="Times New Roman" w:hAnsi="Times New Roman" w:cs="Times New Roman"/>
          <w:sz w:val="24"/>
          <w:szCs w:val="24"/>
        </w:rPr>
        <w:t>dengan</w:t>
      </w:r>
      <w:proofErr w:type="spellEnd"/>
      <w:r w:rsidRPr="00197BC4">
        <w:rPr>
          <w:rFonts w:ascii="Times New Roman" w:hAnsi="Times New Roman" w:cs="Times New Roman"/>
          <w:sz w:val="24"/>
          <w:szCs w:val="24"/>
        </w:rPr>
        <w:t xml:space="preserve"> p</w:t>
      </w:r>
      <w:r w:rsidR="00B149CC">
        <w:rPr>
          <w:rFonts w:ascii="Times New Roman" w:hAnsi="Times New Roman" w:cs="Times New Roman"/>
          <w:sz w:val="24"/>
          <w:szCs w:val="24"/>
          <w:lang w:val="id-ID"/>
        </w:rPr>
        <w:t>a</w:t>
      </w:r>
      <w:proofErr w:type="spellStart"/>
      <w:r w:rsidRPr="00197BC4">
        <w:rPr>
          <w:rFonts w:ascii="Times New Roman" w:hAnsi="Times New Roman" w:cs="Times New Roman"/>
          <w:sz w:val="24"/>
          <w:szCs w:val="24"/>
        </w:rPr>
        <w:t>rametrik</w:t>
      </w:r>
      <w:proofErr w:type="spellEnd"/>
      <w:r w:rsidRPr="00197BC4">
        <w:rPr>
          <w:rFonts w:ascii="Times New Roman" w:hAnsi="Times New Roman" w:cs="Times New Roman"/>
          <w:sz w:val="24"/>
          <w:szCs w:val="24"/>
        </w:rPr>
        <w:t xml:space="preserve"> </w:t>
      </w:r>
      <w:proofErr w:type="spellStart"/>
      <w:r w:rsidRPr="00197BC4">
        <w:rPr>
          <w:rFonts w:ascii="Times New Roman" w:hAnsi="Times New Roman" w:cs="Times New Roman"/>
          <w:sz w:val="24"/>
          <w:szCs w:val="24"/>
        </w:rPr>
        <w:t>tes</w:t>
      </w:r>
      <w:proofErr w:type="spellEnd"/>
      <w:r w:rsidRPr="00197BC4">
        <w:rPr>
          <w:rFonts w:ascii="Times New Roman" w:hAnsi="Times New Roman" w:cs="Times New Roman"/>
          <w:sz w:val="24"/>
          <w:szCs w:val="24"/>
        </w:rPr>
        <w:t xml:space="preserve"> Paired T-test </w:t>
      </w:r>
      <w:proofErr w:type="spellStart"/>
      <w:r w:rsidRPr="00197BC4">
        <w:rPr>
          <w:rFonts w:ascii="Times New Roman" w:hAnsi="Times New Roman" w:cs="Times New Roman"/>
          <w:sz w:val="24"/>
          <w:szCs w:val="24"/>
        </w:rPr>
        <w:t>dengan</w:t>
      </w:r>
      <w:proofErr w:type="spellEnd"/>
      <w:r w:rsidRPr="00197BC4">
        <w:rPr>
          <w:rFonts w:ascii="Times New Roman" w:hAnsi="Times New Roman" w:cs="Times New Roman"/>
          <w:sz w:val="24"/>
          <w:szCs w:val="24"/>
        </w:rPr>
        <w:t xml:space="preserve"> </w:t>
      </w:r>
      <w:proofErr w:type="spellStart"/>
      <w:r w:rsidRPr="00197BC4">
        <w:rPr>
          <w:rFonts w:ascii="Times New Roman" w:hAnsi="Times New Roman" w:cs="Times New Roman"/>
          <w:sz w:val="24"/>
          <w:szCs w:val="24"/>
        </w:rPr>
        <w:t>taraf</w:t>
      </w:r>
      <w:proofErr w:type="spellEnd"/>
      <w:r w:rsidRPr="00197BC4">
        <w:rPr>
          <w:rFonts w:ascii="Times New Roman" w:hAnsi="Times New Roman" w:cs="Times New Roman"/>
          <w:sz w:val="24"/>
          <w:szCs w:val="24"/>
        </w:rPr>
        <w:t xml:space="preserve"> </w:t>
      </w:r>
      <w:proofErr w:type="spellStart"/>
      <w:r w:rsidRPr="00197BC4">
        <w:rPr>
          <w:rFonts w:ascii="Times New Roman" w:hAnsi="Times New Roman" w:cs="Times New Roman"/>
          <w:sz w:val="24"/>
          <w:szCs w:val="24"/>
        </w:rPr>
        <w:t>signifikansi</w:t>
      </w:r>
      <w:proofErr w:type="spellEnd"/>
      <w:r w:rsidRPr="00197BC4">
        <w:rPr>
          <w:rFonts w:ascii="Times New Roman" w:hAnsi="Times New Roman" w:cs="Times New Roman"/>
          <w:sz w:val="24"/>
          <w:szCs w:val="24"/>
        </w:rPr>
        <w:t xml:space="preserve"> &lt; 0.05.</w:t>
      </w:r>
    </w:p>
    <w:p w14:paraId="4D9EF08E" w14:textId="2C6F6555" w:rsidR="00B149CC" w:rsidRDefault="00B149CC" w:rsidP="00B149CC">
      <w:pPr>
        <w:spacing w:line="360" w:lineRule="auto"/>
        <w:ind w:right="-45"/>
        <w:jc w:val="both"/>
        <w:rPr>
          <w:rFonts w:ascii="Times New Roman" w:hAnsi="Times New Roman" w:cs="Times New Roman"/>
          <w:b/>
          <w:bCs/>
          <w:sz w:val="24"/>
          <w:szCs w:val="24"/>
          <w:lang w:val="id-ID"/>
        </w:rPr>
      </w:pPr>
      <w:r w:rsidRPr="00B149CC">
        <w:rPr>
          <w:rFonts w:ascii="Times New Roman" w:hAnsi="Times New Roman" w:cs="Times New Roman"/>
          <w:b/>
          <w:bCs/>
          <w:sz w:val="24"/>
          <w:szCs w:val="24"/>
          <w:lang w:val="id-ID"/>
        </w:rPr>
        <w:t xml:space="preserve">HASIL </w:t>
      </w:r>
    </w:p>
    <w:p w14:paraId="10733F8A" w14:textId="173609B4" w:rsidR="00EA41A5" w:rsidRDefault="00B149CC" w:rsidP="00EA41A5">
      <w:pPr>
        <w:spacing w:line="360" w:lineRule="auto"/>
        <w:ind w:left="720" w:hanging="720"/>
        <w:jc w:val="both"/>
        <w:rPr>
          <w:rFonts w:ascii="Times New Roman" w:hAnsi="Times New Roman" w:cs="Times New Roman"/>
          <w:sz w:val="24"/>
          <w:szCs w:val="24"/>
          <w:lang w:val="id-ID"/>
        </w:rPr>
      </w:pPr>
      <w:r w:rsidRPr="00B149CC">
        <w:rPr>
          <w:rFonts w:ascii="Times New Roman" w:hAnsi="Times New Roman" w:cs="Times New Roman"/>
          <w:sz w:val="24"/>
          <w:szCs w:val="24"/>
          <w:lang w:val="id-ID"/>
        </w:rPr>
        <w:t>Tabel 5.1 distribusi frekuensi responden berdasarkan usia pada anak tunagrahita Di SLBN Batulicin Kabupaten Tanah Bumbu.</w:t>
      </w:r>
    </w:p>
    <w:tbl>
      <w:tblPr>
        <w:tblStyle w:val="TableGrid"/>
        <w:tblpPr w:leftFromText="180" w:rightFromText="180" w:vertAnchor="text" w:horzAnchor="margin" w:tblpXSpec="right" w:tblpY="-62"/>
        <w:tblW w:w="0" w:type="auto"/>
        <w:tblLook w:val="04A0" w:firstRow="1" w:lastRow="0" w:firstColumn="1" w:lastColumn="0" w:noHBand="0" w:noVBand="1"/>
      </w:tblPr>
      <w:tblGrid>
        <w:gridCol w:w="461"/>
        <w:gridCol w:w="1328"/>
        <w:gridCol w:w="1072"/>
        <w:gridCol w:w="1658"/>
      </w:tblGrid>
      <w:tr w:rsidR="005B0B54" w:rsidRPr="00B149CC" w14:paraId="43A6CA0D" w14:textId="77777777" w:rsidTr="005B0B54">
        <w:tc>
          <w:tcPr>
            <w:tcW w:w="461" w:type="dxa"/>
            <w:tcBorders>
              <w:left w:val="nil"/>
              <w:bottom w:val="single" w:sz="4" w:space="0" w:color="auto"/>
              <w:right w:val="nil"/>
            </w:tcBorders>
          </w:tcPr>
          <w:p w14:paraId="3222887A"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No</w:t>
            </w:r>
          </w:p>
        </w:tc>
        <w:tc>
          <w:tcPr>
            <w:tcW w:w="1328" w:type="dxa"/>
            <w:tcBorders>
              <w:left w:val="nil"/>
              <w:bottom w:val="single" w:sz="4" w:space="0" w:color="auto"/>
              <w:right w:val="nil"/>
            </w:tcBorders>
          </w:tcPr>
          <w:p w14:paraId="71DA73E7"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Usia siswa</w:t>
            </w:r>
          </w:p>
        </w:tc>
        <w:tc>
          <w:tcPr>
            <w:tcW w:w="1072" w:type="dxa"/>
            <w:tcBorders>
              <w:left w:val="nil"/>
              <w:bottom w:val="single" w:sz="4" w:space="0" w:color="auto"/>
              <w:right w:val="nil"/>
            </w:tcBorders>
          </w:tcPr>
          <w:p w14:paraId="649D5EF9"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Frekuensi (orang)</w:t>
            </w:r>
          </w:p>
        </w:tc>
        <w:tc>
          <w:tcPr>
            <w:tcW w:w="1658" w:type="dxa"/>
            <w:tcBorders>
              <w:left w:val="nil"/>
              <w:bottom w:val="single" w:sz="4" w:space="0" w:color="auto"/>
              <w:right w:val="nil"/>
            </w:tcBorders>
          </w:tcPr>
          <w:p w14:paraId="0451729E"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Persentase (%)</w:t>
            </w:r>
          </w:p>
        </w:tc>
      </w:tr>
      <w:tr w:rsidR="005B0B54" w:rsidRPr="00B149CC" w14:paraId="002A3A32" w14:textId="77777777" w:rsidTr="005B0B54">
        <w:tc>
          <w:tcPr>
            <w:tcW w:w="461" w:type="dxa"/>
            <w:tcBorders>
              <w:left w:val="nil"/>
              <w:bottom w:val="nil"/>
              <w:right w:val="nil"/>
            </w:tcBorders>
          </w:tcPr>
          <w:p w14:paraId="70A22677"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w:t>
            </w:r>
          </w:p>
        </w:tc>
        <w:tc>
          <w:tcPr>
            <w:tcW w:w="1328" w:type="dxa"/>
            <w:tcBorders>
              <w:left w:val="nil"/>
              <w:bottom w:val="nil"/>
              <w:right w:val="nil"/>
            </w:tcBorders>
          </w:tcPr>
          <w:p w14:paraId="17AAA9F4"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8 tahun</w:t>
            </w:r>
          </w:p>
        </w:tc>
        <w:tc>
          <w:tcPr>
            <w:tcW w:w="1072" w:type="dxa"/>
            <w:tcBorders>
              <w:left w:val="nil"/>
              <w:bottom w:val="nil"/>
              <w:right w:val="nil"/>
            </w:tcBorders>
          </w:tcPr>
          <w:p w14:paraId="0946BFE6"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w:t>
            </w:r>
          </w:p>
        </w:tc>
        <w:tc>
          <w:tcPr>
            <w:tcW w:w="1658" w:type="dxa"/>
            <w:tcBorders>
              <w:left w:val="nil"/>
              <w:bottom w:val="nil"/>
              <w:right w:val="nil"/>
            </w:tcBorders>
          </w:tcPr>
          <w:p w14:paraId="7A3C8E41"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8%</w:t>
            </w:r>
          </w:p>
        </w:tc>
      </w:tr>
      <w:tr w:rsidR="005B0B54" w:rsidRPr="00B149CC" w14:paraId="25FA00DF" w14:textId="77777777" w:rsidTr="005B0B54">
        <w:tc>
          <w:tcPr>
            <w:tcW w:w="461" w:type="dxa"/>
            <w:tcBorders>
              <w:top w:val="nil"/>
              <w:left w:val="nil"/>
              <w:bottom w:val="nil"/>
              <w:right w:val="nil"/>
            </w:tcBorders>
          </w:tcPr>
          <w:p w14:paraId="6F0736E6"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2</w:t>
            </w:r>
          </w:p>
        </w:tc>
        <w:tc>
          <w:tcPr>
            <w:tcW w:w="1328" w:type="dxa"/>
            <w:tcBorders>
              <w:top w:val="nil"/>
              <w:left w:val="nil"/>
              <w:bottom w:val="nil"/>
              <w:right w:val="nil"/>
            </w:tcBorders>
          </w:tcPr>
          <w:p w14:paraId="02D2123E"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9 tahun</w:t>
            </w:r>
          </w:p>
        </w:tc>
        <w:tc>
          <w:tcPr>
            <w:tcW w:w="1072" w:type="dxa"/>
            <w:tcBorders>
              <w:top w:val="nil"/>
              <w:left w:val="nil"/>
              <w:bottom w:val="nil"/>
              <w:right w:val="nil"/>
            </w:tcBorders>
          </w:tcPr>
          <w:p w14:paraId="5012799D"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2</w:t>
            </w:r>
          </w:p>
        </w:tc>
        <w:tc>
          <w:tcPr>
            <w:tcW w:w="1658" w:type="dxa"/>
            <w:tcBorders>
              <w:top w:val="nil"/>
              <w:left w:val="nil"/>
              <w:bottom w:val="nil"/>
              <w:right w:val="nil"/>
            </w:tcBorders>
          </w:tcPr>
          <w:p w14:paraId="6FD05281"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17%</w:t>
            </w:r>
          </w:p>
        </w:tc>
      </w:tr>
      <w:tr w:rsidR="005B0B54" w:rsidRPr="00B149CC" w14:paraId="2DC058BF" w14:textId="77777777" w:rsidTr="005B0B54">
        <w:tc>
          <w:tcPr>
            <w:tcW w:w="461" w:type="dxa"/>
            <w:tcBorders>
              <w:top w:val="nil"/>
              <w:left w:val="nil"/>
              <w:bottom w:val="nil"/>
              <w:right w:val="nil"/>
            </w:tcBorders>
          </w:tcPr>
          <w:p w14:paraId="030034F8"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3</w:t>
            </w:r>
          </w:p>
        </w:tc>
        <w:tc>
          <w:tcPr>
            <w:tcW w:w="1328" w:type="dxa"/>
            <w:tcBorders>
              <w:top w:val="nil"/>
              <w:left w:val="nil"/>
              <w:bottom w:val="nil"/>
              <w:right w:val="nil"/>
            </w:tcBorders>
          </w:tcPr>
          <w:p w14:paraId="39FCCC49"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10 tahun</w:t>
            </w:r>
          </w:p>
        </w:tc>
        <w:tc>
          <w:tcPr>
            <w:tcW w:w="1072" w:type="dxa"/>
            <w:tcBorders>
              <w:top w:val="nil"/>
              <w:left w:val="nil"/>
              <w:bottom w:val="nil"/>
              <w:right w:val="nil"/>
            </w:tcBorders>
          </w:tcPr>
          <w:p w14:paraId="3235DD39"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w:t>
            </w:r>
          </w:p>
        </w:tc>
        <w:tc>
          <w:tcPr>
            <w:tcW w:w="1658" w:type="dxa"/>
            <w:tcBorders>
              <w:top w:val="nil"/>
              <w:left w:val="nil"/>
              <w:bottom w:val="nil"/>
              <w:right w:val="nil"/>
            </w:tcBorders>
          </w:tcPr>
          <w:p w14:paraId="57748FE0"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8%</w:t>
            </w:r>
          </w:p>
        </w:tc>
      </w:tr>
      <w:tr w:rsidR="005B0B54" w:rsidRPr="00B149CC" w14:paraId="58DC7DC0" w14:textId="77777777" w:rsidTr="005B0B54">
        <w:tc>
          <w:tcPr>
            <w:tcW w:w="461" w:type="dxa"/>
            <w:tcBorders>
              <w:top w:val="nil"/>
              <w:left w:val="nil"/>
              <w:bottom w:val="nil"/>
              <w:right w:val="nil"/>
            </w:tcBorders>
          </w:tcPr>
          <w:p w14:paraId="47195F18"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4</w:t>
            </w:r>
          </w:p>
        </w:tc>
        <w:tc>
          <w:tcPr>
            <w:tcW w:w="1328" w:type="dxa"/>
            <w:tcBorders>
              <w:top w:val="nil"/>
              <w:left w:val="nil"/>
              <w:bottom w:val="nil"/>
              <w:right w:val="nil"/>
            </w:tcBorders>
          </w:tcPr>
          <w:p w14:paraId="3361EF0A"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11 tahun</w:t>
            </w:r>
          </w:p>
        </w:tc>
        <w:tc>
          <w:tcPr>
            <w:tcW w:w="1072" w:type="dxa"/>
            <w:tcBorders>
              <w:top w:val="nil"/>
              <w:left w:val="nil"/>
              <w:bottom w:val="nil"/>
              <w:right w:val="nil"/>
            </w:tcBorders>
          </w:tcPr>
          <w:p w14:paraId="4F1C2BDF"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4</w:t>
            </w:r>
          </w:p>
        </w:tc>
        <w:tc>
          <w:tcPr>
            <w:tcW w:w="1658" w:type="dxa"/>
            <w:tcBorders>
              <w:top w:val="nil"/>
              <w:left w:val="nil"/>
              <w:bottom w:val="nil"/>
              <w:right w:val="nil"/>
            </w:tcBorders>
          </w:tcPr>
          <w:p w14:paraId="06CBF0AB"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33%</w:t>
            </w:r>
          </w:p>
        </w:tc>
      </w:tr>
      <w:tr w:rsidR="005B0B54" w:rsidRPr="00B149CC" w14:paraId="4E0182C3" w14:textId="77777777" w:rsidTr="005B0B54">
        <w:tc>
          <w:tcPr>
            <w:tcW w:w="461" w:type="dxa"/>
            <w:tcBorders>
              <w:top w:val="nil"/>
              <w:left w:val="nil"/>
              <w:bottom w:val="nil"/>
              <w:right w:val="nil"/>
            </w:tcBorders>
          </w:tcPr>
          <w:p w14:paraId="1DD12058"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5</w:t>
            </w:r>
          </w:p>
        </w:tc>
        <w:tc>
          <w:tcPr>
            <w:tcW w:w="1328" w:type="dxa"/>
            <w:tcBorders>
              <w:top w:val="nil"/>
              <w:left w:val="nil"/>
              <w:bottom w:val="nil"/>
              <w:right w:val="nil"/>
            </w:tcBorders>
          </w:tcPr>
          <w:p w14:paraId="7AD29187"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12 tahun</w:t>
            </w:r>
          </w:p>
        </w:tc>
        <w:tc>
          <w:tcPr>
            <w:tcW w:w="1072" w:type="dxa"/>
            <w:tcBorders>
              <w:top w:val="nil"/>
              <w:left w:val="nil"/>
              <w:bottom w:val="nil"/>
              <w:right w:val="nil"/>
            </w:tcBorders>
          </w:tcPr>
          <w:p w14:paraId="7B25E5C5"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2</w:t>
            </w:r>
          </w:p>
        </w:tc>
        <w:tc>
          <w:tcPr>
            <w:tcW w:w="1658" w:type="dxa"/>
            <w:tcBorders>
              <w:top w:val="nil"/>
              <w:left w:val="nil"/>
              <w:bottom w:val="nil"/>
              <w:right w:val="nil"/>
            </w:tcBorders>
          </w:tcPr>
          <w:p w14:paraId="77ECAEF9"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17%</w:t>
            </w:r>
          </w:p>
        </w:tc>
      </w:tr>
      <w:tr w:rsidR="005B0B54" w:rsidRPr="00B149CC" w14:paraId="7562FBB1" w14:textId="77777777" w:rsidTr="005B0B54">
        <w:tc>
          <w:tcPr>
            <w:tcW w:w="461" w:type="dxa"/>
            <w:tcBorders>
              <w:top w:val="nil"/>
              <w:left w:val="nil"/>
              <w:bottom w:val="single" w:sz="4" w:space="0" w:color="auto"/>
              <w:right w:val="nil"/>
            </w:tcBorders>
          </w:tcPr>
          <w:p w14:paraId="2B0259DE"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6</w:t>
            </w:r>
          </w:p>
        </w:tc>
        <w:tc>
          <w:tcPr>
            <w:tcW w:w="1328" w:type="dxa"/>
            <w:tcBorders>
              <w:top w:val="nil"/>
              <w:left w:val="nil"/>
              <w:bottom w:val="single" w:sz="4" w:space="0" w:color="auto"/>
              <w:right w:val="nil"/>
            </w:tcBorders>
          </w:tcPr>
          <w:p w14:paraId="143E6A20"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13 tahun</w:t>
            </w:r>
          </w:p>
        </w:tc>
        <w:tc>
          <w:tcPr>
            <w:tcW w:w="1072" w:type="dxa"/>
            <w:tcBorders>
              <w:top w:val="nil"/>
              <w:left w:val="nil"/>
              <w:bottom w:val="single" w:sz="4" w:space="0" w:color="auto"/>
              <w:right w:val="nil"/>
            </w:tcBorders>
          </w:tcPr>
          <w:p w14:paraId="397A0440"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2</w:t>
            </w:r>
          </w:p>
        </w:tc>
        <w:tc>
          <w:tcPr>
            <w:tcW w:w="1658" w:type="dxa"/>
            <w:tcBorders>
              <w:top w:val="nil"/>
              <w:left w:val="nil"/>
              <w:bottom w:val="single" w:sz="4" w:space="0" w:color="auto"/>
              <w:right w:val="nil"/>
            </w:tcBorders>
          </w:tcPr>
          <w:p w14:paraId="1901CEB0" w14:textId="77777777" w:rsidR="005B0B54" w:rsidRPr="00B149CC" w:rsidRDefault="005B0B54" w:rsidP="005B0B54">
            <w:pPr>
              <w:pStyle w:val="ListParagraph"/>
              <w:ind w:left="0"/>
              <w:jc w:val="center"/>
              <w:rPr>
                <w:rFonts w:ascii="Times New Roman" w:hAnsi="Times New Roman" w:cs="Times New Roman"/>
                <w:sz w:val="20"/>
                <w:szCs w:val="20"/>
                <w:lang w:val="id-ID"/>
              </w:rPr>
            </w:pPr>
            <w:r w:rsidRPr="00B149CC">
              <w:rPr>
                <w:rFonts w:ascii="Times New Roman" w:hAnsi="Times New Roman" w:cs="Times New Roman"/>
                <w:sz w:val="20"/>
                <w:szCs w:val="20"/>
                <w:lang w:val="id-ID"/>
              </w:rPr>
              <w:t>17%</w:t>
            </w:r>
          </w:p>
        </w:tc>
      </w:tr>
      <w:tr w:rsidR="005B0B54" w:rsidRPr="00B149CC" w14:paraId="421B7DED" w14:textId="77777777" w:rsidTr="005B0B54">
        <w:trPr>
          <w:trHeight w:val="70"/>
        </w:trPr>
        <w:tc>
          <w:tcPr>
            <w:tcW w:w="1789" w:type="dxa"/>
            <w:gridSpan w:val="2"/>
            <w:tcBorders>
              <w:left w:val="nil"/>
              <w:right w:val="nil"/>
            </w:tcBorders>
          </w:tcPr>
          <w:p w14:paraId="715EB99F"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Total</w:t>
            </w:r>
          </w:p>
        </w:tc>
        <w:tc>
          <w:tcPr>
            <w:tcW w:w="1072" w:type="dxa"/>
            <w:tcBorders>
              <w:left w:val="nil"/>
              <w:right w:val="nil"/>
            </w:tcBorders>
          </w:tcPr>
          <w:p w14:paraId="5A040092"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12</w:t>
            </w:r>
          </w:p>
        </w:tc>
        <w:tc>
          <w:tcPr>
            <w:tcW w:w="1658" w:type="dxa"/>
            <w:tcBorders>
              <w:left w:val="nil"/>
              <w:right w:val="nil"/>
            </w:tcBorders>
          </w:tcPr>
          <w:p w14:paraId="6696CBF6" w14:textId="77777777" w:rsidR="005B0B54" w:rsidRPr="00B149CC" w:rsidRDefault="005B0B54" w:rsidP="005B0B54">
            <w:pPr>
              <w:pStyle w:val="ListParagraph"/>
              <w:ind w:left="0"/>
              <w:jc w:val="center"/>
              <w:rPr>
                <w:rFonts w:ascii="Times New Roman" w:hAnsi="Times New Roman" w:cs="Times New Roman"/>
                <w:b/>
                <w:bCs/>
                <w:sz w:val="20"/>
                <w:szCs w:val="20"/>
                <w:lang w:val="id-ID"/>
              </w:rPr>
            </w:pPr>
            <w:r w:rsidRPr="00B149CC">
              <w:rPr>
                <w:rFonts w:ascii="Times New Roman" w:hAnsi="Times New Roman" w:cs="Times New Roman"/>
                <w:b/>
                <w:bCs/>
                <w:sz w:val="20"/>
                <w:szCs w:val="20"/>
                <w:lang w:val="id-ID"/>
              </w:rPr>
              <w:t>100%</w:t>
            </w:r>
          </w:p>
        </w:tc>
      </w:tr>
    </w:tbl>
    <w:p w14:paraId="5A86E53B" w14:textId="77777777" w:rsidR="00EA41A5" w:rsidRDefault="00EA41A5" w:rsidP="00EA41A5">
      <w:pPr>
        <w:spacing w:after="0" w:line="240" w:lineRule="auto"/>
        <w:jc w:val="both"/>
        <w:rPr>
          <w:rFonts w:ascii="Times New Roman" w:hAnsi="Times New Roman" w:cs="Times New Roman"/>
          <w:sz w:val="24"/>
          <w:szCs w:val="24"/>
          <w:lang w:val="id-ID"/>
        </w:rPr>
      </w:pPr>
    </w:p>
    <w:p w14:paraId="59D0A4FB" w14:textId="0A6EDFA8" w:rsidR="00B149CC" w:rsidRDefault="004A0FFC" w:rsidP="00B149CC">
      <w:pPr>
        <w:spacing w:line="360" w:lineRule="auto"/>
        <w:jc w:val="both"/>
        <w:rPr>
          <w:rFonts w:ascii="Times New Roman" w:hAnsi="Times New Roman" w:cs="Times New Roman"/>
          <w:sz w:val="24"/>
          <w:szCs w:val="24"/>
          <w:lang w:val="id-ID"/>
        </w:rPr>
      </w:pPr>
      <w:r w:rsidRPr="004A0FFC">
        <w:rPr>
          <w:rFonts w:ascii="Times New Roman" w:hAnsi="Times New Roman" w:cs="Times New Roman"/>
          <w:sz w:val="24"/>
          <w:szCs w:val="24"/>
          <w:lang w:val="id-ID"/>
        </w:rPr>
        <w:t xml:space="preserve">Berdasarkan tabel 5.1 diatas diketahui bahwa hampir setengahnya responden dalam penelitian ini berusia 11 tahun (33%), dan sebagian kecil berusia 8 dan 10 tahun (8%).  </w:t>
      </w:r>
    </w:p>
    <w:p w14:paraId="389D9663" w14:textId="60B6E5F2" w:rsidR="00B149CC" w:rsidRDefault="00B149CC" w:rsidP="00EA41A5">
      <w:pPr>
        <w:spacing w:line="360" w:lineRule="auto"/>
        <w:ind w:left="720" w:hanging="720"/>
        <w:jc w:val="both"/>
        <w:rPr>
          <w:rFonts w:ascii="Times New Roman" w:hAnsi="Times New Roman" w:cs="Times New Roman"/>
          <w:sz w:val="24"/>
          <w:szCs w:val="24"/>
          <w:lang w:val="id-ID"/>
        </w:rPr>
      </w:pPr>
      <w:r w:rsidRPr="00B149CC">
        <w:rPr>
          <w:rFonts w:ascii="Times New Roman" w:hAnsi="Times New Roman" w:cs="Times New Roman"/>
          <w:sz w:val="24"/>
          <w:szCs w:val="24"/>
          <w:lang w:val="id-ID"/>
        </w:rPr>
        <w:t>Tabel 5.2 Distribusi frekuensi responden berdasarkan jenis kelamin pada anak tunagrahita di SLBN Batulicin Kabupaten Tanah Bumbu.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0"/>
        <w:gridCol w:w="1264"/>
        <w:gridCol w:w="1247"/>
        <w:gridCol w:w="1218"/>
      </w:tblGrid>
      <w:tr w:rsidR="00B149CC" w:rsidRPr="00B149CC" w14:paraId="1B2C890B" w14:textId="77777777" w:rsidTr="004A0FFC">
        <w:tc>
          <w:tcPr>
            <w:tcW w:w="790" w:type="dxa"/>
          </w:tcPr>
          <w:p w14:paraId="2880EB56"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No</w:t>
            </w:r>
          </w:p>
        </w:tc>
        <w:tc>
          <w:tcPr>
            <w:tcW w:w="1264" w:type="dxa"/>
          </w:tcPr>
          <w:p w14:paraId="74D101DA"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Jenis kelamin</w:t>
            </w:r>
          </w:p>
        </w:tc>
        <w:tc>
          <w:tcPr>
            <w:tcW w:w="1247" w:type="dxa"/>
          </w:tcPr>
          <w:p w14:paraId="11411091"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Frekuensi (orang)</w:t>
            </w:r>
          </w:p>
        </w:tc>
        <w:tc>
          <w:tcPr>
            <w:tcW w:w="1218" w:type="dxa"/>
          </w:tcPr>
          <w:p w14:paraId="082554A2"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Persentase (%)</w:t>
            </w:r>
          </w:p>
        </w:tc>
      </w:tr>
      <w:tr w:rsidR="00B149CC" w:rsidRPr="00B149CC" w14:paraId="548A0F62" w14:textId="77777777" w:rsidTr="004A0FFC">
        <w:tc>
          <w:tcPr>
            <w:tcW w:w="790" w:type="dxa"/>
          </w:tcPr>
          <w:p w14:paraId="16923BB2"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1</w:t>
            </w:r>
          </w:p>
        </w:tc>
        <w:tc>
          <w:tcPr>
            <w:tcW w:w="1264" w:type="dxa"/>
          </w:tcPr>
          <w:p w14:paraId="0308E732"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Laki – laki</w:t>
            </w:r>
          </w:p>
        </w:tc>
        <w:tc>
          <w:tcPr>
            <w:tcW w:w="1247" w:type="dxa"/>
          </w:tcPr>
          <w:p w14:paraId="079A203D"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8</w:t>
            </w:r>
          </w:p>
        </w:tc>
        <w:tc>
          <w:tcPr>
            <w:tcW w:w="1218" w:type="dxa"/>
          </w:tcPr>
          <w:p w14:paraId="3ED38B0C"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67%</w:t>
            </w:r>
          </w:p>
        </w:tc>
      </w:tr>
      <w:tr w:rsidR="00B149CC" w:rsidRPr="00B149CC" w14:paraId="3874B252" w14:textId="77777777" w:rsidTr="004A0FFC">
        <w:tc>
          <w:tcPr>
            <w:tcW w:w="790" w:type="dxa"/>
          </w:tcPr>
          <w:p w14:paraId="4F7D10D2"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2</w:t>
            </w:r>
          </w:p>
        </w:tc>
        <w:tc>
          <w:tcPr>
            <w:tcW w:w="1264" w:type="dxa"/>
          </w:tcPr>
          <w:p w14:paraId="0BFB298D"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Perempuan</w:t>
            </w:r>
          </w:p>
        </w:tc>
        <w:tc>
          <w:tcPr>
            <w:tcW w:w="1247" w:type="dxa"/>
          </w:tcPr>
          <w:p w14:paraId="3D75B0DB"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4</w:t>
            </w:r>
          </w:p>
        </w:tc>
        <w:tc>
          <w:tcPr>
            <w:tcW w:w="1218" w:type="dxa"/>
          </w:tcPr>
          <w:p w14:paraId="670EA8F5" w14:textId="77777777" w:rsidR="00B149CC" w:rsidRPr="00B149CC" w:rsidRDefault="00B149CC" w:rsidP="004A0FFC">
            <w:pPr>
              <w:pStyle w:val="ListParagraph"/>
              <w:spacing w:line="360" w:lineRule="auto"/>
              <w:ind w:left="0"/>
              <w:jc w:val="center"/>
              <w:rPr>
                <w:rFonts w:ascii="Times New Roman" w:hAnsi="Times New Roman" w:cs="Times New Roman"/>
                <w:lang w:val="id-ID"/>
              </w:rPr>
            </w:pPr>
            <w:r w:rsidRPr="00B149CC">
              <w:rPr>
                <w:rFonts w:ascii="Times New Roman" w:hAnsi="Times New Roman" w:cs="Times New Roman"/>
                <w:lang w:val="id-ID"/>
              </w:rPr>
              <w:t>33%</w:t>
            </w:r>
          </w:p>
        </w:tc>
      </w:tr>
      <w:tr w:rsidR="00B149CC" w:rsidRPr="00B149CC" w14:paraId="35A4E872" w14:textId="77777777" w:rsidTr="004A0FFC">
        <w:tc>
          <w:tcPr>
            <w:tcW w:w="2054" w:type="dxa"/>
            <w:gridSpan w:val="2"/>
          </w:tcPr>
          <w:p w14:paraId="6FE9BC2B"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Total</w:t>
            </w:r>
          </w:p>
        </w:tc>
        <w:tc>
          <w:tcPr>
            <w:tcW w:w="1247" w:type="dxa"/>
          </w:tcPr>
          <w:p w14:paraId="74E4A94A"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12</w:t>
            </w:r>
          </w:p>
        </w:tc>
        <w:tc>
          <w:tcPr>
            <w:tcW w:w="1218" w:type="dxa"/>
          </w:tcPr>
          <w:p w14:paraId="033F7CD7" w14:textId="77777777" w:rsidR="00B149CC" w:rsidRPr="00B149CC" w:rsidRDefault="00B149CC" w:rsidP="004A0FFC">
            <w:pPr>
              <w:pStyle w:val="ListParagraph"/>
              <w:spacing w:line="360" w:lineRule="auto"/>
              <w:ind w:left="0"/>
              <w:jc w:val="center"/>
              <w:rPr>
                <w:rFonts w:ascii="Times New Roman" w:hAnsi="Times New Roman" w:cs="Times New Roman"/>
                <w:b/>
                <w:bCs/>
                <w:lang w:val="id-ID"/>
              </w:rPr>
            </w:pPr>
            <w:r w:rsidRPr="00B149CC">
              <w:rPr>
                <w:rFonts w:ascii="Times New Roman" w:hAnsi="Times New Roman" w:cs="Times New Roman"/>
                <w:b/>
                <w:bCs/>
                <w:lang w:val="id-ID"/>
              </w:rPr>
              <w:t>100%</w:t>
            </w:r>
          </w:p>
        </w:tc>
      </w:tr>
    </w:tbl>
    <w:p w14:paraId="5EF47CD5" w14:textId="77777777" w:rsidR="004A0FFC" w:rsidRDefault="004A0FFC" w:rsidP="004A0FFC">
      <w:pPr>
        <w:spacing w:after="0" w:line="240" w:lineRule="auto"/>
        <w:jc w:val="both"/>
        <w:rPr>
          <w:rFonts w:ascii="Times New Roman" w:hAnsi="Times New Roman" w:cs="Times New Roman"/>
          <w:sz w:val="24"/>
          <w:szCs w:val="24"/>
          <w:lang w:val="id-ID"/>
        </w:rPr>
      </w:pPr>
    </w:p>
    <w:p w14:paraId="22D37EBB" w14:textId="38F9EEB2" w:rsidR="004A0FFC" w:rsidRDefault="004A0FFC" w:rsidP="004A0FFC">
      <w:pPr>
        <w:spacing w:line="360" w:lineRule="auto"/>
        <w:jc w:val="both"/>
        <w:rPr>
          <w:rFonts w:ascii="Times New Roman" w:hAnsi="Times New Roman" w:cs="Times New Roman"/>
          <w:sz w:val="24"/>
          <w:szCs w:val="24"/>
          <w:lang w:val="id-ID"/>
        </w:rPr>
      </w:pPr>
      <w:r w:rsidRPr="004A0FFC">
        <w:rPr>
          <w:rFonts w:ascii="Times New Roman" w:hAnsi="Times New Roman" w:cs="Times New Roman"/>
          <w:sz w:val="24"/>
          <w:szCs w:val="24"/>
          <w:lang w:val="id-ID"/>
        </w:rPr>
        <w:t xml:space="preserve">Berdasarkan tabel 5.2 diatas diketahui bahwa dalam penelitian ini sebagian besar berjenis </w:t>
      </w:r>
      <w:r w:rsidRPr="004A0FFC">
        <w:rPr>
          <w:rFonts w:ascii="Times New Roman" w:hAnsi="Times New Roman" w:cs="Times New Roman"/>
          <w:sz w:val="24"/>
          <w:szCs w:val="24"/>
          <w:lang w:val="id-ID"/>
        </w:rPr>
        <w:lastRenderedPageBreak/>
        <w:t>kelamin laki – laki (67%) dan hampir setengahnya berjenis kelamin perempuan (33%).</w:t>
      </w:r>
    </w:p>
    <w:p w14:paraId="6746EBF1" w14:textId="4D85443B" w:rsidR="004A0FFC" w:rsidRDefault="004630A6" w:rsidP="00EA41A5">
      <w:pPr>
        <w:spacing w:line="360" w:lineRule="auto"/>
        <w:ind w:left="720" w:hanging="720"/>
        <w:jc w:val="both"/>
        <w:rPr>
          <w:rFonts w:ascii="Times New Roman" w:hAnsi="Times New Roman" w:cs="Times New Roman"/>
          <w:sz w:val="24"/>
          <w:szCs w:val="24"/>
          <w:lang w:val="id-ID"/>
        </w:rPr>
      </w:pPr>
      <w:r w:rsidRPr="004630A6">
        <w:rPr>
          <w:rFonts w:ascii="Times New Roman" w:hAnsi="Times New Roman" w:cs="Times New Roman"/>
          <w:sz w:val="24"/>
          <w:szCs w:val="24"/>
          <w:lang w:val="id-ID"/>
        </w:rPr>
        <w:t xml:space="preserve">Tabel 5.3 </w:t>
      </w:r>
      <w:r w:rsidR="00EA41A5" w:rsidRPr="00433B54">
        <w:rPr>
          <w:rFonts w:ascii="Times New Roman" w:hAnsi="Times New Roman" w:cs="Times New Roman"/>
          <w:sz w:val="24"/>
          <w:szCs w:val="24"/>
          <w:lang w:val="id-ID"/>
        </w:rPr>
        <w:t>Mengidentifikasi peningkatan motorik halus</w:t>
      </w:r>
      <w:r w:rsidR="00EA41A5">
        <w:rPr>
          <w:rFonts w:ascii="Times New Roman" w:hAnsi="Times New Roman" w:cs="Times New Roman"/>
          <w:sz w:val="24"/>
          <w:szCs w:val="24"/>
          <w:lang w:val="id-ID"/>
        </w:rPr>
        <w:t xml:space="preserve"> sebelum diberikan terapi bermain </w:t>
      </w:r>
      <w:r w:rsidR="00EA41A5">
        <w:rPr>
          <w:rFonts w:ascii="Times New Roman" w:hAnsi="Times New Roman" w:cs="Times New Roman"/>
          <w:i/>
          <w:iCs/>
          <w:sz w:val="24"/>
          <w:szCs w:val="24"/>
          <w:lang w:val="id-ID"/>
        </w:rPr>
        <w:t xml:space="preserve">mozaik </w:t>
      </w:r>
      <w:r w:rsidR="00EA41A5">
        <w:rPr>
          <w:rFonts w:ascii="Times New Roman" w:hAnsi="Times New Roman" w:cs="Times New Roman"/>
          <w:sz w:val="24"/>
          <w:szCs w:val="24"/>
          <w:lang w:val="id-ID"/>
        </w:rPr>
        <w:t xml:space="preserve">(kolase) hari ke-1, 2, 3 dan 4  </w:t>
      </w:r>
      <w:r w:rsidR="00EA41A5" w:rsidRPr="002F0B14">
        <w:rPr>
          <w:rFonts w:ascii="Times New Roman" w:hAnsi="Times New Roman" w:cs="Times New Roman"/>
          <w:sz w:val="24"/>
          <w:szCs w:val="24"/>
          <w:lang w:val="id-ID"/>
        </w:rPr>
        <w:t>pada</w:t>
      </w:r>
      <w:r w:rsidR="00EA41A5" w:rsidRPr="00433B54">
        <w:rPr>
          <w:rFonts w:ascii="Times New Roman" w:hAnsi="Times New Roman" w:cs="Times New Roman"/>
          <w:sz w:val="24"/>
          <w:szCs w:val="24"/>
          <w:lang w:val="id-ID"/>
        </w:rPr>
        <w:t xml:space="preserve"> anak tunagrahita ringan</w:t>
      </w:r>
      <w:r w:rsidR="00EA41A5">
        <w:rPr>
          <w:rFonts w:ascii="Times New Roman" w:hAnsi="Times New Roman" w:cs="Times New Roman"/>
          <w:sz w:val="24"/>
          <w:szCs w:val="24"/>
          <w:lang w:val="id-ID"/>
        </w:rPr>
        <w:t>.</w:t>
      </w:r>
    </w:p>
    <w:tbl>
      <w:tblPr>
        <w:tblStyle w:val="TableGrid"/>
        <w:tblpPr w:leftFromText="180" w:rightFromText="180" w:vertAnchor="text" w:horzAnchor="page" w:tblpX="525" w:tblpY="-36"/>
        <w:tblW w:w="5387" w:type="dxa"/>
        <w:tblBorders>
          <w:left w:val="none" w:sz="0" w:space="0" w:color="auto"/>
          <w:right w:val="none" w:sz="0" w:space="0" w:color="auto"/>
        </w:tblBorders>
        <w:tblLayout w:type="fixed"/>
        <w:tblLook w:val="04A0" w:firstRow="1" w:lastRow="0" w:firstColumn="1" w:lastColumn="0" w:noHBand="0" w:noVBand="1"/>
      </w:tblPr>
      <w:tblGrid>
        <w:gridCol w:w="425"/>
        <w:gridCol w:w="851"/>
        <w:gridCol w:w="425"/>
        <w:gridCol w:w="567"/>
        <w:gridCol w:w="426"/>
        <w:gridCol w:w="567"/>
        <w:gridCol w:w="425"/>
        <w:gridCol w:w="655"/>
        <w:gridCol w:w="479"/>
        <w:gridCol w:w="567"/>
      </w:tblGrid>
      <w:tr w:rsidR="005B0B54" w:rsidRPr="00591FD8" w14:paraId="632E92D9" w14:textId="77777777" w:rsidTr="005B0B54">
        <w:trPr>
          <w:trHeight w:val="721"/>
        </w:trPr>
        <w:tc>
          <w:tcPr>
            <w:tcW w:w="425" w:type="dxa"/>
            <w:tcBorders>
              <w:bottom w:val="single" w:sz="4" w:space="0" w:color="auto"/>
              <w:right w:val="nil"/>
            </w:tcBorders>
            <w:vAlign w:val="center"/>
          </w:tcPr>
          <w:p w14:paraId="24A33B8B"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No</w:t>
            </w:r>
          </w:p>
        </w:tc>
        <w:tc>
          <w:tcPr>
            <w:tcW w:w="851" w:type="dxa"/>
            <w:tcBorders>
              <w:left w:val="nil"/>
              <w:bottom w:val="single" w:sz="4" w:space="0" w:color="auto"/>
              <w:right w:val="nil"/>
            </w:tcBorders>
            <w:vAlign w:val="center"/>
          </w:tcPr>
          <w:p w14:paraId="25301120"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Klasifikasi kemampuan motorik halus</w:t>
            </w:r>
          </w:p>
        </w:tc>
        <w:tc>
          <w:tcPr>
            <w:tcW w:w="425" w:type="dxa"/>
            <w:tcBorders>
              <w:left w:val="nil"/>
              <w:bottom w:val="single" w:sz="4" w:space="0" w:color="auto"/>
              <w:right w:val="nil"/>
            </w:tcBorders>
            <w:vAlign w:val="center"/>
          </w:tcPr>
          <w:p w14:paraId="400DB2FF"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Pretest1</w:t>
            </w:r>
          </w:p>
          <w:p w14:paraId="6898A738" w14:textId="77777777" w:rsidR="005B0B54" w:rsidRPr="00591FD8" w:rsidRDefault="005B0B54" w:rsidP="005B0B54">
            <w:pPr>
              <w:jc w:val="center"/>
              <w:rPr>
                <w:rFonts w:ascii="Times New Roman" w:hAnsi="Times New Roman" w:cs="Times New Roman"/>
                <w:b/>
                <w:bCs/>
                <w:sz w:val="18"/>
                <w:szCs w:val="18"/>
                <w:lang w:val="id-ID"/>
              </w:rPr>
            </w:pPr>
          </w:p>
          <w:p w14:paraId="4353ED3B"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F</w:t>
            </w:r>
          </w:p>
        </w:tc>
        <w:tc>
          <w:tcPr>
            <w:tcW w:w="567" w:type="dxa"/>
            <w:tcBorders>
              <w:left w:val="nil"/>
              <w:bottom w:val="single" w:sz="4" w:space="0" w:color="auto"/>
              <w:right w:val="nil"/>
            </w:tcBorders>
            <w:vAlign w:val="center"/>
          </w:tcPr>
          <w:p w14:paraId="05C0BAC4" w14:textId="77777777" w:rsidR="005B0B54" w:rsidRPr="00591FD8" w:rsidRDefault="005B0B54" w:rsidP="005B0B54">
            <w:pPr>
              <w:jc w:val="center"/>
              <w:rPr>
                <w:rFonts w:ascii="Times New Roman" w:hAnsi="Times New Roman" w:cs="Times New Roman"/>
                <w:b/>
                <w:bCs/>
                <w:sz w:val="18"/>
                <w:szCs w:val="18"/>
              </w:rPr>
            </w:pPr>
          </w:p>
          <w:p w14:paraId="4DC9ABDF" w14:textId="77777777" w:rsidR="005B0B54" w:rsidRPr="00591FD8" w:rsidRDefault="005B0B54" w:rsidP="005B0B54">
            <w:pPr>
              <w:jc w:val="center"/>
              <w:rPr>
                <w:rFonts w:ascii="Times New Roman" w:hAnsi="Times New Roman" w:cs="Times New Roman"/>
                <w:b/>
                <w:bCs/>
                <w:sz w:val="18"/>
                <w:szCs w:val="18"/>
              </w:rPr>
            </w:pPr>
          </w:p>
          <w:p w14:paraId="7E637299" w14:textId="77777777" w:rsidR="005B0B54" w:rsidRDefault="005B0B54" w:rsidP="005B0B54">
            <w:pPr>
              <w:jc w:val="center"/>
              <w:rPr>
                <w:rFonts w:ascii="Times New Roman" w:hAnsi="Times New Roman" w:cs="Times New Roman"/>
                <w:b/>
                <w:bCs/>
                <w:sz w:val="18"/>
                <w:szCs w:val="18"/>
                <w:lang w:val="id-ID"/>
              </w:rPr>
            </w:pPr>
          </w:p>
          <w:p w14:paraId="7E93CF25" w14:textId="77777777" w:rsidR="005B0B54" w:rsidRDefault="005B0B54" w:rsidP="005B0B54">
            <w:pPr>
              <w:jc w:val="center"/>
              <w:rPr>
                <w:rFonts w:ascii="Times New Roman" w:hAnsi="Times New Roman" w:cs="Times New Roman"/>
                <w:b/>
                <w:bCs/>
                <w:sz w:val="18"/>
                <w:szCs w:val="18"/>
                <w:lang w:val="id-ID"/>
              </w:rPr>
            </w:pPr>
          </w:p>
          <w:p w14:paraId="228A471B" w14:textId="77777777" w:rsidR="005B0B54" w:rsidRDefault="005B0B54" w:rsidP="005B0B54">
            <w:pPr>
              <w:jc w:val="center"/>
              <w:rPr>
                <w:rFonts w:ascii="Times New Roman" w:hAnsi="Times New Roman" w:cs="Times New Roman"/>
                <w:b/>
                <w:bCs/>
                <w:sz w:val="18"/>
                <w:szCs w:val="18"/>
                <w:lang w:val="id-ID"/>
              </w:rPr>
            </w:pPr>
          </w:p>
          <w:p w14:paraId="4CD36C78" w14:textId="077EB249"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w:t>
            </w:r>
          </w:p>
        </w:tc>
        <w:tc>
          <w:tcPr>
            <w:tcW w:w="426" w:type="dxa"/>
            <w:tcBorders>
              <w:left w:val="nil"/>
              <w:bottom w:val="single" w:sz="4" w:space="0" w:color="auto"/>
              <w:right w:val="nil"/>
            </w:tcBorders>
            <w:vAlign w:val="center"/>
          </w:tcPr>
          <w:p w14:paraId="65F504FE"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Pretest2</w:t>
            </w:r>
          </w:p>
          <w:p w14:paraId="03CD7678" w14:textId="77777777" w:rsidR="005B0B54" w:rsidRPr="00591FD8" w:rsidRDefault="005B0B54" w:rsidP="005B0B54">
            <w:pPr>
              <w:jc w:val="center"/>
              <w:rPr>
                <w:rFonts w:ascii="Times New Roman" w:hAnsi="Times New Roman" w:cs="Times New Roman"/>
                <w:b/>
                <w:bCs/>
                <w:sz w:val="18"/>
                <w:szCs w:val="18"/>
                <w:lang w:val="id-ID"/>
              </w:rPr>
            </w:pPr>
          </w:p>
          <w:p w14:paraId="7C46862C"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F</w:t>
            </w:r>
          </w:p>
        </w:tc>
        <w:tc>
          <w:tcPr>
            <w:tcW w:w="567" w:type="dxa"/>
            <w:tcBorders>
              <w:left w:val="nil"/>
              <w:bottom w:val="single" w:sz="4" w:space="0" w:color="auto"/>
              <w:right w:val="nil"/>
            </w:tcBorders>
            <w:vAlign w:val="center"/>
          </w:tcPr>
          <w:p w14:paraId="3896491C" w14:textId="77777777" w:rsidR="005B0B54" w:rsidRPr="00591FD8" w:rsidRDefault="005B0B54" w:rsidP="005B0B54">
            <w:pPr>
              <w:jc w:val="center"/>
              <w:rPr>
                <w:rFonts w:ascii="Times New Roman" w:hAnsi="Times New Roman" w:cs="Times New Roman"/>
                <w:b/>
                <w:bCs/>
                <w:sz w:val="18"/>
                <w:szCs w:val="18"/>
              </w:rPr>
            </w:pPr>
          </w:p>
          <w:p w14:paraId="787F8C36" w14:textId="77777777" w:rsidR="005B0B54" w:rsidRPr="00591FD8" w:rsidRDefault="005B0B54" w:rsidP="005B0B54">
            <w:pPr>
              <w:jc w:val="center"/>
              <w:rPr>
                <w:rFonts w:ascii="Times New Roman" w:hAnsi="Times New Roman" w:cs="Times New Roman"/>
                <w:b/>
                <w:bCs/>
                <w:sz w:val="18"/>
                <w:szCs w:val="18"/>
              </w:rPr>
            </w:pPr>
          </w:p>
          <w:p w14:paraId="1AF3FF26" w14:textId="77777777" w:rsidR="005B0B54" w:rsidRDefault="005B0B54" w:rsidP="005B0B54">
            <w:pPr>
              <w:jc w:val="center"/>
              <w:rPr>
                <w:rFonts w:ascii="Times New Roman" w:hAnsi="Times New Roman" w:cs="Times New Roman"/>
                <w:b/>
                <w:bCs/>
                <w:sz w:val="18"/>
                <w:szCs w:val="18"/>
                <w:lang w:val="id-ID"/>
              </w:rPr>
            </w:pPr>
          </w:p>
          <w:p w14:paraId="3E322EEF" w14:textId="77777777" w:rsidR="005B0B54" w:rsidRDefault="005B0B54" w:rsidP="005B0B54">
            <w:pPr>
              <w:jc w:val="center"/>
              <w:rPr>
                <w:rFonts w:ascii="Times New Roman" w:hAnsi="Times New Roman" w:cs="Times New Roman"/>
                <w:b/>
                <w:bCs/>
                <w:sz w:val="18"/>
                <w:szCs w:val="18"/>
                <w:lang w:val="id-ID"/>
              </w:rPr>
            </w:pPr>
          </w:p>
          <w:p w14:paraId="68B9C7F0" w14:textId="77777777" w:rsidR="005B0B54" w:rsidRDefault="005B0B54" w:rsidP="005B0B54">
            <w:pPr>
              <w:jc w:val="center"/>
              <w:rPr>
                <w:rFonts w:ascii="Times New Roman" w:hAnsi="Times New Roman" w:cs="Times New Roman"/>
                <w:b/>
                <w:bCs/>
                <w:sz w:val="18"/>
                <w:szCs w:val="18"/>
                <w:lang w:val="id-ID"/>
              </w:rPr>
            </w:pPr>
          </w:p>
          <w:p w14:paraId="5032FA0A" w14:textId="263F62B0"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w:t>
            </w:r>
          </w:p>
        </w:tc>
        <w:tc>
          <w:tcPr>
            <w:tcW w:w="425" w:type="dxa"/>
            <w:tcBorders>
              <w:left w:val="nil"/>
              <w:bottom w:val="single" w:sz="4" w:space="0" w:color="auto"/>
              <w:right w:val="nil"/>
            </w:tcBorders>
            <w:vAlign w:val="center"/>
          </w:tcPr>
          <w:p w14:paraId="4EAF2660" w14:textId="52FE58CF" w:rsidR="005B0B54" w:rsidRPr="00591FD8" w:rsidRDefault="005B0B54" w:rsidP="005B0B54">
            <w:pP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Pretest3</w:t>
            </w:r>
          </w:p>
          <w:p w14:paraId="73844CB9" w14:textId="77777777" w:rsidR="005B0B54" w:rsidRDefault="005B0B54" w:rsidP="005B0B54">
            <w:pPr>
              <w:rPr>
                <w:rFonts w:ascii="Times New Roman" w:hAnsi="Times New Roman" w:cs="Times New Roman"/>
                <w:b/>
                <w:bCs/>
                <w:sz w:val="18"/>
                <w:szCs w:val="18"/>
                <w:lang w:val="id-ID"/>
              </w:rPr>
            </w:pPr>
          </w:p>
          <w:p w14:paraId="7208E34F" w14:textId="150B7496" w:rsidR="005B0B54" w:rsidRPr="00591FD8" w:rsidRDefault="005B0B54" w:rsidP="005B0B54">
            <w:pP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F</w:t>
            </w:r>
          </w:p>
        </w:tc>
        <w:tc>
          <w:tcPr>
            <w:tcW w:w="655" w:type="dxa"/>
            <w:tcBorders>
              <w:left w:val="nil"/>
              <w:bottom w:val="single" w:sz="4" w:space="0" w:color="auto"/>
              <w:right w:val="nil"/>
            </w:tcBorders>
            <w:vAlign w:val="center"/>
          </w:tcPr>
          <w:p w14:paraId="5A054F2D" w14:textId="77777777" w:rsidR="005B0B54" w:rsidRPr="00591FD8" w:rsidRDefault="005B0B54" w:rsidP="005B0B54">
            <w:pPr>
              <w:jc w:val="center"/>
              <w:rPr>
                <w:rFonts w:ascii="Times New Roman" w:hAnsi="Times New Roman" w:cs="Times New Roman"/>
                <w:b/>
                <w:bCs/>
                <w:sz w:val="18"/>
                <w:szCs w:val="18"/>
              </w:rPr>
            </w:pPr>
          </w:p>
          <w:p w14:paraId="18BB4665" w14:textId="77777777" w:rsidR="005B0B54" w:rsidRPr="00591FD8" w:rsidRDefault="005B0B54" w:rsidP="005B0B54">
            <w:pPr>
              <w:jc w:val="center"/>
              <w:rPr>
                <w:rFonts w:ascii="Times New Roman" w:hAnsi="Times New Roman" w:cs="Times New Roman"/>
                <w:b/>
                <w:bCs/>
                <w:sz w:val="18"/>
                <w:szCs w:val="18"/>
              </w:rPr>
            </w:pPr>
          </w:p>
          <w:p w14:paraId="16196466" w14:textId="77777777" w:rsidR="005B0B54" w:rsidRDefault="005B0B54" w:rsidP="005B0B54">
            <w:pPr>
              <w:jc w:val="center"/>
              <w:rPr>
                <w:rFonts w:ascii="Times New Roman" w:hAnsi="Times New Roman" w:cs="Times New Roman"/>
                <w:b/>
                <w:bCs/>
                <w:sz w:val="18"/>
                <w:szCs w:val="18"/>
                <w:lang w:val="id-ID"/>
              </w:rPr>
            </w:pPr>
          </w:p>
          <w:p w14:paraId="515A58DC" w14:textId="77777777" w:rsidR="005B0B54" w:rsidRDefault="005B0B54" w:rsidP="005B0B54">
            <w:pPr>
              <w:jc w:val="center"/>
              <w:rPr>
                <w:rFonts w:ascii="Times New Roman" w:hAnsi="Times New Roman" w:cs="Times New Roman"/>
                <w:b/>
                <w:bCs/>
                <w:sz w:val="18"/>
                <w:szCs w:val="18"/>
                <w:lang w:val="id-ID"/>
              </w:rPr>
            </w:pPr>
          </w:p>
          <w:p w14:paraId="059ECE47" w14:textId="77777777" w:rsidR="005B0B54" w:rsidRDefault="005B0B54" w:rsidP="005B0B54">
            <w:pPr>
              <w:jc w:val="center"/>
              <w:rPr>
                <w:rFonts w:ascii="Times New Roman" w:hAnsi="Times New Roman" w:cs="Times New Roman"/>
                <w:b/>
                <w:bCs/>
                <w:sz w:val="18"/>
                <w:szCs w:val="18"/>
                <w:lang w:val="id-ID"/>
              </w:rPr>
            </w:pPr>
          </w:p>
          <w:p w14:paraId="63884A62" w14:textId="120FDD05"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w:t>
            </w:r>
          </w:p>
        </w:tc>
        <w:tc>
          <w:tcPr>
            <w:tcW w:w="479" w:type="dxa"/>
            <w:tcBorders>
              <w:left w:val="nil"/>
              <w:bottom w:val="single" w:sz="4" w:space="0" w:color="auto"/>
              <w:right w:val="nil"/>
            </w:tcBorders>
            <w:vAlign w:val="center"/>
          </w:tcPr>
          <w:p w14:paraId="7E9A8C8E"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Pretest4</w:t>
            </w:r>
          </w:p>
          <w:p w14:paraId="0A0F2690" w14:textId="77777777" w:rsidR="005B0B54" w:rsidRPr="00591FD8" w:rsidRDefault="005B0B54" w:rsidP="005B0B54">
            <w:pPr>
              <w:jc w:val="center"/>
              <w:rPr>
                <w:rFonts w:ascii="Times New Roman" w:hAnsi="Times New Roman" w:cs="Times New Roman"/>
                <w:b/>
                <w:bCs/>
                <w:sz w:val="18"/>
                <w:szCs w:val="18"/>
                <w:lang w:val="id-ID"/>
              </w:rPr>
            </w:pPr>
          </w:p>
          <w:p w14:paraId="1576849F" w14:textId="77777777" w:rsidR="005B0B54" w:rsidRDefault="005B0B54" w:rsidP="005B0B54">
            <w:pPr>
              <w:jc w:val="center"/>
              <w:rPr>
                <w:rFonts w:ascii="Times New Roman" w:hAnsi="Times New Roman" w:cs="Times New Roman"/>
                <w:b/>
                <w:bCs/>
                <w:sz w:val="18"/>
                <w:szCs w:val="18"/>
                <w:lang w:val="id-ID"/>
              </w:rPr>
            </w:pPr>
          </w:p>
          <w:p w14:paraId="02472946" w14:textId="358048D3"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F</w:t>
            </w:r>
          </w:p>
        </w:tc>
        <w:tc>
          <w:tcPr>
            <w:tcW w:w="567" w:type="dxa"/>
            <w:tcBorders>
              <w:left w:val="nil"/>
              <w:bottom w:val="single" w:sz="4" w:space="0" w:color="auto"/>
            </w:tcBorders>
            <w:vAlign w:val="center"/>
          </w:tcPr>
          <w:p w14:paraId="7F07166D" w14:textId="77777777" w:rsidR="005B0B54" w:rsidRPr="00591FD8" w:rsidRDefault="005B0B54" w:rsidP="005B0B54">
            <w:pPr>
              <w:jc w:val="center"/>
              <w:rPr>
                <w:rFonts w:ascii="Times New Roman" w:hAnsi="Times New Roman" w:cs="Times New Roman"/>
                <w:b/>
                <w:bCs/>
                <w:sz w:val="18"/>
                <w:szCs w:val="18"/>
              </w:rPr>
            </w:pPr>
          </w:p>
          <w:p w14:paraId="4DF4560D" w14:textId="77777777" w:rsidR="005B0B54" w:rsidRPr="00591FD8" w:rsidRDefault="005B0B54" w:rsidP="005B0B54">
            <w:pPr>
              <w:jc w:val="center"/>
              <w:rPr>
                <w:rFonts w:ascii="Times New Roman" w:hAnsi="Times New Roman" w:cs="Times New Roman"/>
                <w:b/>
                <w:bCs/>
                <w:sz w:val="18"/>
                <w:szCs w:val="18"/>
              </w:rPr>
            </w:pPr>
          </w:p>
          <w:p w14:paraId="45720885" w14:textId="77777777" w:rsidR="005B0B54" w:rsidRDefault="005B0B54" w:rsidP="005B0B54">
            <w:pPr>
              <w:jc w:val="center"/>
              <w:rPr>
                <w:rFonts w:ascii="Times New Roman" w:hAnsi="Times New Roman" w:cs="Times New Roman"/>
                <w:b/>
                <w:bCs/>
                <w:sz w:val="18"/>
                <w:szCs w:val="18"/>
                <w:lang w:val="id-ID"/>
              </w:rPr>
            </w:pPr>
          </w:p>
          <w:p w14:paraId="02581D7E" w14:textId="77777777" w:rsidR="005B0B54" w:rsidRDefault="005B0B54" w:rsidP="005B0B54">
            <w:pPr>
              <w:jc w:val="center"/>
              <w:rPr>
                <w:rFonts w:ascii="Times New Roman" w:hAnsi="Times New Roman" w:cs="Times New Roman"/>
                <w:b/>
                <w:bCs/>
                <w:sz w:val="18"/>
                <w:szCs w:val="18"/>
                <w:lang w:val="id-ID"/>
              </w:rPr>
            </w:pPr>
          </w:p>
          <w:p w14:paraId="2BBB80A5" w14:textId="77777777" w:rsidR="005B0B54" w:rsidRDefault="005B0B54" w:rsidP="005B0B54">
            <w:pPr>
              <w:jc w:val="center"/>
              <w:rPr>
                <w:rFonts w:ascii="Times New Roman" w:hAnsi="Times New Roman" w:cs="Times New Roman"/>
                <w:b/>
                <w:bCs/>
                <w:sz w:val="18"/>
                <w:szCs w:val="18"/>
                <w:lang w:val="id-ID"/>
              </w:rPr>
            </w:pPr>
          </w:p>
          <w:p w14:paraId="31960445" w14:textId="097013FD"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w:t>
            </w:r>
          </w:p>
        </w:tc>
      </w:tr>
      <w:tr w:rsidR="005B0B54" w:rsidRPr="00591FD8" w14:paraId="5647D667" w14:textId="77777777" w:rsidTr="005B0B54">
        <w:trPr>
          <w:trHeight w:val="233"/>
        </w:trPr>
        <w:tc>
          <w:tcPr>
            <w:tcW w:w="425" w:type="dxa"/>
            <w:tcBorders>
              <w:bottom w:val="nil"/>
              <w:right w:val="nil"/>
            </w:tcBorders>
            <w:vAlign w:val="center"/>
          </w:tcPr>
          <w:p w14:paraId="0CC46920"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1.</w:t>
            </w:r>
          </w:p>
        </w:tc>
        <w:tc>
          <w:tcPr>
            <w:tcW w:w="851" w:type="dxa"/>
            <w:tcBorders>
              <w:left w:val="nil"/>
              <w:bottom w:val="nil"/>
              <w:right w:val="nil"/>
            </w:tcBorders>
            <w:vAlign w:val="center"/>
          </w:tcPr>
          <w:p w14:paraId="66019F61"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Kurang</w:t>
            </w:r>
          </w:p>
        </w:tc>
        <w:tc>
          <w:tcPr>
            <w:tcW w:w="425" w:type="dxa"/>
            <w:tcBorders>
              <w:left w:val="nil"/>
              <w:bottom w:val="nil"/>
              <w:right w:val="nil"/>
            </w:tcBorders>
            <w:vAlign w:val="center"/>
          </w:tcPr>
          <w:p w14:paraId="674C3343"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12</w:t>
            </w:r>
          </w:p>
        </w:tc>
        <w:tc>
          <w:tcPr>
            <w:tcW w:w="567" w:type="dxa"/>
            <w:tcBorders>
              <w:left w:val="nil"/>
              <w:bottom w:val="nil"/>
              <w:right w:val="nil"/>
            </w:tcBorders>
            <w:vAlign w:val="center"/>
          </w:tcPr>
          <w:p w14:paraId="7157882C"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100</w:t>
            </w:r>
          </w:p>
        </w:tc>
        <w:tc>
          <w:tcPr>
            <w:tcW w:w="426" w:type="dxa"/>
            <w:tcBorders>
              <w:left w:val="nil"/>
              <w:bottom w:val="nil"/>
              <w:right w:val="nil"/>
            </w:tcBorders>
            <w:vAlign w:val="center"/>
          </w:tcPr>
          <w:p w14:paraId="4610035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10</w:t>
            </w:r>
          </w:p>
        </w:tc>
        <w:tc>
          <w:tcPr>
            <w:tcW w:w="567" w:type="dxa"/>
            <w:tcBorders>
              <w:left w:val="nil"/>
              <w:bottom w:val="nil"/>
              <w:right w:val="nil"/>
            </w:tcBorders>
            <w:vAlign w:val="center"/>
          </w:tcPr>
          <w:p w14:paraId="6F5CBDC0"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83,3</w:t>
            </w:r>
          </w:p>
        </w:tc>
        <w:tc>
          <w:tcPr>
            <w:tcW w:w="425" w:type="dxa"/>
            <w:tcBorders>
              <w:left w:val="nil"/>
              <w:bottom w:val="nil"/>
              <w:right w:val="nil"/>
            </w:tcBorders>
            <w:vAlign w:val="center"/>
          </w:tcPr>
          <w:p w14:paraId="53E861D7"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6</w:t>
            </w:r>
          </w:p>
        </w:tc>
        <w:tc>
          <w:tcPr>
            <w:tcW w:w="655" w:type="dxa"/>
            <w:tcBorders>
              <w:left w:val="nil"/>
              <w:bottom w:val="nil"/>
              <w:right w:val="nil"/>
            </w:tcBorders>
            <w:vAlign w:val="center"/>
          </w:tcPr>
          <w:p w14:paraId="14FE4EF3"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50,0</w:t>
            </w:r>
          </w:p>
        </w:tc>
        <w:tc>
          <w:tcPr>
            <w:tcW w:w="479" w:type="dxa"/>
            <w:tcBorders>
              <w:left w:val="nil"/>
              <w:bottom w:val="nil"/>
              <w:right w:val="nil"/>
            </w:tcBorders>
            <w:vAlign w:val="center"/>
          </w:tcPr>
          <w:p w14:paraId="7B276B9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567" w:type="dxa"/>
            <w:tcBorders>
              <w:left w:val="nil"/>
              <w:bottom w:val="nil"/>
            </w:tcBorders>
            <w:vAlign w:val="center"/>
          </w:tcPr>
          <w:p w14:paraId="325732E2"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r>
      <w:tr w:rsidR="005B0B54" w:rsidRPr="00591FD8" w14:paraId="11CCE354" w14:textId="77777777" w:rsidTr="005B0B54">
        <w:trPr>
          <w:trHeight w:val="233"/>
        </w:trPr>
        <w:tc>
          <w:tcPr>
            <w:tcW w:w="425" w:type="dxa"/>
            <w:tcBorders>
              <w:top w:val="nil"/>
              <w:bottom w:val="nil"/>
              <w:right w:val="nil"/>
            </w:tcBorders>
            <w:vAlign w:val="center"/>
          </w:tcPr>
          <w:p w14:paraId="1CF90024"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2.</w:t>
            </w:r>
          </w:p>
        </w:tc>
        <w:tc>
          <w:tcPr>
            <w:tcW w:w="851" w:type="dxa"/>
            <w:tcBorders>
              <w:top w:val="nil"/>
              <w:left w:val="nil"/>
              <w:bottom w:val="nil"/>
              <w:right w:val="nil"/>
            </w:tcBorders>
            <w:vAlign w:val="center"/>
          </w:tcPr>
          <w:p w14:paraId="17872CF0"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Cukup</w:t>
            </w:r>
          </w:p>
        </w:tc>
        <w:tc>
          <w:tcPr>
            <w:tcW w:w="425" w:type="dxa"/>
            <w:tcBorders>
              <w:top w:val="nil"/>
              <w:left w:val="nil"/>
              <w:bottom w:val="nil"/>
              <w:right w:val="nil"/>
            </w:tcBorders>
            <w:vAlign w:val="center"/>
          </w:tcPr>
          <w:p w14:paraId="37D3AE1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567" w:type="dxa"/>
            <w:tcBorders>
              <w:top w:val="nil"/>
              <w:left w:val="nil"/>
              <w:bottom w:val="nil"/>
              <w:right w:val="nil"/>
            </w:tcBorders>
            <w:vAlign w:val="center"/>
          </w:tcPr>
          <w:p w14:paraId="4ECA2CA0"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426" w:type="dxa"/>
            <w:tcBorders>
              <w:top w:val="nil"/>
              <w:left w:val="nil"/>
              <w:bottom w:val="nil"/>
              <w:right w:val="nil"/>
            </w:tcBorders>
            <w:vAlign w:val="center"/>
          </w:tcPr>
          <w:p w14:paraId="3D1EDD87"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2</w:t>
            </w:r>
          </w:p>
        </w:tc>
        <w:tc>
          <w:tcPr>
            <w:tcW w:w="567" w:type="dxa"/>
            <w:tcBorders>
              <w:top w:val="nil"/>
              <w:left w:val="nil"/>
              <w:bottom w:val="nil"/>
              <w:right w:val="nil"/>
            </w:tcBorders>
            <w:vAlign w:val="center"/>
          </w:tcPr>
          <w:p w14:paraId="642550FE"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16,7</w:t>
            </w:r>
          </w:p>
        </w:tc>
        <w:tc>
          <w:tcPr>
            <w:tcW w:w="425" w:type="dxa"/>
            <w:tcBorders>
              <w:top w:val="nil"/>
              <w:left w:val="nil"/>
              <w:bottom w:val="nil"/>
              <w:right w:val="nil"/>
            </w:tcBorders>
            <w:vAlign w:val="center"/>
          </w:tcPr>
          <w:p w14:paraId="06A10F0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6</w:t>
            </w:r>
          </w:p>
        </w:tc>
        <w:tc>
          <w:tcPr>
            <w:tcW w:w="655" w:type="dxa"/>
            <w:tcBorders>
              <w:top w:val="nil"/>
              <w:left w:val="nil"/>
              <w:bottom w:val="nil"/>
              <w:right w:val="nil"/>
            </w:tcBorders>
            <w:vAlign w:val="center"/>
          </w:tcPr>
          <w:p w14:paraId="6BC9F81F"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50,0</w:t>
            </w:r>
          </w:p>
        </w:tc>
        <w:tc>
          <w:tcPr>
            <w:tcW w:w="479" w:type="dxa"/>
            <w:tcBorders>
              <w:top w:val="nil"/>
              <w:left w:val="nil"/>
              <w:bottom w:val="nil"/>
              <w:right w:val="nil"/>
            </w:tcBorders>
            <w:vAlign w:val="center"/>
          </w:tcPr>
          <w:p w14:paraId="3E40BE24"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7</w:t>
            </w:r>
          </w:p>
        </w:tc>
        <w:tc>
          <w:tcPr>
            <w:tcW w:w="567" w:type="dxa"/>
            <w:tcBorders>
              <w:top w:val="nil"/>
              <w:left w:val="nil"/>
              <w:bottom w:val="nil"/>
            </w:tcBorders>
            <w:vAlign w:val="center"/>
          </w:tcPr>
          <w:p w14:paraId="54CB2EBD"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58,3</w:t>
            </w:r>
          </w:p>
        </w:tc>
      </w:tr>
      <w:tr w:rsidR="005B0B54" w:rsidRPr="00591FD8" w14:paraId="3F1D098B" w14:textId="77777777" w:rsidTr="005B0B54">
        <w:trPr>
          <w:trHeight w:val="249"/>
        </w:trPr>
        <w:tc>
          <w:tcPr>
            <w:tcW w:w="425" w:type="dxa"/>
            <w:tcBorders>
              <w:top w:val="nil"/>
              <w:bottom w:val="single" w:sz="4" w:space="0" w:color="auto"/>
              <w:right w:val="nil"/>
            </w:tcBorders>
            <w:vAlign w:val="center"/>
          </w:tcPr>
          <w:p w14:paraId="7C39B8BF"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3.</w:t>
            </w:r>
          </w:p>
        </w:tc>
        <w:tc>
          <w:tcPr>
            <w:tcW w:w="851" w:type="dxa"/>
            <w:tcBorders>
              <w:top w:val="nil"/>
              <w:left w:val="nil"/>
              <w:bottom w:val="single" w:sz="4" w:space="0" w:color="auto"/>
              <w:right w:val="nil"/>
            </w:tcBorders>
            <w:vAlign w:val="center"/>
          </w:tcPr>
          <w:p w14:paraId="4D71702C"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Baik</w:t>
            </w:r>
          </w:p>
        </w:tc>
        <w:tc>
          <w:tcPr>
            <w:tcW w:w="425" w:type="dxa"/>
            <w:tcBorders>
              <w:top w:val="nil"/>
              <w:left w:val="nil"/>
              <w:bottom w:val="single" w:sz="4" w:space="0" w:color="auto"/>
              <w:right w:val="nil"/>
            </w:tcBorders>
            <w:vAlign w:val="center"/>
          </w:tcPr>
          <w:p w14:paraId="13E91A5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567" w:type="dxa"/>
            <w:tcBorders>
              <w:top w:val="nil"/>
              <w:left w:val="nil"/>
              <w:bottom w:val="single" w:sz="4" w:space="0" w:color="auto"/>
              <w:right w:val="nil"/>
            </w:tcBorders>
            <w:vAlign w:val="center"/>
          </w:tcPr>
          <w:p w14:paraId="70A3FA41"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426" w:type="dxa"/>
            <w:tcBorders>
              <w:top w:val="nil"/>
              <w:left w:val="nil"/>
              <w:bottom w:val="single" w:sz="4" w:space="0" w:color="auto"/>
              <w:right w:val="nil"/>
            </w:tcBorders>
            <w:vAlign w:val="center"/>
          </w:tcPr>
          <w:p w14:paraId="5DC48579"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567" w:type="dxa"/>
            <w:tcBorders>
              <w:top w:val="nil"/>
              <w:left w:val="nil"/>
              <w:bottom w:val="single" w:sz="4" w:space="0" w:color="auto"/>
              <w:right w:val="nil"/>
            </w:tcBorders>
            <w:vAlign w:val="center"/>
          </w:tcPr>
          <w:p w14:paraId="57416885"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425" w:type="dxa"/>
            <w:tcBorders>
              <w:top w:val="nil"/>
              <w:left w:val="nil"/>
              <w:bottom w:val="single" w:sz="4" w:space="0" w:color="auto"/>
              <w:right w:val="nil"/>
            </w:tcBorders>
            <w:vAlign w:val="center"/>
          </w:tcPr>
          <w:p w14:paraId="03538FEF"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655" w:type="dxa"/>
            <w:tcBorders>
              <w:top w:val="nil"/>
              <w:left w:val="nil"/>
              <w:bottom w:val="single" w:sz="4" w:space="0" w:color="auto"/>
              <w:right w:val="nil"/>
            </w:tcBorders>
            <w:vAlign w:val="center"/>
          </w:tcPr>
          <w:p w14:paraId="37C58098"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0</w:t>
            </w:r>
          </w:p>
        </w:tc>
        <w:tc>
          <w:tcPr>
            <w:tcW w:w="479" w:type="dxa"/>
            <w:tcBorders>
              <w:top w:val="nil"/>
              <w:left w:val="nil"/>
              <w:bottom w:val="single" w:sz="4" w:space="0" w:color="auto"/>
              <w:right w:val="nil"/>
            </w:tcBorders>
            <w:vAlign w:val="center"/>
          </w:tcPr>
          <w:p w14:paraId="2EE3069D"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5</w:t>
            </w:r>
          </w:p>
        </w:tc>
        <w:tc>
          <w:tcPr>
            <w:tcW w:w="567" w:type="dxa"/>
            <w:tcBorders>
              <w:top w:val="nil"/>
              <w:left w:val="nil"/>
              <w:bottom w:val="single" w:sz="4" w:space="0" w:color="auto"/>
            </w:tcBorders>
            <w:vAlign w:val="center"/>
          </w:tcPr>
          <w:p w14:paraId="568172C6" w14:textId="77777777" w:rsidR="005B0B54" w:rsidRPr="00591FD8" w:rsidRDefault="005B0B54" w:rsidP="005B0B54">
            <w:pPr>
              <w:jc w:val="center"/>
              <w:rPr>
                <w:rFonts w:ascii="Times New Roman" w:hAnsi="Times New Roman" w:cs="Times New Roman"/>
                <w:sz w:val="18"/>
                <w:szCs w:val="18"/>
                <w:lang w:val="id-ID"/>
              </w:rPr>
            </w:pPr>
            <w:r w:rsidRPr="00591FD8">
              <w:rPr>
                <w:rFonts w:ascii="Times New Roman" w:hAnsi="Times New Roman" w:cs="Times New Roman"/>
                <w:sz w:val="18"/>
                <w:szCs w:val="18"/>
                <w:lang w:val="id-ID"/>
              </w:rPr>
              <w:t>41,7</w:t>
            </w:r>
          </w:p>
        </w:tc>
      </w:tr>
      <w:tr w:rsidR="005B0B54" w:rsidRPr="00591FD8" w14:paraId="6F42DD80" w14:textId="77777777" w:rsidTr="005B0B54">
        <w:trPr>
          <w:trHeight w:val="218"/>
        </w:trPr>
        <w:tc>
          <w:tcPr>
            <w:tcW w:w="425" w:type="dxa"/>
            <w:tcBorders>
              <w:right w:val="nil"/>
            </w:tcBorders>
            <w:vAlign w:val="center"/>
          </w:tcPr>
          <w:p w14:paraId="5803FDC0" w14:textId="77777777" w:rsidR="005B0B54" w:rsidRPr="00591FD8" w:rsidRDefault="005B0B54" w:rsidP="005B0B54">
            <w:pPr>
              <w:jc w:val="center"/>
              <w:rPr>
                <w:rFonts w:ascii="Times New Roman" w:hAnsi="Times New Roman" w:cs="Times New Roman"/>
                <w:sz w:val="18"/>
                <w:szCs w:val="18"/>
              </w:rPr>
            </w:pPr>
          </w:p>
        </w:tc>
        <w:tc>
          <w:tcPr>
            <w:tcW w:w="851" w:type="dxa"/>
            <w:tcBorders>
              <w:left w:val="nil"/>
              <w:right w:val="nil"/>
            </w:tcBorders>
            <w:vAlign w:val="center"/>
          </w:tcPr>
          <w:p w14:paraId="2C2A89F0"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Total</w:t>
            </w:r>
          </w:p>
        </w:tc>
        <w:tc>
          <w:tcPr>
            <w:tcW w:w="425" w:type="dxa"/>
            <w:tcBorders>
              <w:left w:val="nil"/>
              <w:right w:val="nil"/>
            </w:tcBorders>
            <w:vAlign w:val="center"/>
          </w:tcPr>
          <w:p w14:paraId="76FA9832"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12</w:t>
            </w:r>
          </w:p>
        </w:tc>
        <w:tc>
          <w:tcPr>
            <w:tcW w:w="567" w:type="dxa"/>
            <w:tcBorders>
              <w:left w:val="nil"/>
              <w:right w:val="nil"/>
            </w:tcBorders>
            <w:vAlign w:val="center"/>
          </w:tcPr>
          <w:p w14:paraId="06ADB878"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100</w:t>
            </w:r>
          </w:p>
        </w:tc>
        <w:tc>
          <w:tcPr>
            <w:tcW w:w="426" w:type="dxa"/>
            <w:tcBorders>
              <w:left w:val="nil"/>
              <w:right w:val="nil"/>
            </w:tcBorders>
            <w:vAlign w:val="center"/>
          </w:tcPr>
          <w:p w14:paraId="518A8246"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12</w:t>
            </w:r>
          </w:p>
        </w:tc>
        <w:tc>
          <w:tcPr>
            <w:tcW w:w="567" w:type="dxa"/>
            <w:tcBorders>
              <w:left w:val="nil"/>
              <w:right w:val="nil"/>
            </w:tcBorders>
            <w:vAlign w:val="center"/>
          </w:tcPr>
          <w:p w14:paraId="49B4977D"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100</w:t>
            </w:r>
          </w:p>
        </w:tc>
        <w:tc>
          <w:tcPr>
            <w:tcW w:w="425" w:type="dxa"/>
            <w:tcBorders>
              <w:left w:val="nil"/>
              <w:right w:val="nil"/>
            </w:tcBorders>
            <w:vAlign w:val="center"/>
          </w:tcPr>
          <w:p w14:paraId="30246B01"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12</w:t>
            </w:r>
          </w:p>
        </w:tc>
        <w:tc>
          <w:tcPr>
            <w:tcW w:w="655" w:type="dxa"/>
            <w:tcBorders>
              <w:left w:val="nil"/>
              <w:right w:val="nil"/>
            </w:tcBorders>
            <w:vAlign w:val="center"/>
          </w:tcPr>
          <w:p w14:paraId="0029E1FB"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100</w:t>
            </w:r>
          </w:p>
        </w:tc>
        <w:tc>
          <w:tcPr>
            <w:tcW w:w="479" w:type="dxa"/>
            <w:tcBorders>
              <w:left w:val="nil"/>
              <w:right w:val="nil"/>
            </w:tcBorders>
            <w:vAlign w:val="center"/>
          </w:tcPr>
          <w:p w14:paraId="61CEFAC7"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12</w:t>
            </w:r>
          </w:p>
        </w:tc>
        <w:tc>
          <w:tcPr>
            <w:tcW w:w="567" w:type="dxa"/>
            <w:tcBorders>
              <w:left w:val="nil"/>
            </w:tcBorders>
            <w:vAlign w:val="center"/>
          </w:tcPr>
          <w:p w14:paraId="5C777EA8" w14:textId="77777777" w:rsidR="005B0B54" w:rsidRPr="00591FD8" w:rsidRDefault="005B0B54" w:rsidP="005B0B54">
            <w:pPr>
              <w:jc w:val="center"/>
              <w:rPr>
                <w:rFonts w:ascii="Times New Roman" w:hAnsi="Times New Roman" w:cs="Times New Roman"/>
                <w:b/>
                <w:bCs/>
                <w:sz w:val="18"/>
                <w:szCs w:val="18"/>
                <w:lang w:val="id-ID"/>
              </w:rPr>
            </w:pPr>
            <w:r w:rsidRPr="00591FD8">
              <w:rPr>
                <w:rFonts w:ascii="Times New Roman" w:hAnsi="Times New Roman" w:cs="Times New Roman"/>
                <w:b/>
                <w:bCs/>
                <w:sz w:val="18"/>
                <w:szCs w:val="18"/>
                <w:lang w:val="id-ID"/>
              </w:rPr>
              <w:t>100</w:t>
            </w:r>
          </w:p>
        </w:tc>
      </w:tr>
    </w:tbl>
    <w:p w14:paraId="584997A8" w14:textId="77777777" w:rsidR="005B0B54" w:rsidRDefault="005B0B54" w:rsidP="00591FD8">
      <w:pPr>
        <w:spacing w:after="0" w:line="240" w:lineRule="auto"/>
        <w:jc w:val="both"/>
        <w:rPr>
          <w:rFonts w:ascii="Times New Roman" w:hAnsi="Times New Roman" w:cs="Times New Roman"/>
          <w:sz w:val="24"/>
          <w:szCs w:val="24"/>
          <w:lang w:val="id-ID"/>
        </w:rPr>
      </w:pPr>
    </w:p>
    <w:p w14:paraId="424EF501" w14:textId="7F619AC7" w:rsidR="00591FD8" w:rsidRDefault="00591FD8" w:rsidP="00591FD8">
      <w:pPr>
        <w:spacing w:line="360" w:lineRule="auto"/>
        <w:jc w:val="both"/>
        <w:rPr>
          <w:rFonts w:ascii="Times New Roman" w:hAnsi="Times New Roman" w:cs="Times New Roman"/>
          <w:sz w:val="24"/>
          <w:szCs w:val="24"/>
          <w:lang w:val="id-ID"/>
        </w:rPr>
      </w:pPr>
      <w:r w:rsidRPr="003D7C3D">
        <w:rPr>
          <w:rFonts w:ascii="Times New Roman" w:hAnsi="Times New Roman" w:cs="Times New Roman"/>
          <w:sz w:val="24"/>
          <w:szCs w:val="24"/>
          <w:lang w:val="id-ID"/>
        </w:rPr>
        <w:t>Berdasarkan tabel 5.3 diatas diketahui bahwa sebelum</w:t>
      </w:r>
      <w:r>
        <w:rPr>
          <w:rFonts w:ascii="Times New Roman" w:hAnsi="Times New Roman" w:cs="Times New Roman"/>
          <w:sz w:val="24"/>
          <w:szCs w:val="24"/>
          <w:lang w:val="id-ID"/>
        </w:rPr>
        <w:t xml:space="preserve"> (pretest1)</w:t>
      </w:r>
      <w:r w:rsidRPr="003D7C3D">
        <w:rPr>
          <w:rFonts w:ascii="Times New Roman" w:hAnsi="Times New Roman" w:cs="Times New Roman"/>
          <w:sz w:val="24"/>
          <w:szCs w:val="24"/>
          <w:lang w:val="id-ID"/>
        </w:rPr>
        <w:t xml:space="preserve"> diberikan terapi bermain </w:t>
      </w:r>
      <w:r w:rsidRPr="003D7C3D">
        <w:rPr>
          <w:rFonts w:ascii="Times New Roman" w:hAnsi="Times New Roman" w:cs="Times New Roman"/>
          <w:i/>
          <w:iCs/>
          <w:sz w:val="24"/>
          <w:szCs w:val="24"/>
          <w:lang w:val="id-ID"/>
        </w:rPr>
        <w:t>mozaik</w:t>
      </w:r>
      <w:r w:rsidRPr="003D7C3D">
        <w:rPr>
          <w:rFonts w:ascii="Times New Roman" w:hAnsi="Times New Roman" w:cs="Times New Roman"/>
          <w:sz w:val="24"/>
          <w:szCs w:val="24"/>
          <w:lang w:val="id-ID"/>
        </w:rPr>
        <w:t xml:space="preserve"> (kolase) seluruhnya (100%) berjumlah 12 anak mengalami tingkat motorik halusnya dalam kategori kurang</w:t>
      </w:r>
      <w:r>
        <w:rPr>
          <w:rFonts w:ascii="Times New Roman" w:hAnsi="Times New Roman" w:cs="Times New Roman"/>
          <w:sz w:val="24"/>
          <w:szCs w:val="24"/>
          <w:lang w:val="id-ID"/>
        </w:rPr>
        <w:t>, (pretest2) hampir seluruhnya (83,3%) berjumlah 10 anak tingkat motorik halusnya dalam kategori kurang, sebagian kecil (16,7%) berjumlah 2 orang anak tingkat motorik halusnya dalam kategori cukup, (pretest3) setengahnya (50%) berjumlah 6 anak motorik halusnya dalam kategori kurang, setengahnya (50%) berjumlah 6 anak motorik halusnya dalam kategori cukup dan (pretest4) sebagian besar (58,3%) berjumlah 7 anak motorik halusnya dalam kategori cukup, hampir setengahnya (41,7%) berjumlah 5 anak motorik halusnya dalam kategori baik.</w:t>
      </w:r>
      <w:r w:rsidR="00631344">
        <w:rPr>
          <w:rFonts w:ascii="Times New Roman" w:hAnsi="Times New Roman" w:cs="Times New Roman"/>
          <w:sz w:val="24"/>
          <w:szCs w:val="24"/>
          <w:lang w:val="id-ID"/>
        </w:rPr>
        <w:t xml:space="preserve"> </w:t>
      </w:r>
    </w:p>
    <w:p w14:paraId="41962EED" w14:textId="77777777" w:rsidR="00631344" w:rsidRDefault="00631344" w:rsidP="00591FD8">
      <w:pPr>
        <w:spacing w:line="360" w:lineRule="auto"/>
        <w:jc w:val="both"/>
        <w:rPr>
          <w:rFonts w:ascii="Times New Roman" w:hAnsi="Times New Roman" w:cs="Times New Roman"/>
          <w:sz w:val="24"/>
          <w:szCs w:val="24"/>
          <w:lang w:val="id-ID"/>
        </w:rPr>
      </w:pPr>
    </w:p>
    <w:p w14:paraId="07C62809" w14:textId="3993040D" w:rsidR="00436D4A" w:rsidRDefault="00591FD8" w:rsidP="00631344">
      <w:pPr>
        <w:spacing w:line="360" w:lineRule="auto"/>
        <w:ind w:left="720" w:hanging="720"/>
        <w:jc w:val="both"/>
        <w:rPr>
          <w:rFonts w:ascii="Times New Roman" w:hAnsi="Times New Roman" w:cs="Times New Roman"/>
          <w:sz w:val="24"/>
          <w:szCs w:val="24"/>
          <w:lang w:val="id-ID"/>
        </w:rPr>
      </w:pPr>
      <w:r w:rsidRPr="003D7C3D">
        <w:rPr>
          <w:rFonts w:ascii="Times New Roman" w:hAnsi="Times New Roman" w:cs="Times New Roman"/>
          <w:sz w:val="24"/>
          <w:szCs w:val="24"/>
          <w:lang w:val="id-ID"/>
        </w:rPr>
        <w:t xml:space="preserve">Tabel 5.4 </w:t>
      </w:r>
      <w:r w:rsidR="00023419" w:rsidRPr="00433B54">
        <w:rPr>
          <w:rFonts w:ascii="Times New Roman" w:hAnsi="Times New Roman" w:cs="Times New Roman"/>
          <w:sz w:val="24"/>
          <w:szCs w:val="24"/>
          <w:lang w:val="id-ID"/>
        </w:rPr>
        <w:t>Mengidentifikasi peningkatan motorik halus</w:t>
      </w:r>
      <w:r w:rsidR="00023419">
        <w:rPr>
          <w:rFonts w:ascii="Times New Roman" w:hAnsi="Times New Roman" w:cs="Times New Roman"/>
          <w:sz w:val="24"/>
          <w:szCs w:val="24"/>
          <w:lang w:val="id-ID"/>
        </w:rPr>
        <w:t xml:space="preserve"> sesudah</w:t>
      </w:r>
      <w:r w:rsidR="00023419" w:rsidRPr="00433B54">
        <w:rPr>
          <w:rFonts w:ascii="Times New Roman" w:hAnsi="Times New Roman" w:cs="Times New Roman"/>
          <w:sz w:val="24"/>
          <w:szCs w:val="24"/>
          <w:lang w:val="id-ID"/>
        </w:rPr>
        <w:t xml:space="preserve"> di berikan terapi bermain </w:t>
      </w:r>
      <w:r w:rsidR="00023419" w:rsidRPr="00433B54">
        <w:rPr>
          <w:rFonts w:ascii="Times New Roman" w:hAnsi="Times New Roman" w:cs="Times New Roman"/>
          <w:i/>
          <w:iCs/>
          <w:sz w:val="24"/>
          <w:szCs w:val="24"/>
          <w:lang w:val="id-ID"/>
        </w:rPr>
        <w:t>mozaik</w:t>
      </w:r>
      <w:r w:rsidR="00023419" w:rsidRPr="00433B54">
        <w:rPr>
          <w:rFonts w:ascii="Times New Roman" w:hAnsi="Times New Roman" w:cs="Times New Roman"/>
          <w:sz w:val="24"/>
          <w:szCs w:val="24"/>
          <w:lang w:val="id-ID"/>
        </w:rPr>
        <w:t xml:space="preserve"> (kolase)</w:t>
      </w:r>
      <w:r w:rsidR="00023419">
        <w:rPr>
          <w:rFonts w:ascii="Times New Roman" w:hAnsi="Times New Roman" w:cs="Times New Roman"/>
          <w:sz w:val="24"/>
          <w:szCs w:val="24"/>
          <w:lang w:val="id-ID"/>
        </w:rPr>
        <w:t xml:space="preserve"> hari ke-1, 2, 3, dan 4</w:t>
      </w:r>
      <w:r w:rsidR="00023419" w:rsidRPr="00433B54">
        <w:rPr>
          <w:rFonts w:ascii="Times New Roman" w:hAnsi="Times New Roman" w:cs="Times New Roman"/>
          <w:sz w:val="24"/>
          <w:szCs w:val="24"/>
          <w:lang w:val="id-ID"/>
        </w:rPr>
        <w:t xml:space="preserve"> pada anak  tunagrahita ringan</w:t>
      </w:r>
      <w:r w:rsidR="00023419">
        <w:rPr>
          <w:rFonts w:ascii="Times New Roman" w:hAnsi="Times New Roman" w:cs="Times New Roman"/>
          <w:sz w:val="24"/>
          <w:szCs w:val="24"/>
          <w:lang w:val="id-ID"/>
        </w:rPr>
        <w:t>.</w:t>
      </w:r>
    </w:p>
    <w:tbl>
      <w:tblPr>
        <w:tblStyle w:val="TableGrid"/>
        <w:tblW w:w="4962" w:type="dxa"/>
        <w:tblBorders>
          <w:left w:val="none" w:sz="0" w:space="0" w:color="auto"/>
          <w:right w:val="none" w:sz="0" w:space="0" w:color="auto"/>
        </w:tblBorders>
        <w:tblLayout w:type="fixed"/>
        <w:tblLook w:val="04A0" w:firstRow="1" w:lastRow="0" w:firstColumn="1" w:lastColumn="0" w:noHBand="0" w:noVBand="1"/>
      </w:tblPr>
      <w:tblGrid>
        <w:gridCol w:w="284"/>
        <w:gridCol w:w="709"/>
        <w:gridCol w:w="425"/>
        <w:gridCol w:w="567"/>
        <w:gridCol w:w="425"/>
        <w:gridCol w:w="567"/>
        <w:gridCol w:w="425"/>
        <w:gridCol w:w="567"/>
        <w:gridCol w:w="426"/>
        <w:gridCol w:w="567"/>
      </w:tblGrid>
      <w:tr w:rsidR="00591FD8" w:rsidRPr="00E82885" w14:paraId="55414B5B" w14:textId="77777777" w:rsidTr="00591FD8">
        <w:trPr>
          <w:trHeight w:val="492"/>
        </w:trPr>
        <w:tc>
          <w:tcPr>
            <w:tcW w:w="284" w:type="dxa"/>
            <w:tcBorders>
              <w:bottom w:val="single" w:sz="4" w:space="0" w:color="auto"/>
              <w:right w:val="nil"/>
            </w:tcBorders>
            <w:vAlign w:val="center"/>
          </w:tcPr>
          <w:p w14:paraId="0368B95F"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No</w:t>
            </w:r>
          </w:p>
        </w:tc>
        <w:tc>
          <w:tcPr>
            <w:tcW w:w="709" w:type="dxa"/>
            <w:tcBorders>
              <w:left w:val="nil"/>
              <w:bottom w:val="single" w:sz="4" w:space="0" w:color="auto"/>
              <w:right w:val="nil"/>
            </w:tcBorders>
            <w:vAlign w:val="center"/>
          </w:tcPr>
          <w:p w14:paraId="639C2908"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Klasifikasi kemampuan motorik halus</w:t>
            </w:r>
          </w:p>
        </w:tc>
        <w:tc>
          <w:tcPr>
            <w:tcW w:w="425" w:type="dxa"/>
            <w:tcBorders>
              <w:left w:val="nil"/>
              <w:bottom w:val="single" w:sz="4" w:space="0" w:color="auto"/>
              <w:right w:val="nil"/>
            </w:tcBorders>
            <w:vAlign w:val="center"/>
          </w:tcPr>
          <w:p w14:paraId="78DF0898"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Postest1</w:t>
            </w:r>
          </w:p>
          <w:p w14:paraId="1F59B69E" w14:textId="77777777" w:rsidR="00591FD8" w:rsidRPr="00E82885" w:rsidRDefault="00591FD8" w:rsidP="006226AA">
            <w:pPr>
              <w:jc w:val="center"/>
              <w:rPr>
                <w:rFonts w:ascii="Times New Roman" w:hAnsi="Times New Roman" w:cs="Times New Roman"/>
                <w:b/>
                <w:bCs/>
                <w:sz w:val="16"/>
                <w:szCs w:val="16"/>
                <w:lang w:val="id-ID"/>
              </w:rPr>
            </w:pPr>
          </w:p>
          <w:p w14:paraId="4FBF8791"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F</w:t>
            </w:r>
          </w:p>
        </w:tc>
        <w:tc>
          <w:tcPr>
            <w:tcW w:w="567" w:type="dxa"/>
            <w:tcBorders>
              <w:left w:val="nil"/>
              <w:bottom w:val="single" w:sz="4" w:space="0" w:color="auto"/>
              <w:right w:val="nil"/>
            </w:tcBorders>
            <w:vAlign w:val="center"/>
          </w:tcPr>
          <w:p w14:paraId="01C09A0D" w14:textId="77777777" w:rsidR="00591FD8" w:rsidRPr="00E82885" w:rsidRDefault="00591FD8" w:rsidP="006226AA">
            <w:pPr>
              <w:jc w:val="center"/>
              <w:rPr>
                <w:rFonts w:ascii="Times New Roman" w:hAnsi="Times New Roman" w:cs="Times New Roman"/>
                <w:b/>
                <w:bCs/>
                <w:sz w:val="16"/>
                <w:szCs w:val="16"/>
              </w:rPr>
            </w:pPr>
          </w:p>
          <w:p w14:paraId="54E28611" w14:textId="77777777" w:rsidR="00591FD8" w:rsidRPr="00E82885" w:rsidRDefault="00591FD8" w:rsidP="006226AA">
            <w:pPr>
              <w:jc w:val="center"/>
              <w:rPr>
                <w:rFonts w:ascii="Times New Roman" w:hAnsi="Times New Roman" w:cs="Times New Roman"/>
                <w:b/>
                <w:bCs/>
                <w:sz w:val="16"/>
                <w:szCs w:val="16"/>
              </w:rPr>
            </w:pPr>
          </w:p>
          <w:p w14:paraId="6FA1B6AD" w14:textId="77777777" w:rsidR="00E82885" w:rsidRDefault="00E82885" w:rsidP="006226AA">
            <w:pPr>
              <w:jc w:val="center"/>
              <w:rPr>
                <w:rFonts w:ascii="Times New Roman" w:hAnsi="Times New Roman" w:cs="Times New Roman"/>
                <w:b/>
                <w:bCs/>
                <w:sz w:val="16"/>
                <w:szCs w:val="16"/>
                <w:lang w:val="id-ID"/>
              </w:rPr>
            </w:pPr>
          </w:p>
          <w:p w14:paraId="0E361768" w14:textId="77777777" w:rsidR="00E82885" w:rsidRDefault="00E82885" w:rsidP="006226AA">
            <w:pPr>
              <w:jc w:val="center"/>
              <w:rPr>
                <w:rFonts w:ascii="Times New Roman" w:hAnsi="Times New Roman" w:cs="Times New Roman"/>
                <w:b/>
                <w:bCs/>
                <w:sz w:val="16"/>
                <w:szCs w:val="16"/>
                <w:lang w:val="id-ID"/>
              </w:rPr>
            </w:pPr>
          </w:p>
          <w:p w14:paraId="113E0D80" w14:textId="29E9ED01"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w:t>
            </w:r>
          </w:p>
        </w:tc>
        <w:tc>
          <w:tcPr>
            <w:tcW w:w="425" w:type="dxa"/>
            <w:tcBorders>
              <w:left w:val="nil"/>
              <w:bottom w:val="single" w:sz="4" w:space="0" w:color="auto"/>
              <w:right w:val="nil"/>
            </w:tcBorders>
            <w:vAlign w:val="center"/>
          </w:tcPr>
          <w:p w14:paraId="1498B162"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Postest2</w:t>
            </w:r>
          </w:p>
          <w:p w14:paraId="40D9B3D3" w14:textId="77777777" w:rsidR="00591FD8" w:rsidRPr="00E82885" w:rsidRDefault="00591FD8" w:rsidP="006226AA">
            <w:pPr>
              <w:jc w:val="center"/>
              <w:rPr>
                <w:rFonts w:ascii="Times New Roman" w:hAnsi="Times New Roman" w:cs="Times New Roman"/>
                <w:b/>
                <w:bCs/>
                <w:sz w:val="16"/>
                <w:szCs w:val="16"/>
                <w:lang w:val="id-ID"/>
              </w:rPr>
            </w:pPr>
          </w:p>
          <w:p w14:paraId="7AD47A78"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F</w:t>
            </w:r>
          </w:p>
        </w:tc>
        <w:tc>
          <w:tcPr>
            <w:tcW w:w="567" w:type="dxa"/>
            <w:tcBorders>
              <w:left w:val="nil"/>
              <w:bottom w:val="single" w:sz="4" w:space="0" w:color="auto"/>
              <w:right w:val="nil"/>
            </w:tcBorders>
            <w:vAlign w:val="center"/>
          </w:tcPr>
          <w:p w14:paraId="446B3F1C" w14:textId="77777777" w:rsidR="00591FD8" w:rsidRPr="00E82885" w:rsidRDefault="00591FD8" w:rsidP="006226AA">
            <w:pPr>
              <w:jc w:val="center"/>
              <w:rPr>
                <w:rFonts w:ascii="Times New Roman" w:hAnsi="Times New Roman" w:cs="Times New Roman"/>
                <w:b/>
                <w:bCs/>
                <w:sz w:val="16"/>
                <w:szCs w:val="16"/>
              </w:rPr>
            </w:pPr>
          </w:p>
          <w:p w14:paraId="6160F634" w14:textId="77777777" w:rsidR="00591FD8" w:rsidRPr="00E82885" w:rsidRDefault="00591FD8" w:rsidP="006226AA">
            <w:pPr>
              <w:jc w:val="center"/>
              <w:rPr>
                <w:rFonts w:ascii="Times New Roman" w:hAnsi="Times New Roman" w:cs="Times New Roman"/>
                <w:b/>
                <w:bCs/>
                <w:sz w:val="16"/>
                <w:szCs w:val="16"/>
              </w:rPr>
            </w:pPr>
          </w:p>
          <w:p w14:paraId="6A1BCD53" w14:textId="77777777" w:rsidR="00E82885" w:rsidRDefault="00E82885" w:rsidP="006226AA">
            <w:pPr>
              <w:jc w:val="center"/>
              <w:rPr>
                <w:rFonts w:ascii="Times New Roman" w:hAnsi="Times New Roman" w:cs="Times New Roman"/>
                <w:b/>
                <w:bCs/>
                <w:sz w:val="16"/>
                <w:szCs w:val="16"/>
                <w:lang w:val="id-ID"/>
              </w:rPr>
            </w:pPr>
          </w:p>
          <w:p w14:paraId="000E9D4D" w14:textId="77777777" w:rsidR="00E82885" w:rsidRDefault="00E82885" w:rsidP="006226AA">
            <w:pPr>
              <w:jc w:val="center"/>
              <w:rPr>
                <w:rFonts w:ascii="Times New Roman" w:hAnsi="Times New Roman" w:cs="Times New Roman"/>
                <w:b/>
                <w:bCs/>
                <w:sz w:val="16"/>
                <w:szCs w:val="16"/>
                <w:lang w:val="id-ID"/>
              </w:rPr>
            </w:pPr>
          </w:p>
          <w:p w14:paraId="5FD20B58" w14:textId="47A0D4C0"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w:t>
            </w:r>
          </w:p>
        </w:tc>
        <w:tc>
          <w:tcPr>
            <w:tcW w:w="425" w:type="dxa"/>
            <w:tcBorders>
              <w:left w:val="nil"/>
              <w:bottom w:val="single" w:sz="4" w:space="0" w:color="auto"/>
              <w:right w:val="nil"/>
            </w:tcBorders>
            <w:vAlign w:val="center"/>
          </w:tcPr>
          <w:p w14:paraId="180A22BC"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Postest3</w:t>
            </w:r>
          </w:p>
          <w:p w14:paraId="57E35220" w14:textId="77777777" w:rsidR="00591FD8" w:rsidRPr="00E82885" w:rsidRDefault="00591FD8" w:rsidP="006226AA">
            <w:pPr>
              <w:jc w:val="center"/>
              <w:rPr>
                <w:rFonts w:ascii="Times New Roman" w:hAnsi="Times New Roman" w:cs="Times New Roman"/>
                <w:b/>
                <w:bCs/>
                <w:sz w:val="16"/>
                <w:szCs w:val="16"/>
                <w:lang w:val="id-ID"/>
              </w:rPr>
            </w:pPr>
          </w:p>
          <w:p w14:paraId="46D26892"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F</w:t>
            </w:r>
          </w:p>
        </w:tc>
        <w:tc>
          <w:tcPr>
            <w:tcW w:w="567" w:type="dxa"/>
            <w:tcBorders>
              <w:left w:val="nil"/>
              <w:bottom w:val="single" w:sz="4" w:space="0" w:color="auto"/>
              <w:right w:val="nil"/>
            </w:tcBorders>
            <w:vAlign w:val="center"/>
          </w:tcPr>
          <w:p w14:paraId="110285CE" w14:textId="77777777" w:rsidR="00591FD8" w:rsidRPr="00E82885" w:rsidRDefault="00591FD8" w:rsidP="006226AA">
            <w:pPr>
              <w:jc w:val="center"/>
              <w:rPr>
                <w:rFonts w:ascii="Times New Roman" w:hAnsi="Times New Roman" w:cs="Times New Roman"/>
                <w:b/>
                <w:bCs/>
                <w:sz w:val="16"/>
                <w:szCs w:val="16"/>
              </w:rPr>
            </w:pPr>
          </w:p>
          <w:p w14:paraId="28D3DE5E" w14:textId="77777777" w:rsidR="00591FD8" w:rsidRPr="00E82885" w:rsidRDefault="00591FD8" w:rsidP="006226AA">
            <w:pPr>
              <w:jc w:val="center"/>
              <w:rPr>
                <w:rFonts w:ascii="Times New Roman" w:hAnsi="Times New Roman" w:cs="Times New Roman"/>
                <w:b/>
                <w:bCs/>
                <w:sz w:val="16"/>
                <w:szCs w:val="16"/>
              </w:rPr>
            </w:pPr>
          </w:p>
          <w:p w14:paraId="01A7BA9F" w14:textId="77777777" w:rsidR="00E82885" w:rsidRDefault="00E82885" w:rsidP="006226AA">
            <w:pPr>
              <w:jc w:val="center"/>
              <w:rPr>
                <w:rFonts w:ascii="Times New Roman" w:hAnsi="Times New Roman" w:cs="Times New Roman"/>
                <w:b/>
                <w:bCs/>
                <w:sz w:val="16"/>
                <w:szCs w:val="16"/>
                <w:lang w:val="id-ID"/>
              </w:rPr>
            </w:pPr>
          </w:p>
          <w:p w14:paraId="4BBE1B71" w14:textId="77777777" w:rsidR="00E82885" w:rsidRDefault="00E82885" w:rsidP="006226AA">
            <w:pPr>
              <w:jc w:val="center"/>
              <w:rPr>
                <w:rFonts w:ascii="Times New Roman" w:hAnsi="Times New Roman" w:cs="Times New Roman"/>
                <w:b/>
                <w:bCs/>
                <w:sz w:val="16"/>
                <w:szCs w:val="16"/>
                <w:lang w:val="id-ID"/>
              </w:rPr>
            </w:pPr>
          </w:p>
          <w:p w14:paraId="63068E45" w14:textId="1AAF2228"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w:t>
            </w:r>
          </w:p>
        </w:tc>
        <w:tc>
          <w:tcPr>
            <w:tcW w:w="426" w:type="dxa"/>
            <w:tcBorders>
              <w:left w:val="nil"/>
              <w:bottom w:val="single" w:sz="4" w:space="0" w:color="auto"/>
              <w:right w:val="nil"/>
            </w:tcBorders>
            <w:vAlign w:val="center"/>
          </w:tcPr>
          <w:p w14:paraId="0D8CC9E8"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Postest4</w:t>
            </w:r>
          </w:p>
          <w:p w14:paraId="6D2A7EC7" w14:textId="77777777" w:rsidR="00591FD8" w:rsidRPr="00E82885" w:rsidRDefault="00591FD8" w:rsidP="006226AA">
            <w:pPr>
              <w:jc w:val="center"/>
              <w:rPr>
                <w:rFonts w:ascii="Times New Roman" w:hAnsi="Times New Roman" w:cs="Times New Roman"/>
                <w:b/>
                <w:bCs/>
                <w:sz w:val="16"/>
                <w:szCs w:val="16"/>
                <w:lang w:val="id-ID"/>
              </w:rPr>
            </w:pPr>
          </w:p>
          <w:p w14:paraId="124E8CA9"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F</w:t>
            </w:r>
          </w:p>
        </w:tc>
        <w:tc>
          <w:tcPr>
            <w:tcW w:w="567" w:type="dxa"/>
            <w:tcBorders>
              <w:left w:val="nil"/>
              <w:bottom w:val="single" w:sz="4" w:space="0" w:color="auto"/>
            </w:tcBorders>
            <w:vAlign w:val="center"/>
          </w:tcPr>
          <w:p w14:paraId="6A76E651" w14:textId="77777777" w:rsidR="00591FD8" w:rsidRPr="00E82885" w:rsidRDefault="00591FD8" w:rsidP="006226AA">
            <w:pPr>
              <w:jc w:val="center"/>
              <w:rPr>
                <w:rFonts w:ascii="Times New Roman" w:hAnsi="Times New Roman" w:cs="Times New Roman"/>
                <w:b/>
                <w:bCs/>
                <w:sz w:val="16"/>
                <w:szCs w:val="16"/>
              </w:rPr>
            </w:pPr>
          </w:p>
          <w:p w14:paraId="6E6E90BB" w14:textId="77777777" w:rsidR="00591FD8" w:rsidRPr="00E82885" w:rsidRDefault="00591FD8" w:rsidP="006226AA">
            <w:pPr>
              <w:jc w:val="center"/>
              <w:rPr>
                <w:rFonts w:ascii="Times New Roman" w:hAnsi="Times New Roman" w:cs="Times New Roman"/>
                <w:b/>
                <w:bCs/>
                <w:sz w:val="16"/>
                <w:szCs w:val="16"/>
              </w:rPr>
            </w:pPr>
          </w:p>
          <w:p w14:paraId="5AC9E608" w14:textId="77777777" w:rsidR="00E82885" w:rsidRDefault="00E82885" w:rsidP="006226AA">
            <w:pPr>
              <w:jc w:val="center"/>
              <w:rPr>
                <w:rFonts w:ascii="Times New Roman" w:hAnsi="Times New Roman" w:cs="Times New Roman"/>
                <w:b/>
                <w:bCs/>
                <w:sz w:val="16"/>
                <w:szCs w:val="16"/>
                <w:lang w:val="id-ID"/>
              </w:rPr>
            </w:pPr>
          </w:p>
          <w:p w14:paraId="771D1A85" w14:textId="77777777" w:rsidR="00E82885" w:rsidRDefault="00E82885" w:rsidP="006226AA">
            <w:pPr>
              <w:jc w:val="center"/>
              <w:rPr>
                <w:rFonts w:ascii="Times New Roman" w:hAnsi="Times New Roman" w:cs="Times New Roman"/>
                <w:b/>
                <w:bCs/>
                <w:sz w:val="16"/>
                <w:szCs w:val="16"/>
                <w:lang w:val="id-ID"/>
              </w:rPr>
            </w:pPr>
          </w:p>
          <w:p w14:paraId="22B357F0" w14:textId="0E8A9FB2"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w:t>
            </w:r>
          </w:p>
        </w:tc>
      </w:tr>
      <w:tr w:rsidR="00591FD8" w:rsidRPr="00E82885" w14:paraId="64828CD8" w14:textId="77777777" w:rsidTr="00591FD8">
        <w:trPr>
          <w:trHeight w:val="120"/>
        </w:trPr>
        <w:tc>
          <w:tcPr>
            <w:tcW w:w="284" w:type="dxa"/>
            <w:tcBorders>
              <w:bottom w:val="nil"/>
              <w:right w:val="nil"/>
            </w:tcBorders>
            <w:vAlign w:val="center"/>
          </w:tcPr>
          <w:p w14:paraId="44F4D29A"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1.</w:t>
            </w:r>
          </w:p>
        </w:tc>
        <w:tc>
          <w:tcPr>
            <w:tcW w:w="709" w:type="dxa"/>
            <w:tcBorders>
              <w:left w:val="nil"/>
              <w:bottom w:val="nil"/>
              <w:right w:val="nil"/>
            </w:tcBorders>
            <w:vAlign w:val="center"/>
          </w:tcPr>
          <w:p w14:paraId="7F40310A"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Kurang</w:t>
            </w:r>
          </w:p>
        </w:tc>
        <w:tc>
          <w:tcPr>
            <w:tcW w:w="425" w:type="dxa"/>
            <w:tcBorders>
              <w:left w:val="nil"/>
              <w:bottom w:val="nil"/>
              <w:right w:val="nil"/>
            </w:tcBorders>
            <w:vAlign w:val="center"/>
          </w:tcPr>
          <w:p w14:paraId="5CA63754"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10</w:t>
            </w:r>
          </w:p>
        </w:tc>
        <w:tc>
          <w:tcPr>
            <w:tcW w:w="567" w:type="dxa"/>
            <w:tcBorders>
              <w:left w:val="nil"/>
              <w:bottom w:val="nil"/>
              <w:right w:val="nil"/>
            </w:tcBorders>
            <w:vAlign w:val="center"/>
          </w:tcPr>
          <w:p w14:paraId="6FA58487"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83,3</w:t>
            </w:r>
          </w:p>
        </w:tc>
        <w:tc>
          <w:tcPr>
            <w:tcW w:w="425" w:type="dxa"/>
            <w:tcBorders>
              <w:left w:val="nil"/>
              <w:bottom w:val="nil"/>
              <w:right w:val="nil"/>
            </w:tcBorders>
            <w:vAlign w:val="center"/>
          </w:tcPr>
          <w:p w14:paraId="3BDA2847"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8</w:t>
            </w:r>
          </w:p>
        </w:tc>
        <w:tc>
          <w:tcPr>
            <w:tcW w:w="567" w:type="dxa"/>
            <w:tcBorders>
              <w:left w:val="nil"/>
              <w:bottom w:val="nil"/>
              <w:right w:val="nil"/>
            </w:tcBorders>
            <w:vAlign w:val="center"/>
          </w:tcPr>
          <w:p w14:paraId="3B4801BD"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66,7</w:t>
            </w:r>
          </w:p>
        </w:tc>
        <w:tc>
          <w:tcPr>
            <w:tcW w:w="425" w:type="dxa"/>
            <w:tcBorders>
              <w:left w:val="nil"/>
              <w:bottom w:val="nil"/>
              <w:right w:val="nil"/>
            </w:tcBorders>
            <w:vAlign w:val="center"/>
          </w:tcPr>
          <w:p w14:paraId="5477703F"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567" w:type="dxa"/>
            <w:tcBorders>
              <w:left w:val="nil"/>
              <w:bottom w:val="nil"/>
              <w:right w:val="nil"/>
            </w:tcBorders>
            <w:vAlign w:val="center"/>
          </w:tcPr>
          <w:p w14:paraId="051A10C2"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426" w:type="dxa"/>
            <w:tcBorders>
              <w:left w:val="nil"/>
              <w:bottom w:val="nil"/>
              <w:right w:val="nil"/>
            </w:tcBorders>
            <w:vAlign w:val="center"/>
          </w:tcPr>
          <w:p w14:paraId="54019D3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567" w:type="dxa"/>
            <w:tcBorders>
              <w:left w:val="nil"/>
              <w:bottom w:val="nil"/>
            </w:tcBorders>
            <w:vAlign w:val="center"/>
          </w:tcPr>
          <w:p w14:paraId="5CF956C4"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r>
      <w:tr w:rsidR="00591FD8" w:rsidRPr="00E82885" w14:paraId="7E936F13" w14:textId="77777777" w:rsidTr="00591FD8">
        <w:trPr>
          <w:trHeight w:val="120"/>
        </w:trPr>
        <w:tc>
          <w:tcPr>
            <w:tcW w:w="284" w:type="dxa"/>
            <w:tcBorders>
              <w:top w:val="nil"/>
              <w:bottom w:val="nil"/>
              <w:right w:val="nil"/>
            </w:tcBorders>
            <w:vAlign w:val="center"/>
          </w:tcPr>
          <w:p w14:paraId="7F622D0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2.</w:t>
            </w:r>
          </w:p>
        </w:tc>
        <w:tc>
          <w:tcPr>
            <w:tcW w:w="709" w:type="dxa"/>
            <w:tcBorders>
              <w:top w:val="nil"/>
              <w:left w:val="nil"/>
              <w:bottom w:val="nil"/>
              <w:right w:val="nil"/>
            </w:tcBorders>
            <w:vAlign w:val="center"/>
          </w:tcPr>
          <w:p w14:paraId="746681B1"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Cukup</w:t>
            </w:r>
          </w:p>
        </w:tc>
        <w:tc>
          <w:tcPr>
            <w:tcW w:w="425" w:type="dxa"/>
            <w:tcBorders>
              <w:top w:val="nil"/>
              <w:left w:val="nil"/>
              <w:bottom w:val="nil"/>
              <w:right w:val="nil"/>
            </w:tcBorders>
            <w:vAlign w:val="center"/>
          </w:tcPr>
          <w:p w14:paraId="1B8A51D3"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2</w:t>
            </w:r>
          </w:p>
        </w:tc>
        <w:tc>
          <w:tcPr>
            <w:tcW w:w="567" w:type="dxa"/>
            <w:tcBorders>
              <w:top w:val="nil"/>
              <w:left w:val="nil"/>
              <w:bottom w:val="nil"/>
              <w:right w:val="nil"/>
            </w:tcBorders>
            <w:vAlign w:val="center"/>
          </w:tcPr>
          <w:p w14:paraId="2471BC22"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16,7</w:t>
            </w:r>
          </w:p>
        </w:tc>
        <w:tc>
          <w:tcPr>
            <w:tcW w:w="425" w:type="dxa"/>
            <w:tcBorders>
              <w:top w:val="nil"/>
              <w:left w:val="nil"/>
              <w:bottom w:val="nil"/>
              <w:right w:val="nil"/>
            </w:tcBorders>
            <w:vAlign w:val="center"/>
          </w:tcPr>
          <w:p w14:paraId="3A4B2BD5"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4</w:t>
            </w:r>
          </w:p>
        </w:tc>
        <w:tc>
          <w:tcPr>
            <w:tcW w:w="567" w:type="dxa"/>
            <w:tcBorders>
              <w:top w:val="nil"/>
              <w:left w:val="nil"/>
              <w:bottom w:val="nil"/>
              <w:right w:val="nil"/>
            </w:tcBorders>
            <w:vAlign w:val="center"/>
          </w:tcPr>
          <w:p w14:paraId="70DD6F2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33,3</w:t>
            </w:r>
          </w:p>
        </w:tc>
        <w:tc>
          <w:tcPr>
            <w:tcW w:w="425" w:type="dxa"/>
            <w:tcBorders>
              <w:top w:val="nil"/>
              <w:left w:val="nil"/>
              <w:bottom w:val="nil"/>
              <w:right w:val="nil"/>
            </w:tcBorders>
            <w:vAlign w:val="center"/>
          </w:tcPr>
          <w:p w14:paraId="79FE3721"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7</w:t>
            </w:r>
          </w:p>
        </w:tc>
        <w:tc>
          <w:tcPr>
            <w:tcW w:w="567" w:type="dxa"/>
            <w:tcBorders>
              <w:top w:val="nil"/>
              <w:left w:val="nil"/>
              <w:bottom w:val="nil"/>
              <w:right w:val="nil"/>
            </w:tcBorders>
            <w:vAlign w:val="center"/>
          </w:tcPr>
          <w:p w14:paraId="2895F8E2"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58,3</w:t>
            </w:r>
          </w:p>
        </w:tc>
        <w:tc>
          <w:tcPr>
            <w:tcW w:w="426" w:type="dxa"/>
            <w:tcBorders>
              <w:top w:val="nil"/>
              <w:left w:val="nil"/>
              <w:bottom w:val="nil"/>
              <w:right w:val="nil"/>
            </w:tcBorders>
            <w:vAlign w:val="center"/>
          </w:tcPr>
          <w:p w14:paraId="1C79AE60"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4</w:t>
            </w:r>
          </w:p>
        </w:tc>
        <w:tc>
          <w:tcPr>
            <w:tcW w:w="567" w:type="dxa"/>
            <w:tcBorders>
              <w:top w:val="nil"/>
              <w:left w:val="nil"/>
              <w:bottom w:val="nil"/>
            </w:tcBorders>
            <w:vAlign w:val="center"/>
          </w:tcPr>
          <w:p w14:paraId="03235C2A"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33,3</w:t>
            </w:r>
          </w:p>
        </w:tc>
      </w:tr>
      <w:tr w:rsidR="00591FD8" w:rsidRPr="00E82885" w14:paraId="6E0F996C" w14:textId="77777777" w:rsidTr="00591FD8">
        <w:trPr>
          <w:trHeight w:val="128"/>
        </w:trPr>
        <w:tc>
          <w:tcPr>
            <w:tcW w:w="284" w:type="dxa"/>
            <w:tcBorders>
              <w:top w:val="nil"/>
              <w:bottom w:val="single" w:sz="4" w:space="0" w:color="auto"/>
              <w:right w:val="nil"/>
            </w:tcBorders>
            <w:vAlign w:val="center"/>
          </w:tcPr>
          <w:p w14:paraId="7919387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3.</w:t>
            </w:r>
          </w:p>
        </w:tc>
        <w:tc>
          <w:tcPr>
            <w:tcW w:w="709" w:type="dxa"/>
            <w:tcBorders>
              <w:top w:val="nil"/>
              <w:left w:val="nil"/>
              <w:bottom w:val="single" w:sz="4" w:space="0" w:color="auto"/>
              <w:right w:val="nil"/>
            </w:tcBorders>
            <w:vAlign w:val="center"/>
          </w:tcPr>
          <w:p w14:paraId="57983B3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Baik</w:t>
            </w:r>
          </w:p>
        </w:tc>
        <w:tc>
          <w:tcPr>
            <w:tcW w:w="425" w:type="dxa"/>
            <w:tcBorders>
              <w:top w:val="nil"/>
              <w:left w:val="nil"/>
              <w:bottom w:val="single" w:sz="4" w:space="0" w:color="auto"/>
              <w:right w:val="nil"/>
            </w:tcBorders>
            <w:vAlign w:val="center"/>
          </w:tcPr>
          <w:p w14:paraId="0624B547"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567" w:type="dxa"/>
            <w:tcBorders>
              <w:top w:val="nil"/>
              <w:left w:val="nil"/>
              <w:bottom w:val="single" w:sz="4" w:space="0" w:color="auto"/>
              <w:right w:val="nil"/>
            </w:tcBorders>
            <w:vAlign w:val="center"/>
          </w:tcPr>
          <w:p w14:paraId="494B27C7"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425" w:type="dxa"/>
            <w:tcBorders>
              <w:top w:val="nil"/>
              <w:left w:val="nil"/>
              <w:bottom w:val="single" w:sz="4" w:space="0" w:color="auto"/>
              <w:right w:val="nil"/>
            </w:tcBorders>
            <w:vAlign w:val="center"/>
          </w:tcPr>
          <w:p w14:paraId="6341E5F7"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567" w:type="dxa"/>
            <w:tcBorders>
              <w:top w:val="nil"/>
              <w:left w:val="nil"/>
              <w:bottom w:val="single" w:sz="4" w:space="0" w:color="auto"/>
              <w:right w:val="nil"/>
            </w:tcBorders>
            <w:vAlign w:val="center"/>
          </w:tcPr>
          <w:p w14:paraId="72202B6A"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0</w:t>
            </w:r>
          </w:p>
        </w:tc>
        <w:tc>
          <w:tcPr>
            <w:tcW w:w="425" w:type="dxa"/>
            <w:tcBorders>
              <w:top w:val="nil"/>
              <w:left w:val="nil"/>
              <w:bottom w:val="single" w:sz="4" w:space="0" w:color="auto"/>
              <w:right w:val="nil"/>
            </w:tcBorders>
            <w:vAlign w:val="center"/>
          </w:tcPr>
          <w:p w14:paraId="572E76EB"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5</w:t>
            </w:r>
          </w:p>
        </w:tc>
        <w:tc>
          <w:tcPr>
            <w:tcW w:w="567" w:type="dxa"/>
            <w:tcBorders>
              <w:top w:val="nil"/>
              <w:left w:val="nil"/>
              <w:bottom w:val="single" w:sz="4" w:space="0" w:color="auto"/>
              <w:right w:val="nil"/>
            </w:tcBorders>
            <w:vAlign w:val="center"/>
          </w:tcPr>
          <w:p w14:paraId="2C95077D"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41,7</w:t>
            </w:r>
          </w:p>
        </w:tc>
        <w:tc>
          <w:tcPr>
            <w:tcW w:w="426" w:type="dxa"/>
            <w:tcBorders>
              <w:top w:val="nil"/>
              <w:left w:val="nil"/>
              <w:bottom w:val="single" w:sz="4" w:space="0" w:color="auto"/>
              <w:right w:val="nil"/>
            </w:tcBorders>
            <w:vAlign w:val="center"/>
          </w:tcPr>
          <w:p w14:paraId="6C4D1263"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8</w:t>
            </w:r>
          </w:p>
        </w:tc>
        <w:tc>
          <w:tcPr>
            <w:tcW w:w="567" w:type="dxa"/>
            <w:tcBorders>
              <w:top w:val="nil"/>
              <w:left w:val="nil"/>
              <w:bottom w:val="single" w:sz="4" w:space="0" w:color="auto"/>
            </w:tcBorders>
            <w:vAlign w:val="center"/>
          </w:tcPr>
          <w:p w14:paraId="63C740D8" w14:textId="77777777" w:rsidR="00591FD8" w:rsidRPr="00E82885" w:rsidRDefault="00591FD8" w:rsidP="006226AA">
            <w:pPr>
              <w:jc w:val="center"/>
              <w:rPr>
                <w:rFonts w:ascii="Times New Roman" w:hAnsi="Times New Roman" w:cs="Times New Roman"/>
                <w:sz w:val="16"/>
                <w:szCs w:val="16"/>
                <w:lang w:val="id-ID"/>
              </w:rPr>
            </w:pPr>
            <w:r w:rsidRPr="00E82885">
              <w:rPr>
                <w:rFonts w:ascii="Times New Roman" w:hAnsi="Times New Roman" w:cs="Times New Roman"/>
                <w:sz w:val="16"/>
                <w:szCs w:val="16"/>
                <w:lang w:val="id-ID"/>
              </w:rPr>
              <w:t>66,7</w:t>
            </w:r>
          </w:p>
        </w:tc>
      </w:tr>
      <w:tr w:rsidR="00591FD8" w:rsidRPr="00E82885" w14:paraId="178831A7" w14:textId="77777777" w:rsidTr="00591FD8">
        <w:trPr>
          <w:trHeight w:val="112"/>
        </w:trPr>
        <w:tc>
          <w:tcPr>
            <w:tcW w:w="284" w:type="dxa"/>
            <w:tcBorders>
              <w:right w:val="nil"/>
            </w:tcBorders>
            <w:vAlign w:val="center"/>
          </w:tcPr>
          <w:p w14:paraId="677DC735" w14:textId="77777777" w:rsidR="00591FD8" w:rsidRPr="00E82885" w:rsidRDefault="00591FD8" w:rsidP="006226AA">
            <w:pPr>
              <w:jc w:val="center"/>
              <w:rPr>
                <w:rFonts w:ascii="Times New Roman" w:hAnsi="Times New Roman" w:cs="Times New Roman"/>
                <w:sz w:val="16"/>
                <w:szCs w:val="16"/>
              </w:rPr>
            </w:pPr>
          </w:p>
        </w:tc>
        <w:tc>
          <w:tcPr>
            <w:tcW w:w="709" w:type="dxa"/>
            <w:tcBorders>
              <w:left w:val="nil"/>
              <w:right w:val="nil"/>
            </w:tcBorders>
            <w:vAlign w:val="center"/>
          </w:tcPr>
          <w:p w14:paraId="5F502993"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Total</w:t>
            </w:r>
          </w:p>
        </w:tc>
        <w:tc>
          <w:tcPr>
            <w:tcW w:w="425" w:type="dxa"/>
            <w:tcBorders>
              <w:left w:val="nil"/>
              <w:right w:val="nil"/>
            </w:tcBorders>
            <w:vAlign w:val="center"/>
          </w:tcPr>
          <w:p w14:paraId="2157C6C5"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12</w:t>
            </w:r>
          </w:p>
        </w:tc>
        <w:tc>
          <w:tcPr>
            <w:tcW w:w="567" w:type="dxa"/>
            <w:tcBorders>
              <w:left w:val="nil"/>
              <w:right w:val="nil"/>
            </w:tcBorders>
            <w:vAlign w:val="center"/>
          </w:tcPr>
          <w:p w14:paraId="3F71294A"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100</w:t>
            </w:r>
          </w:p>
        </w:tc>
        <w:tc>
          <w:tcPr>
            <w:tcW w:w="425" w:type="dxa"/>
            <w:tcBorders>
              <w:left w:val="nil"/>
              <w:right w:val="nil"/>
            </w:tcBorders>
            <w:vAlign w:val="center"/>
          </w:tcPr>
          <w:p w14:paraId="7349DEC9"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12</w:t>
            </w:r>
          </w:p>
        </w:tc>
        <w:tc>
          <w:tcPr>
            <w:tcW w:w="567" w:type="dxa"/>
            <w:tcBorders>
              <w:left w:val="nil"/>
              <w:right w:val="nil"/>
            </w:tcBorders>
            <w:vAlign w:val="center"/>
          </w:tcPr>
          <w:p w14:paraId="73F4BC3A"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100</w:t>
            </w:r>
          </w:p>
        </w:tc>
        <w:tc>
          <w:tcPr>
            <w:tcW w:w="425" w:type="dxa"/>
            <w:tcBorders>
              <w:left w:val="nil"/>
              <w:right w:val="nil"/>
            </w:tcBorders>
            <w:vAlign w:val="center"/>
          </w:tcPr>
          <w:p w14:paraId="0EE5FCFA"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12</w:t>
            </w:r>
          </w:p>
        </w:tc>
        <w:tc>
          <w:tcPr>
            <w:tcW w:w="567" w:type="dxa"/>
            <w:tcBorders>
              <w:left w:val="nil"/>
              <w:right w:val="nil"/>
            </w:tcBorders>
            <w:vAlign w:val="center"/>
          </w:tcPr>
          <w:p w14:paraId="2826B8B2"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100</w:t>
            </w:r>
          </w:p>
        </w:tc>
        <w:tc>
          <w:tcPr>
            <w:tcW w:w="426" w:type="dxa"/>
            <w:tcBorders>
              <w:left w:val="nil"/>
              <w:right w:val="nil"/>
            </w:tcBorders>
            <w:vAlign w:val="center"/>
          </w:tcPr>
          <w:p w14:paraId="70884F24"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12</w:t>
            </w:r>
          </w:p>
        </w:tc>
        <w:tc>
          <w:tcPr>
            <w:tcW w:w="567" w:type="dxa"/>
            <w:tcBorders>
              <w:left w:val="nil"/>
            </w:tcBorders>
            <w:vAlign w:val="center"/>
          </w:tcPr>
          <w:p w14:paraId="3851070C" w14:textId="77777777" w:rsidR="00591FD8" w:rsidRPr="00E82885" w:rsidRDefault="00591FD8" w:rsidP="006226AA">
            <w:pPr>
              <w:jc w:val="center"/>
              <w:rPr>
                <w:rFonts w:ascii="Times New Roman" w:hAnsi="Times New Roman" w:cs="Times New Roman"/>
                <w:b/>
                <w:bCs/>
                <w:sz w:val="16"/>
                <w:szCs w:val="16"/>
                <w:lang w:val="id-ID"/>
              </w:rPr>
            </w:pPr>
            <w:r w:rsidRPr="00E82885">
              <w:rPr>
                <w:rFonts w:ascii="Times New Roman" w:hAnsi="Times New Roman" w:cs="Times New Roman"/>
                <w:b/>
                <w:bCs/>
                <w:sz w:val="16"/>
                <w:szCs w:val="16"/>
                <w:lang w:val="id-ID"/>
              </w:rPr>
              <w:t>100</w:t>
            </w:r>
          </w:p>
        </w:tc>
      </w:tr>
    </w:tbl>
    <w:p w14:paraId="2A0AD567" w14:textId="328F5CA0" w:rsidR="00591FD8" w:rsidRDefault="00591FD8" w:rsidP="00E82885">
      <w:pPr>
        <w:spacing w:after="0" w:line="240" w:lineRule="auto"/>
        <w:jc w:val="both"/>
        <w:rPr>
          <w:rFonts w:ascii="Times New Roman" w:hAnsi="Times New Roman" w:cs="Times New Roman"/>
          <w:sz w:val="24"/>
          <w:szCs w:val="24"/>
          <w:lang w:val="id-ID"/>
        </w:rPr>
      </w:pPr>
    </w:p>
    <w:p w14:paraId="283B3C5F" w14:textId="77777777" w:rsidR="00E82885" w:rsidRPr="00F67C04" w:rsidRDefault="00E82885" w:rsidP="00E82885">
      <w:pPr>
        <w:spacing w:line="360" w:lineRule="auto"/>
        <w:jc w:val="both"/>
        <w:rPr>
          <w:rFonts w:ascii="Times New Roman" w:hAnsi="Times New Roman" w:cs="Times New Roman"/>
          <w:sz w:val="24"/>
          <w:szCs w:val="24"/>
          <w:lang w:val="id-ID"/>
        </w:rPr>
      </w:pPr>
      <w:r w:rsidRPr="003D7C3D">
        <w:rPr>
          <w:rFonts w:ascii="Times New Roman" w:hAnsi="Times New Roman" w:cs="Times New Roman"/>
          <w:sz w:val="24"/>
          <w:szCs w:val="24"/>
          <w:lang w:val="id-ID"/>
        </w:rPr>
        <w:t>Berdasarkan tabel 5.</w:t>
      </w:r>
      <w:r>
        <w:rPr>
          <w:rFonts w:ascii="Times New Roman" w:hAnsi="Times New Roman" w:cs="Times New Roman"/>
          <w:sz w:val="24"/>
          <w:szCs w:val="24"/>
          <w:lang w:val="id-ID"/>
        </w:rPr>
        <w:t>4</w:t>
      </w:r>
      <w:r w:rsidRPr="003D7C3D">
        <w:rPr>
          <w:rFonts w:ascii="Times New Roman" w:hAnsi="Times New Roman" w:cs="Times New Roman"/>
          <w:sz w:val="24"/>
          <w:szCs w:val="24"/>
          <w:lang w:val="id-ID"/>
        </w:rPr>
        <w:t xml:space="preserve"> diatas diketahui bahwa se</w:t>
      </w:r>
      <w:r>
        <w:rPr>
          <w:rFonts w:ascii="Times New Roman" w:hAnsi="Times New Roman" w:cs="Times New Roman"/>
          <w:sz w:val="24"/>
          <w:szCs w:val="24"/>
          <w:lang w:val="id-ID"/>
        </w:rPr>
        <w:t>sudah (postest1)</w:t>
      </w:r>
      <w:r w:rsidRPr="003D7C3D">
        <w:rPr>
          <w:rFonts w:ascii="Times New Roman" w:hAnsi="Times New Roman" w:cs="Times New Roman"/>
          <w:sz w:val="24"/>
          <w:szCs w:val="24"/>
          <w:lang w:val="id-ID"/>
        </w:rPr>
        <w:t xml:space="preserve"> diberikan terapi bermain </w:t>
      </w:r>
      <w:r w:rsidRPr="003D7C3D">
        <w:rPr>
          <w:rFonts w:ascii="Times New Roman" w:hAnsi="Times New Roman" w:cs="Times New Roman"/>
          <w:i/>
          <w:iCs/>
          <w:sz w:val="24"/>
          <w:szCs w:val="24"/>
          <w:lang w:val="id-ID"/>
        </w:rPr>
        <w:t>mozaik</w:t>
      </w:r>
      <w:r w:rsidRPr="003D7C3D">
        <w:rPr>
          <w:rFonts w:ascii="Times New Roman" w:hAnsi="Times New Roman" w:cs="Times New Roman"/>
          <w:sz w:val="24"/>
          <w:szCs w:val="24"/>
          <w:lang w:val="id-ID"/>
        </w:rPr>
        <w:t xml:space="preserve"> (kolase) </w:t>
      </w:r>
      <w:r>
        <w:rPr>
          <w:rFonts w:ascii="Times New Roman" w:hAnsi="Times New Roman" w:cs="Times New Roman"/>
          <w:sz w:val="24"/>
          <w:szCs w:val="24"/>
          <w:lang w:val="id-ID"/>
        </w:rPr>
        <w:t xml:space="preserve">hampir </w:t>
      </w:r>
      <w:r w:rsidRPr="003D7C3D">
        <w:rPr>
          <w:rFonts w:ascii="Times New Roman" w:hAnsi="Times New Roman" w:cs="Times New Roman"/>
          <w:sz w:val="24"/>
          <w:szCs w:val="24"/>
          <w:lang w:val="id-ID"/>
        </w:rPr>
        <w:t>seluruhnya (</w:t>
      </w:r>
      <w:r>
        <w:rPr>
          <w:rFonts w:ascii="Times New Roman" w:hAnsi="Times New Roman" w:cs="Times New Roman"/>
          <w:sz w:val="24"/>
          <w:szCs w:val="24"/>
          <w:lang w:val="id-ID"/>
        </w:rPr>
        <w:t>83,3</w:t>
      </w:r>
      <w:r w:rsidRPr="003D7C3D">
        <w:rPr>
          <w:rFonts w:ascii="Times New Roman" w:hAnsi="Times New Roman" w:cs="Times New Roman"/>
          <w:sz w:val="24"/>
          <w:szCs w:val="24"/>
          <w:lang w:val="id-ID"/>
        </w:rPr>
        <w:t>%) berjumlah 1</w:t>
      </w:r>
      <w:r>
        <w:rPr>
          <w:rFonts w:ascii="Times New Roman" w:hAnsi="Times New Roman" w:cs="Times New Roman"/>
          <w:sz w:val="24"/>
          <w:szCs w:val="24"/>
          <w:lang w:val="id-ID"/>
        </w:rPr>
        <w:t>0</w:t>
      </w:r>
      <w:r w:rsidRPr="003D7C3D">
        <w:rPr>
          <w:rFonts w:ascii="Times New Roman" w:hAnsi="Times New Roman" w:cs="Times New Roman"/>
          <w:sz w:val="24"/>
          <w:szCs w:val="24"/>
          <w:lang w:val="id-ID"/>
        </w:rPr>
        <w:t xml:space="preserve"> anak mengalami tingkat motorik halusnya dalam kategori kurang</w:t>
      </w:r>
      <w:r>
        <w:rPr>
          <w:rFonts w:ascii="Times New Roman" w:hAnsi="Times New Roman" w:cs="Times New Roman"/>
          <w:sz w:val="24"/>
          <w:szCs w:val="24"/>
          <w:lang w:val="id-ID"/>
        </w:rPr>
        <w:t xml:space="preserve"> dan sebagian kecil (16,7%) berjumlah 2 orang anak motorik halus dalam kategori cukup, (postest2) sebagian besar (66,7%) berjumlah 8 anak tingkat motorik halusnya dalam kategori kurang, hampir setengahnya (33,3%) berjumlah 2 orang anak tingkat motorik halusnya dalam kategori cukup, (postest3) sebagian besar (58,3%) berjumlah 7 anak motorik halusnya dalam kategori cukup, hampir setengahnya (41,7%) berjumlah 5 anak motorik halusnya dalam kategori baik dan (postest4) hampir setengahnya (33,3%) berjumlah 4 anak motorik halusnya dalam kategori cukup, sebagian besar (66,7%) berjumlah 8 anak motorik halusnya dalam kategori baik.</w:t>
      </w:r>
    </w:p>
    <w:p w14:paraId="45961920" w14:textId="580F4B46" w:rsidR="00436D4A" w:rsidRPr="00E82885" w:rsidRDefault="00E82885" w:rsidP="00631344">
      <w:pPr>
        <w:spacing w:line="360" w:lineRule="auto"/>
        <w:ind w:left="720" w:hanging="720"/>
        <w:jc w:val="both"/>
        <w:rPr>
          <w:rFonts w:ascii="Times New Roman" w:hAnsi="Times New Roman" w:cs="Times New Roman"/>
          <w:b/>
          <w:bCs/>
          <w:sz w:val="24"/>
          <w:szCs w:val="24"/>
          <w:lang w:val="id-ID"/>
        </w:rPr>
      </w:pPr>
      <w:r w:rsidRPr="00E82885">
        <w:rPr>
          <w:rFonts w:ascii="Times New Roman" w:hAnsi="Times New Roman" w:cs="Times New Roman"/>
          <w:sz w:val="24"/>
          <w:szCs w:val="24"/>
          <w:lang w:val="id-ID"/>
        </w:rPr>
        <w:lastRenderedPageBreak/>
        <w:t xml:space="preserve">Tabel 5.5 distribusi frekuensi perbedaan sebelum dan sesudah pemberian terapi bermain </w:t>
      </w:r>
      <w:r w:rsidRPr="00E82885">
        <w:rPr>
          <w:rFonts w:ascii="Times New Roman" w:hAnsi="Times New Roman" w:cs="Times New Roman"/>
          <w:i/>
          <w:iCs/>
          <w:sz w:val="24"/>
          <w:szCs w:val="24"/>
          <w:lang w:val="id-ID"/>
        </w:rPr>
        <w:t xml:space="preserve">mozaik </w:t>
      </w:r>
      <w:r w:rsidRPr="00E82885">
        <w:rPr>
          <w:rFonts w:ascii="Times New Roman" w:hAnsi="Times New Roman" w:cs="Times New Roman"/>
          <w:sz w:val="24"/>
          <w:szCs w:val="24"/>
          <w:lang w:val="id-ID"/>
        </w:rPr>
        <w:t>(kolase) pada hari ke-1</w:t>
      </w:r>
      <w:r w:rsidRPr="00E82885">
        <w:rPr>
          <w:rFonts w:ascii="Times New Roman" w:hAnsi="Times New Roman" w:cs="Times New Roman"/>
          <w:b/>
          <w:bCs/>
          <w:sz w:val="24"/>
          <w:szCs w:val="24"/>
          <w:lang w:val="id-ID"/>
        </w:rPr>
        <w:t>.</w:t>
      </w:r>
    </w:p>
    <w:tbl>
      <w:tblPr>
        <w:tblStyle w:val="TableGrid"/>
        <w:tblW w:w="4861" w:type="dxa"/>
        <w:tblLayout w:type="fixed"/>
        <w:tblLook w:val="04A0" w:firstRow="1" w:lastRow="0" w:firstColumn="1" w:lastColumn="0" w:noHBand="0" w:noVBand="1"/>
      </w:tblPr>
      <w:tblGrid>
        <w:gridCol w:w="270"/>
        <w:gridCol w:w="1081"/>
        <w:gridCol w:w="810"/>
        <w:gridCol w:w="675"/>
        <w:gridCol w:w="675"/>
        <w:gridCol w:w="540"/>
        <w:gridCol w:w="810"/>
      </w:tblGrid>
      <w:tr w:rsidR="00E82885" w:rsidRPr="00E82885" w14:paraId="405F1AA1" w14:textId="77777777" w:rsidTr="00C43888">
        <w:trPr>
          <w:trHeight w:val="54"/>
        </w:trPr>
        <w:tc>
          <w:tcPr>
            <w:tcW w:w="270" w:type="dxa"/>
            <w:vMerge w:val="restart"/>
            <w:tcBorders>
              <w:left w:val="nil"/>
              <w:right w:val="nil"/>
            </w:tcBorders>
          </w:tcPr>
          <w:p w14:paraId="06C07897"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No</w:t>
            </w:r>
          </w:p>
        </w:tc>
        <w:tc>
          <w:tcPr>
            <w:tcW w:w="1081" w:type="dxa"/>
            <w:vMerge w:val="restart"/>
            <w:tcBorders>
              <w:left w:val="nil"/>
              <w:right w:val="nil"/>
            </w:tcBorders>
          </w:tcPr>
          <w:p w14:paraId="20DEE3A4"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Klasifikasi Kemampuan Motorik Halus</w:t>
            </w:r>
          </w:p>
        </w:tc>
        <w:tc>
          <w:tcPr>
            <w:tcW w:w="810" w:type="dxa"/>
            <w:tcBorders>
              <w:left w:val="nil"/>
              <w:right w:val="nil"/>
            </w:tcBorders>
          </w:tcPr>
          <w:p w14:paraId="21CFD98E"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Pretest1</w:t>
            </w:r>
          </w:p>
        </w:tc>
        <w:tc>
          <w:tcPr>
            <w:tcW w:w="675" w:type="dxa"/>
            <w:tcBorders>
              <w:left w:val="nil"/>
              <w:right w:val="nil"/>
            </w:tcBorders>
          </w:tcPr>
          <w:p w14:paraId="3DD9E14C"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p>
        </w:tc>
        <w:tc>
          <w:tcPr>
            <w:tcW w:w="675" w:type="dxa"/>
            <w:tcBorders>
              <w:left w:val="nil"/>
              <w:right w:val="nil"/>
            </w:tcBorders>
          </w:tcPr>
          <w:p w14:paraId="6AA4E9BD"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Postest1</w:t>
            </w:r>
          </w:p>
        </w:tc>
        <w:tc>
          <w:tcPr>
            <w:tcW w:w="540" w:type="dxa"/>
            <w:tcBorders>
              <w:left w:val="nil"/>
              <w:right w:val="nil"/>
            </w:tcBorders>
          </w:tcPr>
          <w:p w14:paraId="53A7DC4A"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p>
        </w:tc>
        <w:tc>
          <w:tcPr>
            <w:tcW w:w="810" w:type="dxa"/>
            <w:vMerge w:val="restart"/>
            <w:tcBorders>
              <w:left w:val="nil"/>
              <w:right w:val="nil"/>
            </w:tcBorders>
          </w:tcPr>
          <w:p w14:paraId="69BADA8C"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i/>
                <w:iCs/>
                <w:sz w:val="18"/>
                <w:szCs w:val="18"/>
                <w:lang w:val="id-ID"/>
              </w:rPr>
              <w:t>P Value</w:t>
            </w:r>
          </w:p>
        </w:tc>
      </w:tr>
      <w:tr w:rsidR="00E82885" w:rsidRPr="00E82885" w14:paraId="6939A917" w14:textId="77777777" w:rsidTr="00C43888">
        <w:trPr>
          <w:trHeight w:val="52"/>
        </w:trPr>
        <w:tc>
          <w:tcPr>
            <w:tcW w:w="270" w:type="dxa"/>
            <w:vMerge/>
            <w:tcBorders>
              <w:left w:val="nil"/>
              <w:bottom w:val="single" w:sz="4" w:space="0" w:color="auto"/>
              <w:right w:val="nil"/>
            </w:tcBorders>
          </w:tcPr>
          <w:p w14:paraId="1B8D704D" w14:textId="77777777" w:rsidR="00E82885" w:rsidRPr="00E82885" w:rsidRDefault="00E82885" w:rsidP="006226AA">
            <w:pPr>
              <w:pStyle w:val="ListParagraph"/>
              <w:ind w:left="0"/>
              <w:jc w:val="center"/>
              <w:rPr>
                <w:rFonts w:ascii="Times New Roman" w:hAnsi="Times New Roman" w:cs="Times New Roman"/>
                <w:sz w:val="18"/>
                <w:szCs w:val="18"/>
                <w:lang w:val="id-ID"/>
              </w:rPr>
            </w:pPr>
          </w:p>
        </w:tc>
        <w:tc>
          <w:tcPr>
            <w:tcW w:w="1081" w:type="dxa"/>
            <w:vMerge/>
            <w:tcBorders>
              <w:left w:val="nil"/>
              <w:bottom w:val="single" w:sz="4" w:space="0" w:color="auto"/>
              <w:right w:val="nil"/>
            </w:tcBorders>
          </w:tcPr>
          <w:p w14:paraId="1C19FD56" w14:textId="77777777" w:rsidR="00E82885" w:rsidRPr="00E82885" w:rsidRDefault="00E82885" w:rsidP="006226AA">
            <w:pPr>
              <w:pStyle w:val="ListParagraph"/>
              <w:ind w:left="0"/>
              <w:jc w:val="center"/>
              <w:rPr>
                <w:rFonts w:ascii="Times New Roman" w:hAnsi="Times New Roman" w:cs="Times New Roman"/>
                <w:sz w:val="18"/>
                <w:szCs w:val="18"/>
                <w:lang w:val="id-ID"/>
              </w:rPr>
            </w:pPr>
          </w:p>
        </w:tc>
        <w:tc>
          <w:tcPr>
            <w:tcW w:w="810" w:type="dxa"/>
            <w:tcBorders>
              <w:left w:val="nil"/>
              <w:bottom w:val="single" w:sz="4" w:space="0" w:color="auto"/>
              <w:right w:val="nil"/>
            </w:tcBorders>
          </w:tcPr>
          <w:p w14:paraId="2C188B09"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Frekuensi</w:t>
            </w:r>
          </w:p>
        </w:tc>
        <w:tc>
          <w:tcPr>
            <w:tcW w:w="675" w:type="dxa"/>
            <w:tcBorders>
              <w:left w:val="nil"/>
              <w:bottom w:val="single" w:sz="4" w:space="0" w:color="auto"/>
              <w:right w:val="nil"/>
            </w:tcBorders>
          </w:tcPr>
          <w:p w14:paraId="449A93FD"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Presentase</w:t>
            </w:r>
          </w:p>
        </w:tc>
        <w:tc>
          <w:tcPr>
            <w:tcW w:w="675" w:type="dxa"/>
            <w:tcBorders>
              <w:left w:val="nil"/>
              <w:bottom w:val="single" w:sz="4" w:space="0" w:color="auto"/>
              <w:right w:val="nil"/>
            </w:tcBorders>
          </w:tcPr>
          <w:p w14:paraId="792C21D4"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Frekuensi</w:t>
            </w:r>
          </w:p>
        </w:tc>
        <w:tc>
          <w:tcPr>
            <w:tcW w:w="540" w:type="dxa"/>
            <w:tcBorders>
              <w:left w:val="nil"/>
              <w:bottom w:val="single" w:sz="4" w:space="0" w:color="auto"/>
              <w:right w:val="nil"/>
            </w:tcBorders>
          </w:tcPr>
          <w:p w14:paraId="2D1AC8D0"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Presentase</w:t>
            </w:r>
          </w:p>
        </w:tc>
        <w:tc>
          <w:tcPr>
            <w:tcW w:w="810" w:type="dxa"/>
            <w:vMerge/>
            <w:tcBorders>
              <w:left w:val="nil"/>
              <w:bottom w:val="single" w:sz="4" w:space="0" w:color="auto"/>
              <w:right w:val="nil"/>
            </w:tcBorders>
          </w:tcPr>
          <w:p w14:paraId="7796A4B5" w14:textId="77777777" w:rsidR="00E82885" w:rsidRPr="00E82885" w:rsidRDefault="00E82885" w:rsidP="006226AA">
            <w:pPr>
              <w:pStyle w:val="ListParagraph"/>
              <w:ind w:left="0"/>
              <w:jc w:val="center"/>
              <w:rPr>
                <w:rFonts w:ascii="Times New Roman" w:hAnsi="Times New Roman" w:cs="Times New Roman"/>
                <w:sz w:val="18"/>
                <w:szCs w:val="18"/>
                <w:lang w:val="id-ID"/>
              </w:rPr>
            </w:pPr>
          </w:p>
        </w:tc>
      </w:tr>
      <w:tr w:rsidR="00E82885" w:rsidRPr="00E82885" w14:paraId="3E20448F" w14:textId="77777777" w:rsidTr="00C43888">
        <w:trPr>
          <w:trHeight w:val="27"/>
        </w:trPr>
        <w:tc>
          <w:tcPr>
            <w:tcW w:w="270" w:type="dxa"/>
            <w:tcBorders>
              <w:left w:val="nil"/>
              <w:bottom w:val="nil"/>
              <w:right w:val="nil"/>
            </w:tcBorders>
          </w:tcPr>
          <w:p w14:paraId="6418C293"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1</w:t>
            </w:r>
          </w:p>
        </w:tc>
        <w:tc>
          <w:tcPr>
            <w:tcW w:w="1081" w:type="dxa"/>
            <w:tcBorders>
              <w:left w:val="nil"/>
              <w:bottom w:val="nil"/>
              <w:right w:val="nil"/>
            </w:tcBorders>
          </w:tcPr>
          <w:p w14:paraId="24ED7ED6"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Kurang</w:t>
            </w:r>
          </w:p>
        </w:tc>
        <w:tc>
          <w:tcPr>
            <w:tcW w:w="810" w:type="dxa"/>
            <w:tcBorders>
              <w:left w:val="nil"/>
              <w:bottom w:val="nil"/>
              <w:right w:val="nil"/>
            </w:tcBorders>
          </w:tcPr>
          <w:p w14:paraId="46278DC4"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12</w:t>
            </w:r>
          </w:p>
        </w:tc>
        <w:tc>
          <w:tcPr>
            <w:tcW w:w="675" w:type="dxa"/>
            <w:tcBorders>
              <w:left w:val="nil"/>
              <w:bottom w:val="nil"/>
              <w:right w:val="nil"/>
            </w:tcBorders>
          </w:tcPr>
          <w:p w14:paraId="7676709E"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100</w:t>
            </w:r>
          </w:p>
        </w:tc>
        <w:tc>
          <w:tcPr>
            <w:tcW w:w="675" w:type="dxa"/>
            <w:tcBorders>
              <w:left w:val="nil"/>
              <w:bottom w:val="nil"/>
              <w:right w:val="nil"/>
            </w:tcBorders>
          </w:tcPr>
          <w:p w14:paraId="38CB4420"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10</w:t>
            </w:r>
          </w:p>
        </w:tc>
        <w:tc>
          <w:tcPr>
            <w:tcW w:w="540" w:type="dxa"/>
            <w:tcBorders>
              <w:left w:val="nil"/>
              <w:bottom w:val="nil"/>
              <w:right w:val="nil"/>
            </w:tcBorders>
          </w:tcPr>
          <w:p w14:paraId="69015AA9"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83.3</w:t>
            </w:r>
          </w:p>
        </w:tc>
        <w:tc>
          <w:tcPr>
            <w:tcW w:w="810" w:type="dxa"/>
            <w:tcBorders>
              <w:left w:val="nil"/>
              <w:bottom w:val="nil"/>
              <w:right w:val="nil"/>
            </w:tcBorders>
          </w:tcPr>
          <w:p w14:paraId="73FFF9D5"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0,000</w:t>
            </w:r>
          </w:p>
        </w:tc>
      </w:tr>
      <w:tr w:rsidR="00E82885" w:rsidRPr="00E82885" w14:paraId="240A2EBE" w14:textId="77777777" w:rsidTr="00C43888">
        <w:trPr>
          <w:trHeight w:val="27"/>
        </w:trPr>
        <w:tc>
          <w:tcPr>
            <w:tcW w:w="270" w:type="dxa"/>
            <w:tcBorders>
              <w:top w:val="nil"/>
              <w:left w:val="nil"/>
              <w:bottom w:val="nil"/>
              <w:right w:val="nil"/>
            </w:tcBorders>
          </w:tcPr>
          <w:p w14:paraId="76F2F63E"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2</w:t>
            </w:r>
          </w:p>
        </w:tc>
        <w:tc>
          <w:tcPr>
            <w:tcW w:w="1081" w:type="dxa"/>
            <w:tcBorders>
              <w:top w:val="nil"/>
              <w:left w:val="nil"/>
              <w:bottom w:val="nil"/>
              <w:right w:val="nil"/>
            </w:tcBorders>
          </w:tcPr>
          <w:p w14:paraId="61DD8F9F"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Cukup</w:t>
            </w:r>
          </w:p>
        </w:tc>
        <w:tc>
          <w:tcPr>
            <w:tcW w:w="810" w:type="dxa"/>
            <w:tcBorders>
              <w:top w:val="nil"/>
              <w:left w:val="nil"/>
              <w:bottom w:val="nil"/>
              <w:right w:val="nil"/>
            </w:tcBorders>
          </w:tcPr>
          <w:p w14:paraId="0BDBC492"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675" w:type="dxa"/>
            <w:tcBorders>
              <w:top w:val="nil"/>
              <w:left w:val="nil"/>
              <w:bottom w:val="nil"/>
              <w:right w:val="nil"/>
            </w:tcBorders>
          </w:tcPr>
          <w:p w14:paraId="0910C78B"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675" w:type="dxa"/>
            <w:tcBorders>
              <w:top w:val="nil"/>
              <w:left w:val="nil"/>
              <w:bottom w:val="nil"/>
              <w:right w:val="nil"/>
            </w:tcBorders>
          </w:tcPr>
          <w:p w14:paraId="63C3E34E"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2</w:t>
            </w:r>
          </w:p>
        </w:tc>
        <w:tc>
          <w:tcPr>
            <w:tcW w:w="540" w:type="dxa"/>
            <w:tcBorders>
              <w:top w:val="nil"/>
              <w:left w:val="nil"/>
              <w:bottom w:val="nil"/>
              <w:right w:val="nil"/>
            </w:tcBorders>
          </w:tcPr>
          <w:p w14:paraId="6CF40FEF"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16.7</w:t>
            </w:r>
          </w:p>
        </w:tc>
        <w:tc>
          <w:tcPr>
            <w:tcW w:w="810" w:type="dxa"/>
            <w:tcBorders>
              <w:top w:val="nil"/>
              <w:left w:val="nil"/>
              <w:bottom w:val="nil"/>
              <w:right w:val="nil"/>
            </w:tcBorders>
          </w:tcPr>
          <w:p w14:paraId="6A14338A" w14:textId="77777777" w:rsidR="00E82885" w:rsidRPr="00E82885" w:rsidRDefault="00E82885" w:rsidP="006226AA">
            <w:pPr>
              <w:pStyle w:val="ListParagraph"/>
              <w:ind w:left="0"/>
              <w:jc w:val="center"/>
              <w:rPr>
                <w:rFonts w:ascii="Times New Roman" w:hAnsi="Times New Roman" w:cs="Times New Roman"/>
                <w:sz w:val="18"/>
                <w:szCs w:val="18"/>
                <w:lang w:val="id-ID"/>
              </w:rPr>
            </w:pPr>
          </w:p>
        </w:tc>
      </w:tr>
      <w:tr w:rsidR="00E82885" w:rsidRPr="00E82885" w14:paraId="4A70C12C" w14:textId="77777777" w:rsidTr="00C43888">
        <w:trPr>
          <w:trHeight w:val="27"/>
        </w:trPr>
        <w:tc>
          <w:tcPr>
            <w:tcW w:w="270" w:type="dxa"/>
            <w:tcBorders>
              <w:top w:val="nil"/>
              <w:left w:val="nil"/>
              <w:right w:val="nil"/>
            </w:tcBorders>
          </w:tcPr>
          <w:p w14:paraId="35B0014C"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3</w:t>
            </w:r>
          </w:p>
        </w:tc>
        <w:tc>
          <w:tcPr>
            <w:tcW w:w="1081" w:type="dxa"/>
            <w:tcBorders>
              <w:top w:val="nil"/>
              <w:left w:val="nil"/>
              <w:right w:val="nil"/>
            </w:tcBorders>
          </w:tcPr>
          <w:p w14:paraId="3C2E8505"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Baik</w:t>
            </w:r>
          </w:p>
        </w:tc>
        <w:tc>
          <w:tcPr>
            <w:tcW w:w="810" w:type="dxa"/>
            <w:tcBorders>
              <w:top w:val="nil"/>
              <w:left w:val="nil"/>
              <w:right w:val="nil"/>
            </w:tcBorders>
          </w:tcPr>
          <w:p w14:paraId="5FB1E46F"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675" w:type="dxa"/>
            <w:tcBorders>
              <w:top w:val="nil"/>
              <w:left w:val="nil"/>
              <w:right w:val="nil"/>
            </w:tcBorders>
          </w:tcPr>
          <w:p w14:paraId="46956B70"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675" w:type="dxa"/>
            <w:tcBorders>
              <w:top w:val="nil"/>
              <w:left w:val="nil"/>
              <w:right w:val="nil"/>
            </w:tcBorders>
          </w:tcPr>
          <w:p w14:paraId="6D477DDA"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540" w:type="dxa"/>
            <w:tcBorders>
              <w:top w:val="nil"/>
              <w:left w:val="nil"/>
              <w:right w:val="nil"/>
            </w:tcBorders>
          </w:tcPr>
          <w:p w14:paraId="6AB4100D" w14:textId="77777777" w:rsidR="00E82885" w:rsidRPr="00E82885" w:rsidRDefault="00E82885" w:rsidP="006226AA">
            <w:pPr>
              <w:pStyle w:val="ListParagraph"/>
              <w:ind w:left="0"/>
              <w:jc w:val="center"/>
              <w:rPr>
                <w:rFonts w:ascii="Times New Roman" w:hAnsi="Times New Roman" w:cs="Times New Roman"/>
                <w:sz w:val="18"/>
                <w:szCs w:val="18"/>
                <w:lang w:val="id-ID"/>
              </w:rPr>
            </w:pPr>
            <w:r w:rsidRPr="00E82885">
              <w:rPr>
                <w:rFonts w:ascii="Times New Roman" w:hAnsi="Times New Roman" w:cs="Times New Roman"/>
                <w:sz w:val="18"/>
                <w:szCs w:val="18"/>
                <w:lang w:val="id-ID"/>
              </w:rPr>
              <w:t>0</w:t>
            </w:r>
          </w:p>
        </w:tc>
        <w:tc>
          <w:tcPr>
            <w:tcW w:w="810" w:type="dxa"/>
            <w:tcBorders>
              <w:top w:val="nil"/>
              <w:left w:val="nil"/>
              <w:right w:val="nil"/>
            </w:tcBorders>
          </w:tcPr>
          <w:p w14:paraId="18D8A64E" w14:textId="77777777" w:rsidR="00E82885" w:rsidRPr="00E82885" w:rsidRDefault="00E82885" w:rsidP="006226AA">
            <w:pPr>
              <w:pStyle w:val="ListParagraph"/>
              <w:ind w:left="0"/>
              <w:jc w:val="center"/>
              <w:rPr>
                <w:rFonts w:ascii="Times New Roman" w:hAnsi="Times New Roman" w:cs="Times New Roman"/>
                <w:sz w:val="18"/>
                <w:szCs w:val="18"/>
                <w:lang w:val="id-ID"/>
              </w:rPr>
            </w:pPr>
          </w:p>
        </w:tc>
      </w:tr>
      <w:tr w:rsidR="00E82885" w:rsidRPr="00E82885" w14:paraId="0F9B6CB5" w14:textId="77777777" w:rsidTr="00C43888">
        <w:trPr>
          <w:trHeight w:val="25"/>
        </w:trPr>
        <w:tc>
          <w:tcPr>
            <w:tcW w:w="1351" w:type="dxa"/>
            <w:gridSpan w:val="2"/>
            <w:tcBorders>
              <w:left w:val="nil"/>
              <w:right w:val="nil"/>
            </w:tcBorders>
          </w:tcPr>
          <w:p w14:paraId="62AF8FB9"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Total</w:t>
            </w:r>
          </w:p>
        </w:tc>
        <w:tc>
          <w:tcPr>
            <w:tcW w:w="810" w:type="dxa"/>
            <w:tcBorders>
              <w:left w:val="nil"/>
              <w:right w:val="nil"/>
            </w:tcBorders>
          </w:tcPr>
          <w:p w14:paraId="042984C7"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12</w:t>
            </w:r>
          </w:p>
        </w:tc>
        <w:tc>
          <w:tcPr>
            <w:tcW w:w="675" w:type="dxa"/>
            <w:tcBorders>
              <w:left w:val="nil"/>
              <w:right w:val="nil"/>
            </w:tcBorders>
          </w:tcPr>
          <w:p w14:paraId="47D76E3B"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100</w:t>
            </w:r>
          </w:p>
        </w:tc>
        <w:tc>
          <w:tcPr>
            <w:tcW w:w="675" w:type="dxa"/>
            <w:tcBorders>
              <w:left w:val="nil"/>
              <w:right w:val="nil"/>
            </w:tcBorders>
          </w:tcPr>
          <w:p w14:paraId="2EACA028"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12</w:t>
            </w:r>
          </w:p>
        </w:tc>
        <w:tc>
          <w:tcPr>
            <w:tcW w:w="540" w:type="dxa"/>
            <w:tcBorders>
              <w:left w:val="nil"/>
              <w:right w:val="nil"/>
            </w:tcBorders>
          </w:tcPr>
          <w:p w14:paraId="2F88E664"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r w:rsidRPr="00E82885">
              <w:rPr>
                <w:rFonts w:ascii="Times New Roman" w:hAnsi="Times New Roman" w:cs="Times New Roman"/>
                <w:b/>
                <w:bCs/>
                <w:sz w:val="18"/>
                <w:szCs w:val="18"/>
                <w:lang w:val="id-ID"/>
              </w:rPr>
              <w:t>100</w:t>
            </w:r>
          </w:p>
        </w:tc>
        <w:tc>
          <w:tcPr>
            <w:tcW w:w="810" w:type="dxa"/>
            <w:tcBorders>
              <w:left w:val="nil"/>
              <w:right w:val="nil"/>
            </w:tcBorders>
          </w:tcPr>
          <w:p w14:paraId="31FB4539" w14:textId="77777777" w:rsidR="00E82885" w:rsidRPr="00E82885" w:rsidRDefault="00E82885" w:rsidP="006226AA">
            <w:pPr>
              <w:pStyle w:val="ListParagraph"/>
              <w:ind w:left="0"/>
              <w:jc w:val="center"/>
              <w:rPr>
                <w:rFonts w:ascii="Times New Roman" w:hAnsi="Times New Roman" w:cs="Times New Roman"/>
                <w:b/>
                <w:bCs/>
                <w:sz w:val="18"/>
                <w:szCs w:val="18"/>
                <w:lang w:val="id-ID"/>
              </w:rPr>
            </w:pPr>
          </w:p>
        </w:tc>
      </w:tr>
    </w:tbl>
    <w:p w14:paraId="5761184C" w14:textId="6FAF875B" w:rsidR="004A0FFC" w:rsidRDefault="004A0FFC" w:rsidP="00E82885">
      <w:pPr>
        <w:spacing w:after="0" w:line="240" w:lineRule="auto"/>
        <w:jc w:val="both"/>
        <w:rPr>
          <w:rFonts w:ascii="Times New Roman" w:hAnsi="Times New Roman" w:cs="Times New Roman"/>
          <w:sz w:val="24"/>
          <w:szCs w:val="24"/>
          <w:lang w:val="id-ID"/>
        </w:rPr>
      </w:pPr>
    </w:p>
    <w:p w14:paraId="0942D993" w14:textId="6398D134" w:rsidR="00E82885" w:rsidRDefault="00E82885" w:rsidP="00E82885">
      <w:pPr>
        <w:spacing w:line="360" w:lineRule="auto"/>
        <w:jc w:val="both"/>
        <w:rPr>
          <w:rFonts w:ascii="Times New Roman" w:hAnsi="Times New Roman" w:cs="Times New Roman"/>
          <w:sz w:val="24"/>
          <w:szCs w:val="24"/>
          <w:lang w:val="id-ID"/>
        </w:rPr>
      </w:pPr>
      <w:r w:rsidRPr="003D7C3D">
        <w:rPr>
          <w:rFonts w:ascii="Times New Roman" w:hAnsi="Times New Roman" w:cs="Times New Roman"/>
          <w:sz w:val="24"/>
          <w:szCs w:val="24"/>
          <w:lang w:val="id-ID"/>
        </w:rPr>
        <w:t>Berdasarkan tabel 5.</w:t>
      </w:r>
      <w:r>
        <w:rPr>
          <w:rFonts w:ascii="Times New Roman" w:hAnsi="Times New Roman" w:cs="Times New Roman"/>
          <w:sz w:val="24"/>
          <w:szCs w:val="24"/>
          <w:lang w:val="id-ID"/>
        </w:rPr>
        <w:t>5</w:t>
      </w:r>
      <w:r w:rsidRPr="003D7C3D">
        <w:rPr>
          <w:rFonts w:ascii="Times New Roman" w:hAnsi="Times New Roman" w:cs="Times New Roman"/>
          <w:sz w:val="24"/>
          <w:szCs w:val="24"/>
          <w:lang w:val="id-ID"/>
        </w:rPr>
        <w:t xml:space="preserve"> diatas diketahui bahwa sebelum diberikan terapi bermain </w:t>
      </w:r>
      <w:r w:rsidRPr="003D7C3D">
        <w:rPr>
          <w:rFonts w:ascii="Times New Roman" w:hAnsi="Times New Roman" w:cs="Times New Roman"/>
          <w:i/>
          <w:iCs/>
          <w:sz w:val="24"/>
          <w:szCs w:val="24"/>
          <w:lang w:val="id-ID"/>
        </w:rPr>
        <w:t>mozaik</w:t>
      </w:r>
      <w:r w:rsidRPr="003D7C3D">
        <w:rPr>
          <w:rFonts w:ascii="Times New Roman" w:hAnsi="Times New Roman" w:cs="Times New Roman"/>
          <w:sz w:val="24"/>
          <w:szCs w:val="24"/>
          <w:lang w:val="id-ID"/>
        </w:rPr>
        <w:t xml:space="preserve"> (kolase) seluruhnya (100%) berjumlah 12 anak mengalami tingkat motorik halusnya dalam kategori kurang dan sesudah diberikan terapi bermain </w:t>
      </w:r>
      <w:r w:rsidRPr="003D7C3D">
        <w:rPr>
          <w:rFonts w:ascii="Times New Roman" w:hAnsi="Times New Roman" w:cs="Times New Roman"/>
          <w:i/>
          <w:iCs/>
          <w:sz w:val="24"/>
          <w:szCs w:val="24"/>
          <w:lang w:val="id-ID"/>
        </w:rPr>
        <w:t xml:space="preserve">mozaik </w:t>
      </w:r>
      <w:r w:rsidRPr="003D7C3D">
        <w:rPr>
          <w:rFonts w:ascii="Times New Roman" w:hAnsi="Times New Roman" w:cs="Times New Roman"/>
          <w:sz w:val="24"/>
          <w:szCs w:val="24"/>
          <w:lang w:val="id-ID"/>
        </w:rPr>
        <w:t>(kolase) hampir seluruhnya (83,3%) berjumlah 10 anak dalam kategori kurang dan sebagian kecil (16,7%) berjumlah 2 anak dalam kategori cukup.</w:t>
      </w:r>
      <w:r w:rsidR="00023419">
        <w:rPr>
          <w:rFonts w:ascii="Times New Roman" w:hAnsi="Times New Roman" w:cs="Times New Roman"/>
          <w:sz w:val="24"/>
          <w:szCs w:val="24"/>
          <w:lang w:val="id-ID"/>
        </w:rPr>
        <w:t xml:space="preserve"> </w:t>
      </w:r>
    </w:p>
    <w:p w14:paraId="789EB53E" w14:textId="3B935CD0" w:rsidR="00023419" w:rsidRPr="002D14CD" w:rsidRDefault="00023419" w:rsidP="00E82885">
      <w:pPr>
        <w:spacing w:line="360" w:lineRule="auto"/>
        <w:jc w:val="both"/>
        <w:rPr>
          <w:rFonts w:ascii="Times New Roman" w:hAnsi="Times New Roman" w:cs="Times New Roman"/>
          <w:sz w:val="24"/>
          <w:szCs w:val="24"/>
          <w:lang w:val="id-ID"/>
        </w:rPr>
      </w:pPr>
      <w:r w:rsidRPr="00023419">
        <w:rPr>
          <w:rFonts w:ascii="Times New Roman" w:hAnsi="Times New Roman" w:cs="Times New Roman"/>
          <w:sz w:val="24"/>
          <w:szCs w:val="24"/>
          <w:lang w:val="id-ID"/>
        </w:rPr>
        <w:t xml:space="preserve">Didapatkan nilai </w:t>
      </w:r>
      <w:r w:rsidRPr="00023419">
        <w:rPr>
          <w:rFonts w:ascii="Times New Roman" w:hAnsi="Times New Roman" w:cs="Times New Roman"/>
          <w:i/>
          <w:iCs/>
          <w:sz w:val="24"/>
          <w:szCs w:val="24"/>
          <w:lang w:val="id-ID"/>
        </w:rPr>
        <w:t xml:space="preserve">P-Value = 0,000 &lt; </w:t>
      </w:r>
      <w:r w:rsidRPr="00023419">
        <w:rPr>
          <w:rFonts w:ascii="Times New Roman" w:hAnsi="Times New Roman" w:cs="Times New Roman"/>
          <w:sz w:val="24"/>
          <w:szCs w:val="24"/>
          <w:lang w:val="id-ID"/>
        </w:rPr>
        <w:t xml:space="preserve">0,05 maka H0 ditolak dan H1 diterima sehingga bermakna ada pengaruh terapi bermain </w:t>
      </w:r>
      <w:r w:rsidRPr="00023419">
        <w:rPr>
          <w:rFonts w:ascii="Times New Roman" w:hAnsi="Times New Roman" w:cs="Times New Roman"/>
          <w:i/>
          <w:iCs/>
          <w:sz w:val="24"/>
          <w:szCs w:val="24"/>
          <w:lang w:val="id-ID"/>
        </w:rPr>
        <w:t>mozaik</w:t>
      </w:r>
      <w:r w:rsidRPr="00023419">
        <w:rPr>
          <w:rFonts w:ascii="Times New Roman" w:hAnsi="Times New Roman" w:cs="Times New Roman"/>
          <w:sz w:val="24"/>
          <w:szCs w:val="24"/>
          <w:lang w:val="id-ID"/>
        </w:rPr>
        <w:t xml:space="preserve"> (kolase) pada hari ke- 1 terhadap peningkatan motorik halus pada anak tunagrahita ringan di SLB Negeri Tanah Bumbu.</w:t>
      </w:r>
    </w:p>
    <w:p w14:paraId="1AD8289A" w14:textId="4FF8485E" w:rsidR="00E82885" w:rsidRPr="00E82885" w:rsidRDefault="00E82885" w:rsidP="00023419">
      <w:pPr>
        <w:spacing w:line="360" w:lineRule="auto"/>
        <w:ind w:left="720" w:hanging="720"/>
        <w:jc w:val="both"/>
        <w:rPr>
          <w:rFonts w:ascii="Times New Roman" w:hAnsi="Times New Roman" w:cs="Times New Roman"/>
          <w:b/>
          <w:bCs/>
          <w:sz w:val="24"/>
          <w:szCs w:val="24"/>
          <w:lang w:val="id-ID"/>
        </w:rPr>
      </w:pPr>
      <w:r w:rsidRPr="00E82885">
        <w:rPr>
          <w:rFonts w:ascii="Times New Roman" w:hAnsi="Times New Roman" w:cs="Times New Roman"/>
          <w:sz w:val="24"/>
          <w:szCs w:val="24"/>
          <w:lang w:val="id-ID"/>
        </w:rPr>
        <w:t xml:space="preserve">Tabel 5.6 distribusi frekuensi perbedaan sebelum dan sesudah pemberian terapi bermain </w:t>
      </w:r>
      <w:r w:rsidRPr="00E82885">
        <w:rPr>
          <w:rFonts w:ascii="Times New Roman" w:hAnsi="Times New Roman" w:cs="Times New Roman"/>
          <w:i/>
          <w:iCs/>
          <w:sz w:val="24"/>
          <w:szCs w:val="24"/>
          <w:lang w:val="id-ID"/>
        </w:rPr>
        <w:t xml:space="preserve">mozaik </w:t>
      </w:r>
      <w:r w:rsidRPr="00E82885">
        <w:rPr>
          <w:rFonts w:ascii="Times New Roman" w:hAnsi="Times New Roman" w:cs="Times New Roman"/>
          <w:sz w:val="24"/>
          <w:szCs w:val="24"/>
          <w:lang w:val="id-ID"/>
        </w:rPr>
        <w:t>(kolase) pada hari ke-2</w:t>
      </w:r>
      <w:r w:rsidRPr="00E82885">
        <w:rPr>
          <w:rFonts w:ascii="Times New Roman" w:hAnsi="Times New Roman" w:cs="Times New Roman"/>
          <w:b/>
          <w:bCs/>
          <w:sz w:val="24"/>
          <w:szCs w:val="24"/>
          <w:lang w:val="id-ID"/>
        </w:rPr>
        <w:t>.</w:t>
      </w:r>
    </w:p>
    <w:tbl>
      <w:tblPr>
        <w:tblStyle w:val="TableGrid"/>
        <w:tblW w:w="4823" w:type="dxa"/>
        <w:tblBorders>
          <w:left w:val="none" w:sz="0" w:space="0" w:color="auto"/>
          <w:right w:val="none" w:sz="0" w:space="0" w:color="auto"/>
        </w:tblBorders>
        <w:tblLayout w:type="fixed"/>
        <w:tblLook w:val="04A0" w:firstRow="1" w:lastRow="0" w:firstColumn="1" w:lastColumn="0" w:noHBand="0" w:noVBand="1"/>
      </w:tblPr>
      <w:tblGrid>
        <w:gridCol w:w="426"/>
        <w:gridCol w:w="1138"/>
        <w:gridCol w:w="652"/>
        <w:gridCol w:w="652"/>
        <w:gridCol w:w="652"/>
        <w:gridCol w:w="591"/>
        <w:gridCol w:w="712"/>
      </w:tblGrid>
      <w:tr w:rsidR="00F43A74" w:rsidRPr="003D7C3D" w14:paraId="6D536F85" w14:textId="77777777" w:rsidTr="003B52AB">
        <w:trPr>
          <w:trHeight w:val="661"/>
        </w:trPr>
        <w:tc>
          <w:tcPr>
            <w:tcW w:w="426" w:type="dxa"/>
            <w:vMerge w:val="restart"/>
            <w:tcBorders>
              <w:right w:val="nil"/>
            </w:tcBorders>
          </w:tcPr>
          <w:p w14:paraId="178E5991"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No</w:t>
            </w:r>
          </w:p>
        </w:tc>
        <w:tc>
          <w:tcPr>
            <w:tcW w:w="1138" w:type="dxa"/>
            <w:vMerge w:val="restart"/>
            <w:tcBorders>
              <w:left w:val="nil"/>
              <w:right w:val="nil"/>
            </w:tcBorders>
          </w:tcPr>
          <w:p w14:paraId="4B0ED6C8"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Klasifikasi Kemampuan Motorik Halus</w:t>
            </w:r>
          </w:p>
        </w:tc>
        <w:tc>
          <w:tcPr>
            <w:tcW w:w="652" w:type="dxa"/>
            <w:tcBorders>
              <w:left w:val="nil"/>
              <w:right w:val="nil"/>
            </w:tcBorders>
            <w:vAlign w:val="center"/>
          </w:tcPr>
          <w:p w14:paraId="13529EF6"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Pretest2</w:t>
            </w:r>
          </w:p>
        </w:tc>
        <w:tc>
          <w:tcPr>
            <w:tcW w:w="652" w:type="dxa"/>
            <w:tcBorders>
              <w:left w:val="nil"/>
              <w:right w:val="nil"/>
            </w:tcBorders>
            <w:vAlign w:val="center"/>
          </w:tcPr>
          <w:p w14:paraId="63A8F0D9"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p>
        </w:tc>
        <w:tc>
          <w:tcPr>
            <w:tcW w:w="652" w:type="dxa"/>
            <w:tcBorders>
              <w:left w:val="nil"/>
              <w:right w:val="nil"/>
            </w:tcBorders>
            <w:vAlign w:val="center"/>
          </w:tcPr>
          <w:p w14:paraId="632C987C"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Postest2</w:t>
            </w:r>
          </w:p>
        </w:tc>
        <w:tc>
          <w:tcPr>
            <w:tcW w:w="591" w:type="dxa"/>
            <w:tcBorders>
              <w:left w:val="nil"/>
              <w:right w:val="nil"/>
            </w:tcBorders>
            <w:vAlign w:val="center"/>
          </w:tcPr>
          <w:p w14:paraId="40E2BD37"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p>
        </w:tc>
        <w:tc>
          <w:tcPr>
            <w:tcW w:w="712" w:type="dxa"/>
            <w:vMerge w:val="restart"/>
            <w:tcBorders>
              <w:left w:val="nil"/>
            </w:tcBorders>
          </w:tcPr>
          <w:p w14:paraId="5581BD99"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i/>
                <w:iCs/>
                <w:sz w:val="20"/>
                <w:szCs w:val="20"/>
                <w:lang w:val="id-ID"/>
              </w:rPr>
              <w:t>P Value</w:t>
            </w:r>
          </w:p>
        </w:tc>
      </w:tr>
      <w:tr w:rsidR="00F43A74" w:rsidRPr="003D7C3D" w14:paraId="11BA5316" w14:textId="77777777" w:rsidTr="003B52AB">
        <w:trPr>
          <w:trHeight w:val="429"/>
        </w:trPr>
        <w:tc>
          <w:tcPr>
            <w:tcW w:w="426" w:type="dxa"/>
            <w:vMerge/>
            <w:tcBorders>
              <w:bottom w:val="single" w:sz="4" w:space="0" w:color="auto"/>
              <w:right w:val="nil"/>
            </w:tcBorders>
          </w:tcPr>
          <w:p w14:paraId="34EA3276" w14:textId="77777777" w:rsidR="00E82885" w:rsidRPr="003D7C3D" w:rsidRDefault="00E82885" w:rsidP="006226AA">
            <w:pPr>
              <w:pStyle w:val="ListParagraph"/>
              <w:ind w:left="0"/>
              <w:jc w:val="center"/>
              <w:rPr>
                <w:rFonts w:ascii="Times New Roman" w:hAnsi="Times New Roman" w:cs="Times New Roman"/>
                <w:sz w:val="20"/>
                <w:szCs w:val="20"/>
                <w:lang w:val="id-ID"/>
              </w:rPr>
            </w:pPr>
          </w:p>
        </w:tc>
        <w:tc>
          <w:tcPr>
            <w:tcW w:w="1138" w:type="dxa"/>
            <w:vMerge/>
            <w:tcBorders>
              <w:left w:val="nil"/>
              <w:bottom w:val="single" w:sz="4" w:space="0" w:color="auto"/>
              <w:right w:val="nil"/>
            </w:tcBorders>
          </w:tcPr>
          <w:p w14:paraId="179E9723" w14:textId="77777777" w:rsidR="00E82885" w:rsidRPr="003D7C3D" w:rsidRDefault="00E82885" w:rsidP="006226AA">
            <w:pPr>
              <w:pStyle w:val="ListParagraph"/>
              <w:ind w:left="0"/>
              <w:jc w:val="center"/>
              <w:rPr>
                <w:rFonts w:ascii="Times New Roman" w:hAnsi="Times New Roman" w:cs="Times New Roman"/>
                <w:sz w:val="20"/>
                <w:szCs w:val="20"/>
                <w:lang w:val="id-ID"/>
              </w:rPr>
            </w:pPr>
          </w:p>
        </w:tc>
        <w:tc>
          <w:tcPr>
            <w:tcW w:w="652" w:type="dxa"/>
            <w:tcBorders>
              <w:left w:val="nil"/>
              <w:bottom w:val="single" w:sz="4" w:space="0" w:color="auto"/>
              <w:right w:val="nil"/>
            </w:tcBorders>
            <w:vAlign w:val="center"/>
          </w:tcPr>
          <w:p w14:paraId="3A18CB05"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Frekuensi</w:t>
            </w:r>
          </w:p>
        </w:tc>
        <w:tc>
          <w:tcPr>
            <w:tcW w:w="652" w:type="dxa"/>
            <w:tcBorders>
              <w:left w:val="nil"/>
              <w:bottom w:val="single" w:sz="4" w:space="0" w:color="auto"/>
              <w:right w:val="nil"/>
            </w:tcBorders>
            <w:vAlign w:val="center"/>
          </w:tcPr>
          <w:p w14:paraId="64314639"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Presentase</w:t>
            </w:r>
          </w:p>
        </w:tc>
        <w:tc>
          <w:tcPr>
            <w:tcW w:w="652" w:type="dxa"/>
            <w:tcBorders>
              <w:left w:val="nil"/>
              <w:bottom w:val="single" w:sz="4" w:space="0" w:color="auto"/>
              <w:right w:val="nil"/>
            </w:tcBorders>
            <w:vAlign w:val="center"/>
          </w:tcPr>
          <w:p w14:paraId="515FD684"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Frekuensi</w:t>
            </w:r>
          </w:p>
        </w:tc>
        <w:tc>
          <w:tcPr>
            <w:tcW w:w="591" w:type="dxa"/>
            <w:tcBorders>
              <w:left w:val="nil"/>
              <w:bottom w:val="single" w:sz="4" w:space="0" w:color="auto"/>
              <w:right w:val="nil"/>
            </w:tcBorders>
            <w:vAlign w:val="center"/>
          </w:tcPr>
          <w:p w14:paraId="64B56FAD"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Presentase</w:t>
            </w:r>
          </w:p>
        </w:tc>
        <w:tc>
          <w:tcPr>
            <w:tcW w:w="712" w:type="dxa"/>
            <w:vMerge/>
            <w:tcBorders>
              <w:left w:val="nil"/>
              <w:bottom w:val="single" w:sz="4" w:space="0" w:color="auto"/>
            </w:tcBorders>
          </w:tcPr>
          <w:p w14:paraId="1F8A2501" w14:textId="77777777" w:rsidR="00E82885" w:rsidRPr="003D7C3D" w:rsidRDefault="00E82885" w:rsidP="006226AA">
            <w:pPr>
              <w:pStyle w:val="ListParagraph"/>
              <w:ind w:left="0"/>
              <w:jc w:val="center"/>
              <w:rPr>
                <w:rFonts w:ascii="Times New Roman" w:hAnsi="Times New Roman" w:cs="Times New Roman"/>
                <w:sz w:val="20"/>
                <w:szCs w:val="20"/>
                <w:lang w:val="id-ID"/>
              </w:rPr>
            </w:pPr>
          </w:p>
        </w:tc>
      </w:tr>
      <w:tr w:rsidR="00F43A74" w:rsidRPr="003D7C3D" w14:paraId="4902FB66" w14:textId="77777777" w:rsidTr="003B52AB">
        <w:trPr>
          <w:trHeight w:val="139"/>
        </w:trPr>
        <w:tc>
          <w:tcPr>
            <w:tcW w:w="426" w:type="dxa"/>
            <w:tcBorders>
              <w:bottom w:val="nil"/>
              <w:right w:val="nil"/>
            </w:tcBorders>
          </w:tcPr>
          <w:p w14:paraId="34121D8D"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1</w:t>
            </w:r>
          </w:p>
        </w:tc>
        <w:tc>
          <w:tcPr>
            <w:tcW w:w="1138" w:type="dxa"/>
            <w:tcBorders>
              <w:left w:val="nil"/>
              <w:bottom w:val="nil"/>
              <w:right w:val="nil"/>
            </w:tcBorders>
          </w:tcPr>
          <w:p w14:paraId="36048AA8"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Kurang</w:t>
            </w:r>
          </w:p>
        </w:tc>
        <w:tc>
          <w:tcPr>
            <w:tcW w:w="652" w:type="dxa"/>
            <w:tcBorders>
              <w:left w:val="nil"/>
              <w:bottom w:val="nil"/>
              <w:right w:val="nil"/>
            </w:tcBorders>
          </w:tcPr>
          <w:p w14:paraId="6748201A"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10</w:t>
            </w:r>
          </w:p>
        </w:tc>
        <w:tc>
          <w:tcPr>
            <w:tcW w:w="652" w:type="dxa"/>
            <w:tcBorders>
              <w:left w:val="nil"/>
              <w:bottom w:val="nil"/>
              <w:right w:val="nil"/>
            </w:tcBorders>
          </w:tcPr>
          <w:p w14:paraId="550473D0"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83.3</w:t>
            </w:r>
          </w:p>
        </w:tc>
        <w:tc>
          <w:tcPr>
            <w:tcW w:w="652" w:type="dxa"/>
            <w:tcBorders>
              <w:left w:val="nil"/>
              <w:bottom w:val="nil"/>
              <w:right w:val="nil"/>
            </w:tcBorders>
          </w:tcPr>
          <w:p w14:paraId="26DBE1C2"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8</w:t>
            </w:r>
          </w:p>
        </w:tc>
        <w:tc>
          <w:tcPr>
            <w:tcW w:w="591" w:type="dxa"/>
            <w:tcBorders>
              <w:left w:val="nil"/>
              <w:bottom w:val="nil"/>
              <w:right w:val="nil"/>
            </w:tcBorders>
          </w:tcPr>
          <w:p w14:paraId="5C70983B"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66.7</w:t>
            </w:r>
          </w:p>
        </w:tc>
        <w:tc>
          <w:tcPr>
            <w:tcW w:w="712" w:type="dxa"/>
            <w:tcBorders>
              <w:left w:val="nil"/>
              <w:bottom w:val="nil"/>
            </w:tcBorders>
          </w:tcPr>
          <w:p w14:paraId="668CF795"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0,000</w:t>
            </w:r>
          </w:p>
        </w:tc>
      </w:tr>
      <w:tr w:rsidR="00F43A74" w:rsidRPr="003D7C3D" w14:paraId="4A31E958" w14:textId="77777777" w:rsidTr="003B52AB">
        <w:trPr>
          <w:trHeight w:val="147"/>
        </w:trPr>
        <w:tc>
          <w:tcPr>
            <w:tcW w:w="426" w:type="dxa"/>
            <w:tcBorders>
              <w:top w:val="nil"/>
              <w:bottom w:val="nil"/>
              <w:right w:val="nil"/>
            </w:tcBorders>
          </w:tcPr>
          <w:p w14:paraId="127363F4"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2</w:t>
            </w:r>
          </w:p>
        </w:tc>
        <w:tc>
          <w:tcPr>
            <w:tcW w:w="1138" w:type="dxa"/>
            <w:tcBorders>
              <w:top w:val="nil"/>
              <w:left w:val="nil"/>
              <w:bottom w:val="nil"/>
              <w:right w:val="nil"/>
            </w:tcBorders>
          </w:tcPr>
          <w:p w14:paraId="6FCE50B1"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Cukup</w:t>
            </w:r>
          </w:p>
        </w:tc>
        <w:tc>
          <w:tcPr>
            <w:tcW w:w="652" w:type="dxa"/>
            <w:tcBorders>
              <w:top w:val="nil"/>
              <w:left w:val="nil"/>
              <w:bottom w:val="nil"/>
              <w:right w:val="nil"/>
            </w:tcBorders>
          </w:tcPr>
          <w:p w14:paraId="58FA9A53"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2</w:t>
            </w:r>
          </w:p>
        </w:tc>
        <w:tc>
          <w:tcPr>
            <w:tcW w:w="652" w:type="dxa"/>
            <w:tcBorders>
              <w:top w:val="nil"/>
              <w:left w:val="nil"/>
              <w:bottom w:val="nil"/>
              <w:right w:val="nil"/>
            </w:tcBorders>
          </w:tcPr>
          <w:p w14:paraId="20FF3E17"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16.7</w:t>
            </w:r>
          </w:p>
        </w:tc>
        <w:tc>
          <w:tcPr>
            <w:tcW w:w="652" w:type="dxa"/>
            <w:tcBorders>
              <w:top w:val="nil"/>
              <w:left w:val="nil"/>
              <w:bottom w:val="nil"/>
              <w:right w:val="nil"/>
            </w:tcBorders>
          </w:tcPr>
          <w:p w14:paraId="7AFDCD52"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4</w:t>
            </w:r>
          </w:p>
        </w:tc>
        <w:tc>
          <w:tcPr>
            <w:tcW w:w="591" w:type="dxa"/>
            <w:tcBorders>
              <w:top w:val="nil"/>
              <w:left w:val="nil"/>
              <w:bottom w:val="nil"/>
              <w:right w:val="nil"/>
            </w:tcBorders>
          </w:tcPr>
          <w:p w14:paraId="75BAC23D"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33.3</w:t>
            </w:r>
          </w:p>
        </w:tc>
        <w:tc>
          <w:tcPr>
            <w:tcW w:w="712" w:type="dxa"/>
            <w:tcBorders>
              <w:top w:val="nil"/>
              <w:left w:val="nil"/>
              <w:bottom w:val="nil"/>
            </w:tcBorders>
          </w:tcPr>
          <w:p w14:paraId="18BA9D51" w14:textId="77777777" w:rsidR="00E82885" w:rsidRPr="003D7C3D" w:rsidRDefault="00E82885" w:rsidP="006226AA">
            <w:pPr>
              <w:pStyle w:val="ListParagraph"/>
              <w:ind w:left="0"/>
              <w:jc w:val="center"/>
              <w:rPr>
                <w:rFonts w:ascii="Times New Roman" w:hAnsi="Times New Roman" w:cs="Times New Roman"/>
                <w:sz w:val="20"/>
                <w:szCs w:val="20"/>
                <w:lang w:val="id-ID"/>
              </w:rPr>
            </w:pPr>
          </w:p>
        </w:tc>
      </w:tr>
      <w:tr w:rsidR="00F43A74" w:rsidRPr="003D7C3D" w14:paraId="42C1DA36" w14:textId="77777777" w:rsidTr="003B52AB">
        <w:trPr>
          <w:trHeight w:val="139"/>
        </w:trPr>
        <w:tc>
          <w:tcPr>
            <w:tcW w:w="426" w:type="dxa"/>
            <w:tcBorders>
              <w:top w:val="nil"/>
              <w:right w:val="nil"/>
            </w:tcBorders>
          </w:tcPr>
          <w:p w14:paraId="77D1A24B"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3</w:t>
            </w:r>
          </w:p>
        </w:tc>
        <w:tc>
          <w:tcPr>
            <w:tcW w:w="1138" w:type="dxa"/>
            <w:tcBorders>
              <w:top w:val="nil"/>
              <w:left w:val="nil"/>
              <w:right w:val="nil"/>
            </w:tcBorders>
          </w:tcPr>
          <w:p w14:paraId="404C0278"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Baik</w:t>
            </w:r>
          </w:p>
        </w:tc>
        <w:tc>
          <w:tcPr>
            <w:tcW w:w="652" w:type="dxa"/>
            <w:tcBorders>
              <w:top w:val="nil"/>
              <w:left w:val="nil"/>
              <w:right w:val="nil"/>
            </w:tcBorders>
          </w:tcPr>
          <w:p w14:paraId="3F078CBC"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0</w:t>
            </w:r>
          </w:p>
        </w:tc>
        <w:tc>
          <w:tcPr>
            <w:tcW w:w="652" w:type="dxa"/>
            <w:tcBorders>
              <w:top w:val="nil"/>
              <w:left w:val="nil"/>
              <w:right w:val="nil"/>
            </w:tcBorders>
          </w:tcPr>
          <w:p w14:paraId="1FAEEBA7"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0</w:t>
            </w:r>
          </w:p>
        </w:tc>
        <w:tc>
          <w:tcPr>
            <w:tcW w:w="652" w:type="dxa"/>
            <w:tcBorders>
              <w:top w:val="nil"/>
              <w:left w:val="nil"/>
              <w:right w:val="nil"/>
            </w:tcBorders>
          </w:tcPr>
          <w:p w14:paraId="149339F7"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0</w:t>
            </w:r>
          </w:p>
        </w:tc>
        <w:tc>
          <w:tcPr>
            <w:tcW w:w="591" w:type="dxa"/>
            <w:tcBorders>
              <w:top w:val="nil"/>
              <w:left w:val="nil"/>
              <w:right w:val="nil"/>
            </w:tcBorders>
          </w:tcPr>
          <w:p w14:paraId="6F237977" w14:textId="77777777" w:rsidR="00E82885" w:rsidRPr="003D7C3D" w:rsidRDefault="00E82885" w:rsidP="006226AA">
            <w:pPr>
              <w:pStyle w:val="ListParagraph"/>
              <w:ind w:left="0"/>
              <w:jc w:val="center"/>
              <w:rPr>
                <w:rFonts w:ascii="Times New Roman" w:hAnsi="Times New Roman" w:cs="Times New Roman"/>
                <w:sz w:val="20"/>
                <w:szCs w:val="20"/>
                <w:lang w:val="id-ID"/>
              </w:rPr>
            </w:pPr>
            <w:r w:rsidRPr="003D7C3D">
              <w:rPr>
                <w:rFonts w:ascii="Times New Roman" w:hAnsi="Times New Roman" w:cs="Times New Roman"/>
                <w:sz w:val="20"/>
                <w:szCs w:val="20"/>
                <w:lang w:val="id-ID"/>
              </w:rPr>
              <w:t>0</w:t>
            </w:r>
          </w:p>
        </w:tc>
        <w:tc>
          <w:tcPr>
            <w:tcW w:w="712" w:type="dxa"/>
            <w:tcBorders>
              <w:top w:val="nil"/>
              <w:left w:val="nil"/>
            </w:tcBorders>
          </w:tcPr>
          <w:p w14:paraId="3EF7C809" w14:textId="77777777" w:rsidR="00E82885" w:rsidRPr="003D7C3D" w:rsidRDefault="00E82885" w:rsidP="006226AA">
            <w:pPr>
              <w:pStyle w:val="ListParagraph"/>
              <w:ind w:left="0"/>
              <w:jc w:val="center"/>
              <w:rPr>
                <w:rFonts w:ascii="Times New Roman" w:hAnsi="Times New Roman" w:cs="Times New Roman"/>
                <w:sz w:val="20"/>
                <w:szCs w:val="20"/>
                <w:lang w:val="id-ID"/>
              </w:rPr>
            </w:pPr>
          </w:p>
        </w:tc>
      </w:tr>
      <w:tr w:rsidR="00F43A74" w:rsidRPr="003D7C3D" w14:paraId="2BB8AFA1" w14:textId="77777777" w:rsidTr="003B52AB">
        <w:trPr>
          <w:trHeight w:val="139"/>
        </w:trPr>
        <w:tc>
          <w:tcPr>
            <w:tcW w:w="1564" w:type="dxa"/>
            <w:gridSpan w:val="2"/>
            <w:tcBorders>
              <w:right w:val="nil"/>
            </w:tcBorders>
          </w:tcPr>
          <w:p w14:paraId="21DD1466"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Total</w:t>
            </w:r>
          </w:p>
        </w:tc>
        <w:tc>
          <w:tcPr>
            <w:tcW w:w="652" w:type="dxa"/>
            <w:tcBorders>
              <w:left w:val="nil"/>
              <w:right w:val="nil"/>
            </w:tcBorders>
          </w:tcPr>
          <w:p w14:paraId="39644B2C"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12</w:t>
            </w:r>
          </w:p>
        </w:tc>
        <w:tc>
          <w:tcPr>
            <w:tcW w:w="652" w:type="dxa"/>
            <w:tcBorders>
              <w:left w:val="nil"/>
              <w:right w:val="nil"/>
            </w:tcBorders>
          </w:tcPr>
          <w:p w14:paraId="57A4A0B6"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100</w:t>
            </w:r>
          </w:p>
        </w:tc>
        <w:tc>
          <w:tcPr>
            <w:tcW w:w="652" w:type="dxa"/>
            <w:tcBorders>
              <w:left w:val="nil"/>
              <w:right w:val="nil"/>
            </w:tcBorders>
          </w:tcPr>
          <w:p w14:paraId="61B65C21"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12</w:t>
            </w:r>
          </w:p>
        </w:tc>
        <w:tc>
          <w:tcPr>
            <w:tcW w:w="591" w:type="dxa"/>
            <w:tcBorders>
              <w:left w:val="nil"/>
              <w:right w:val="nil"/>
            </w:tcBorders>
          </w:tcPr>
          <w:p w14:paraId="2BF93B0D"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r w:rsidRPr="003D7C3D">
              <w:rPr>
                <w:rFonts w:ascii="Times New Roman" w:hAnsi="Times New Roman" w:cs="Times New Roman"/>
                <w:b/>
                <w:bCs/>
                <w:sz w:val="20"/>
                <w:szCs w:val="20"/>
                <w:lang w:val="id-ID"/>
              </w:rPr>
              <w:t>100</w:t>
            </w:r>
          </w:p>
        </w:tc>
        <w:tc>
          <w:tcPr>
            <w:tcW w:w="712" w:type="dxa"/>
            <w:tcBorders>
              <w:left w:val="nil"/>
            </w:tcBorders>
          </w:tcPr>
          <w:p w14:paraId="135B2C21" w14:textId="77777777" w:rsidR="00E82885" w:rsidRPr="003D7C3D" w:rsidRDefault="00E82885" w:rsidP="006226AA">
            <w:pPr>
              <w:pStyle w:val="ListParagraph"/>
              <w:ind w:left="0"/>
              <w:jc w:val="center"/>
              <w:rPr>
                <w:rFonts w:ascii="Times New Roman" w:hAnsi="Times New Roman" w:cs="Times New Roman"/>
                <w:b/>
                <w:bCs/>
                <w:sz w:val="20"/>
                <w:szCs w:val="20"/>
                <w:lang w:val="id-ID"/>
              </w:rPr>
            </w:pPr>
          </w:p>
        </w:tc>
      </w:tr>
    </w:tbl>
    <w:p w14:paraId="128AD6F7" w14:textId="7174F96F" w:rsidR="00F43A74" w:rsidRDefault="00F43A74" w:rsidP="00F43A74">
      <w:pPr>
        <w:spacing w:line="360" w:lineRule="auto"/>
        <w:jc w:val="both"/>
        <w:rPr>
          <w:rFonts w:ascii="Times New Roman" w:hAnsi="Times New Roman" w:cs="Times New Roman"/>
          <w:sz w:val="24"/>
          <w:szCs w:val="24"/>
          <w:lang w:val="id-ID"/>
        </w:rPr>
      </w:pPr>
      <w:r w:rsidRPr="003D7C3D">
        <w:rPr>
          <w:rFonts w:ascii="Times New Roman" w:hAnsi="Times New Roman" w:cs="Times New Roman"/>
          <w:sz w:val="24"/>
          <w:szCs w:val="24"/>
          <w:lang w:val="id-ID"/>
        </w:rPr>
        <w:t>Berdasarkan tabel 5.</w:t>
      </w:r>
      <w:r>
        <w:rPr>
          <w:rFonts w:ascii="Times New Roman" w:hAnsi="Times New Roman" w:cs="Times New Roman"/>
          <w:sz w:val="24"/>
          <w:szCs w:val="24"/>
          <w:lang w:val="id-ID"/>
        </w:rPr>
        <w:t>6</w:t>
      </w:r>
      <w:r w:rsidRPr="003D7C3D">
        <w:rPr>
          <w:rFonts w:ascii="Times New Roman" w:hAnsi="Times New Roman" w:cs="Times New Roman"/>
          <w:sz w:val="24"/>
          <w:szCs w:val="24"/>
          <w:lang w:val="id-ID"/>
        </w:rPr>
        <w:t xml:space="preserve"> diatas diketahui bahwa sebelum diberikan terapi bermain </w:t>
      </w:r>
      <w:r w:rsidRPr="003D7C3D">
        <w:rPr>
          <w:rFonts w:ascii="Times New Roman" w:hAnsi="Times New Roman" w:cs="Times New Roman"/>
          <w:i/>
          <w:iCs/>
          <w:sz w:val="24"/>
          <w:szCs w:val="24"/>
          <w:lang w:val="id-ID"/>
        </w:rPr>
        <w:t>mozaik</w:t>
      </w:r>
      <w:r w:rsidRPr="003D7C3D">
        <w:rPr>
          <w:rFonts w:ascii="Times New Roman" w:hAnsi="Times New Roman" w:cs="Times New Roman"/>
          <w:sz w:val="24"/>
          <w:szCs w:val="24"/>
          <w:lang w:val="id-ID"/>
        </w:rPr>
        <w:t xml:space="preserve"> (kolase) hampir seluruhnya (83,3%) berjumlah 10 anak mengalami tingkat motorik halusnya dalam kategori kurang, sebagian kecil (16,7%) berjumlah 2 anak dalam kategori cukup dan sesudah diberikan terapi bermain </w:t>
      </w:r>
      <w:r w:rsidRPr="003D7C3D">
        <w:rPr>
          <w:rFonts w:ascii="Times New Roman" w:hAnsi="Times New Roman" w:cs="Times New Roman"/>
          <w:i/>
          <w:iCs/>
          <w:sz w:val="24"/>
          <w:szCs w:val="24"/>
          <w:lang w:val="id-ID"/>
        </w:rPr>
        <w:t xml:space="preserve">mozaik </w:t>
      </w:r>
      <w:r w:rsidRPr="003D7C3D">
        <w:rPr>
          <w:rFonts w:ascii="Times New Roman" w:hAnsi="Times New Roman" w:cs="Times New Roman"/>
          <w:sz w:val="24"/>
          <w:szCs w:val="24"/>
          <w:lang w:val="id-ID"/>
        </w:rPr>
        <w:t>(kolase) sebagian besar (66,7%) berjumlah 8 anak dalam kategori kurang dan hampir setengahnya (33,3%) berjumlah 4 anak dalam kategori cukup.</w:t>
      </w:r>
      <w:r w:rsidR="00023419">
        <w:rPr>
          <w:rFonts w:ascii="Times New Roman" w:hAnsi="Times New Roman" w:cs="Times New Roman"/>
          <w:sz w:val="24"/>
          <w:szCs w:val="24"/>
          <w:lang w:val="id-ID"/>
        </w:rPr>
        <w:t xml:space="preserve"> </w:t>
      </w:r>
    </w:p>
    <w:p w14:paraId="046FEBF4" w14:textId="5A797728" w:rsidR="00023419" w:rsidRPr="00023419" w:rsidRDefault="00023419" w:rsidP="00F43A74">
      <w:pPr>
        <w:spacing w:line="360" w:lineRule="auto"/>
        <w:jc w:val="both"/>
        <w:rPr>
          <w:rFonts w:ascii="Times New Roman" w:hAnsi="Times New Roman" w:cs="Times New Roman"/>
          <w:sz w:val="24"/>
          <w:szCs w:val="24"/>
          <w:lang w:val="id-ID"/>
        </w:rPr>
      </w:pPr>
      <w:r w:rsidRPr="00023419">
        <w:rPr>
          <w:rFonts w:ascii="Times New Roman" w:hAnsi="Times New Roman" w:cs="Times New Roman"/>
          <w:sz w:val="24"/>
          <w:szCs w:val="24"/>
          <w:lang w:val="id-ID"/>
        </w:rPr>
        <w:t xml:space="preserve">Didapatkan nilai </w:t>
      </w:r>
      <w:r w:rsidRPr="00023419">
        <w:rPr>
          <w:rFonts w:ascii="Times New Roman" w:hAnsi="Times New Roman" w:cs="Times New Roman"/>
          <w:i/>
          <w:iCs/>
          <w:sz w:val="24"/>
          <w:szCs w:val="24"/>
          <w:lang w:val="id-ID"/>
        </w:rPr>
        <w:t xml:space="preserve">P-Value = 0,000 &lt; </w:t>
      </w:r>
      <w:r w:rsidRPr="00023419">
        <w:rPr>
          <w:rFonts w:ascii="Times New Roman" w:hAnsi="Times New Roman" w:cs="Times New Roman"/>
          <w:sz w:val="24"/>
          <w:szCs w:val="24"/>
          <w:lang w:val="id-ID"/>
        </w:rPr>
        <w:t xml:space="preserve">0,05 maka H0 ditolak dan H1 diterima sehingga bermakna ada pengaruh terapi bermain </w:t>
      </w:r>
      <w:r w:rsidRPr="00023419">
        <w:rPr>
          <w:rFonts w:ascii="Times New Roman" w:hAnsi="Times New Roman" w:cs="Times New Roman"/>
          <w:i/>
          <w:iCs/>
          <w:sz w:val="24"/>
          <w:szCs w:val="24"/>
          <w:lang w:val="id-ID"/>
        </w:rPr>
        <w:t>mozaik</w:t>
      </w:r>
      <w:r w:rsidRPr="00023419">
        <w:rPr>
          <w:rFonts w:ascii="Times New Roman" w:hAnsi="Times New Roman" w:cs="Times New Roman"/>
          <w:sz w:val="24"/>
          <w:szCs w:val="24"/>
          <w:lang w:val="id-ID"/>
        </w:rPr>
        <w:t xml:space="preserve"> (kolase) pada hari ke- 2 terhadap peningkatan motorik halus pada anak tunagrahita ringan di SLB Negeri Tanah Bumbu.</w:t>
      </w:r>
    </w:p>
    <w:p w14:paraId="494C9F85" w14:textId="64E9B48C" w:rsidR="00F43A74" w:rsidRDefault="00F43A74" w:rsidP="00023419">
      <w:pPr>
        <w:spacing w:line="360" w:lineRule="auto"/>
        <w:ind w:left="720" w:hanging="720"/>
        <w:jc w:val="both"/>
        <w:rPr>
          <w:rFonts w:ascii="Times New Roman" w:hAnsi="Times New Roman" w:cs="Times New Roman"/>
          <w:b/>
          <w:bCs/>
          <w:sz w:val="24"/>
          <w:szCs w:val="24"/>
          <w:lang w:val="id-ID"/>
        </w:rPr>
      </w:pPr>
      <w:r w:rsidRPr="00F43A74">
        <w:rPr>
          <w:rFonts w:ascii="Times New Roman" w:hAnsi="Times New Roman" w:cs="Times New Roman"/>
          <w:sz w:val="24"/>
          <w:szCs w:val="24"/>
          <w:lang w:val="id-ID"/>
        </w:rPr>
        <w:t xml:space="preserve">Tabel 5.7 distribusi frekuensi  perbedaan sebelum dan sesudah pemberian terapi bermain </w:t>
      </w:r>
      <w:r w:rsidRPr="00F43A74">
        <w:rPr>
          <w:rFonts w:ascii="Times New Roman" w:hAnsi="Times New Roman" w:cs="Times New Roman"/>
          <w:i/>
          <w:iCs/>
          <w:sz w:val="24"/>
          <w:szCs w:val="24"/>
          <w:lang w:val="id-ID"/>
        </w:rPr>
        <w:t xml:space="preserve">mozaik </w:t>
      </w:r>
      <w:r w:rsidRPr="00F43A74">
        <w:rPr>
          <w:rFonts w:ascii="Times New Roman" w:hAnsi="Times New Roman" w:cs="Times New Roman"/>
          <w:sz w:val="24"/>
          <w:szCs w:val="24"/>
          <w:lang w:val="id-ID"/>
        </w:rPr>
        <w:t>(kolase) pada hari ke-3</w:t>
      </w:r>
      <w:r w:rsidRPr="00F43A74">
        <w:rPr>
          <w:rFonts w:ascii="Times New Roman" w:hAnsi="Times New Roman" w:cs="Times New Roman"/>
          <w:b/>
          <w:bCs/>
          <w:sz w:val="24"/>
          <w:szCs w:val="24"/>
          <w:lang w:val="id-ID"/>
        </w:rPr>
        <w:t>.</w:t>
      </w:r>
    </w:p>
    <w:tbl>
      <w:tblPr>
        <w:tblStyle w:val="TableGrid"/>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1134"/>
        <w:gridCol w:w="708"/>
        <w:gridCol w:w="567"/>
        <w:gridCol w:w="709"/>
        <w:gridCol w:w="567"/>
        <w:gridCol w:w="709"/>
      </w:tblGrid>
      <w:tr w:rsidR="00F43A74" w:rsidRPr="001A56C5" w14:paraId="7F06B166" w14:textId="77777777" w:rsidTr="00F43A74">
        <w:trPr>
          <w:trHeight w:val="379"/>
        </w:trPr>
        <w:tc>
          <w:tcPr>
            <w:tcW w:w="426" w:type="dxa"/>
            <w:vMerge w:val="restart"/>
          </w:tcPr>
          <w:p w14:paraId="33D0102E"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No</w:t>
            </w:r>
          </w:p>
        </w:tc>
        <w:tc>
          <w:tcPr>
            <w:tcW w:w="1134" w:type="dxa"/>
            <w:vMerge w:val="restart"/>
          </w:tcPr>
          <w:p w14:paraId="5009857C"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Klasifikasi Kemampuan Motorik Halus</w:t>
            </w:r>
          </w:p>
        </w:tc>
        <w:tc>
          <w:tcPr>
            <w:tcW w:w="708" w:type="dxa"/>
            <w:vAlign w:val="center"/>
          </w:tcPr>
          <w:p w14:paraId="1852B88C"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Pretest3</w:t>
            </w:r>
          </w:p>
        </w:tc>
        <w:tc>
          <w:tcPr>
            <w:tcW w:w="567" w:type="dxa"/>
            <w:vAlign w:val="center"/>
          </w:tcPr>
          <w:p w14:paraId="387E85D0"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p>
        </w:tc>
        <w:tc>
          <w:tcPr>
            <w:tcW w:w="709" w:type="dxa"/>
            <w:vAlign w:val="center"/>
          </w:tcPr>
          <w:p w14:paraId="68E043D1"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Postest3</w:t>
            </w:r>
          </w:p>
        </w:tc>
        <w:tc>
          <w:tcPr>
            <w:tcW w:w="567" w:type="dxa"/>
            <w:vAlign w:val="center"/>
          </w:tcPr>
          <w:p w14:paraId="7E969F29"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p>
        </w:tc>
        <w:tc>
          <w:tcPr>
            <w:tcW w:w="709" w:type="dxa"/>
            <w:vMerge w:val="restart"/>
          </w:tcPr>
          <w:p w14:paraId="7364D9DC"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i/>
                <w:iCs/>
                <w:sz w:val="20"/>
                <w:szCs w:val="20"/>
                <w:lang w:val="id-ID"/>
              </w:rPr>
              <w:t>P Value</w:t>
            </w:r>
          </w:p>
        </w:tc>
      </w:tr>
      <w:tr w:rsidR="00F43A74" w:rsidRPr="001A56C5" w14:paraId="4E65116E" w14:textId="77777777" w:rsidTr="00F43A74">
        <w:trPr>
          <w:trHeight w:val="292"/>
        </w:trPr>
        <w:tc>
          <w:tcPr>
            <w:tcW w:w="426" w:type="dxa"/>
            <w:vMerge/>
            <w:tcBorders>
              <w:bottom w:val="single" w:sz="4" w:space="0" w:color="auto"/>
            </w:tcBorders>
          </w:tcPr>
          <w:p w14:paraId="3ED08639"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c>
          <w:tcPr>
            <w:tcW w:w="1134" w:type="dxa"/>
            <w:vMerge/>
            <w:tcBorders>
              <w:bottom w:val="single" w:sz="4" w:space="0" w:color="auto"/>
            </w:tcBorders>
          </w:tcPr>
          <w:p w14:paraId="60BA0F66"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c>
          <w:tcPr>
            <w:tcW w:w="708" w:type="dxa"/>
            <w:tcBorders>
              <w:bottom w:val="single" w:sz="4" w:space="0" w:color="auto"/>
            </w:tcBorders>
            <w:vAlign w:val="center"/>
          </w:tcPr>
          <w:p w14:paraId="5CED9BF6"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Frekuensi</w:t>
            </w:r>
          </w:p>
        </w:tc>
        <w:tc>
          <w:tcPr>
            <w:tcW w:w="567" w:type="dxa"/>
            <w:tcBorders>
              <w:bottom w:val="single" w:sz="4" w:space="0" w:color="auto"/>
            </w:tcBorders>
            <w:vAlign w:val="center"/>
          </w:tcPr>
          <w:p w14:paraId="22851964"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Presentase</w:t>
            </w:r>
          </w:p>
        </w:tc>
        <w:tc>
          <w:tcPr>
            <w:tcW w:w="709" w:type="dxa"/>
            <w:tcBorders>
              <w:bottom w:val="single" w:sz="4" w:space="0" w:color="auto"/>
            </w:tcBorders>
            <w:vAlign w:val="center"/>
          </w:tcPr>
          <w:p w14:paraId="672BCFD1"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Frekuensi</w:t>
            </w:r>
          </w:p>
        </w:tc>
        <w:tc>
          <w:tcPr>
            <w:tcW w:w="567" w:type="dxa"/>
            <w:tcBorders>
              <w:bottom w:val="single" w:sz="4" w:space="0" w:color="auto"/>
            </w:tcBorders>
            <w:vAlign w:val="center"/>
          </w:tcPr>
          <w:p w14:paraId="16D07180"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Presentase</w:t>
            </w:r>
          </w:p>
        </w:tc>
        <w:tc>
          <w:tcPr>
            <w:tcW w:w="709" w:type="dxa"/>
            <w:vMerge/>
            <w:tcBorders>
              <w:bottom w:val="single" w:sz="4" w:space="0" w:color="auto"/>
            </w:tcBorders>
          </w:tcPr>
          <w:p w14:paraId="559EF68B"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r>
      <w:tr w:rsidR="00F43A74" w:rsidRPr="001A56C5" w14:paraId="2A9320C4" w14:textId="77777777" w:rsidTr="00F43A74">
        <w:trPr>
          <w:trHeight w:val="140"/>
        </w:trPr>
        <w:tc>
          <w:tcPr>
            <w:tcW w:w="426" w:type="dxa"/>
            <w:tcBorders>
              <w:top w:val="single" w:sz="4" w:space="0" w:color="auto"/>
              <w:bottom w:val="nil"/>
            </w:tcBorders>
          </w:tcPr>
          <w:p w14:paraId="165A881F"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1</w:t>
            </w:r>
          </w:p>
        </w:tc>
        <w:tc>
          <w:tcPr>
            <w:tcW w:w="1134" w:type="dxa"/>
            <w:tcBorders>
              <w:top w:val="single" w:sz="4" w:space="0" w:color="auto"/>
              <w:bottom w:val="nil"/>
            </w:tcBorders>
          </w:tcPr>
          <w:p w14:paraId="2A24DAF7"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Kurang</w:t>
            </w:r>
          </w:p>
        </w:tc>
        <w:tc>
          <w:tcPr>
            <w:tcW w:w="708" w:type="dxa"/>
            <w:tcBorders>
              <w:top w:val="single" w:sz="4" w:space="0" w:color="auto"/>
              <w:bottom w:val="nil"/>
            </w:tcBorders>
          </w:tcPr>
          <w:p w14:paraId="62F0F711"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6</w:t>
            </w:r>
          </w:p>
        </w:tc>
        <w:tc>
          <w:tcPr>
            <w:tcW w:w="567" w:type="dxa"/>
            <w:tcBorders>
              <w:top w:val="single" w:sz="4" w:space="0" w:color="auto"/>
              <w:bottom w:val="nil"/>
            </w:tcBorders>
          </w:tcPr>
          <w:p w14:paraId="51433000"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50.0</w:t>
            </w:r>
          </w:p>
        </w:tc>
        <w:tc>
          <w:tcPr>
            <w:tcW w:w="709" w:type="dxa"/>
            <w:tcBorders>
              <w:top w:val="single" w:sz="4" w:space="0" w:color="auto"/>
              <w:bottom w:val="nil"/>
            </w:tcBorders>
          </w:tcPr>
          <w:p w14:paraId="19954E43"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0</w:t>
            </w:r>
          </w:p>
        </w:tc>
        <w:tc>
          <w:tcPr>
            <w:tcW w:w="567" w:type="dxa"/>
            <w:tcBorders>
              <w:top w:val="single" w:sz="4" w:space="0" w:color="auto"/>
              <w:bottom w:val="nil"/>
            </w:tcBorders>
          </w:tcPr>
          <w:p w14:paraId="0FE82726"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0</w:t>
            </w:r>
          </w:p>
        </w:tc>
        <w:tc>
          <w:tcPr>
            <w:tcW w:w="709" w:type="dxa"/>
            <w:tcBorders>
              <w:top w:val="single" w:sz="4" w:space="0" w:color="auto"/>
              <w:bottom w:val="nil"/>
            </w:tcBorders>
          </w:tcPr>
          <w:p w14:paraId="5832A93B"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0,000</w:t>
            </w:r>
          </w:p>
        </w:tc>
      </w:tr>
      <w:tr w:rsidR="00F43A74" w:rsidRPr="001A56C5" w14:paraId="5A7A8225" w14:textId="77777777" w:rsidTr="00F43A74">
        <w:trPr>
          <w:trHeight w:val="148"/>
        </w:trPr>
        <w:tc>
          <w:tcPr>
            <w:tcW w:w="426" w:type="dxa"/>
            <w:tcBorders>
              <w:top w:val="nil"/>
              <w:bottom w:val="nil"/>
            </w:tcBorders>
          </w:tcPr>
          <w:p w14:paraId="695CBAFE"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2</w:t>
            </w:r>
          </w:p>
        </w:tc>
        <w:tc>
          <w:tcPr>
            <w:tcW w:w="1134" w:type="dxa"/>
            <w:tcBorders>
              <w:top w:val="nil"/>
              <w:bottom w:val="nil"/>
            </w:tcBorders>
          </w:tcPr>
          <w:p w14:paraId="257EA088"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Cukup</w:t>
            </w:r>
          </w:p>
        </w:tc>
        <w:tc>
          <w:tcPr>
            <w:tcW w:w="708" w:type="dxa"/>
            <w:tcBorders>
              <w:top w:val="nil"/>
              <w:bottom w:val="nil"/>
            </w:tcBorders>
          </w:tcPr>
          <w:p w14:paraId="05E1375C"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6</w:t>
            </w:r>
          </w:p>
        </w:tc>
        <w:tc>
          <w:tcPr>
            <w:tcW w:w="567" w:type="dxa"/>
            <w:tcBorders>
              <w:top w:val="nil"/>
              <w:bottom w:val="nil"/>
            </w:tcBorders>
          </w:tcPr>
          <w:p w14:paraId="2C156F82"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50.0</w:t>
            </w:r>
          </w:p>
        </w:tc>
        <w:tc>
          <w:tcPr>
            <w:tcW w:w="709" w:type="dxa"/>
            <w:tcBorders>
              <w:top w:val="nil"/>
              <w:bottom w:val="nil"/>
            </w:tcBorders>
          </w:tcPr>
          <w:p w14:paraId="4D6392B6"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7</w:t>
            </w:r>
          </w:p>
        </w:tc>
        <w:tc>
          <w:tcPr>
            <w:tcW w:w="567" w:type="dxa"/>
            <w:tcBorders>
              <w:top w:val="nil"/>
              <w:bottom w:val="nil"/>
            </w:tcBorders>
          </w:tcPr>
          <w:p w14:paraId="00002AB6"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58.3</w:t>
            </w:r>
          </w:p>
        </w:tc>
        <w:tc>
          <w:tcPr>
            <w:tcW w:w="709" w:type="dxa"/>
            <w:tcBorders>
              <w:top w:val="nil"/>
              <w:bottom w:val="nil"/>
            </w:tcBorders>
          </w:tcPr>
          <w:p w14:paraId="21732C62"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r>
      <w:tr w:rsidR="00F43A74" w:rsidRPr="001A56C5" w14:paraId="0C45D33E" w14:textId="77777777" w:rsidTr="00F43A74">
        <w:trPr>
          <w:trHeight w:val="140"/>
        </w:trPr>
        <w:tc>
          <w:tcPr>
            <w:tcW w:w="426" w:type="dxa"/>
            <w:tcBorders>
              <w:top w:val="nil"/>
              <w:bottom w:val="single" w:sz="4" w:space="0" w:color="auto"/>
            </w:tcBorders>
          </w:tcPr>
          <w:p w14:paraId="28DFA534"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3</w:t>
            </w:r>
          </w:p>
        </w:tc>
        <w:tc>
          <w:tcPr>
            <w:tcW w:w="1134" w:type="dxa"/>
            <w:tcBorders>
              <w:top w:val="nil"/>
              <w:bottom w:val="single" w:sz="4" w:space="0" w:color="auto"/>
            </w:tcBorders>
          </w:tcPr>
          <w:p w14:paraId="26D1749D"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Baik</w:t>
            </w:r>
          </w:p>
        </w:tc>
        <w:tc>
          <w:tcPr>
            <w:tcW w:w="708" w:type="dxa"/>
            <w:tcBorders>
              <w:top w:val="nil"/>
              <w:bottom w:val="single" w:sz="4" w:space="0" w:color="auto"/>
            </w:tcBorders>
          </w:tcPr>
          <w:p w14:paraId="4C7371C4"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0</w:t>
            </w:r>
          </w:p>
        </w:tc>
        <w:tc>
          <w:tcPr>
            <w:tcW w:w="567" w:type="dxa"/>
            <w:tcBorders>
              <w:top w:val="nil"/>
              <w:bottom w:val="single" w:sz="4" w:space="0" w:color="auto"/>
            </w:tcBorders>
          </w:tcPr>
          <w:p w14:paraId="03E05807"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0</w:t>
            </w:r>
          </w:p>
        </w:tc>
        <w:tc>
          <w:tcPr>
            <w:tcW w:w="709" w:type="dxa"/>
            <w:tcBorders>
              <w:top w:val="nil"/>
              <w:bottom w:val="single" w:sz="4" w:space="0" w:color="auto"/>
            </w:tcBorders>
          </w:tcPr>
          <w:p w14:paraId="509DC6A1"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5</w:t>
            </w:r>
          </w:p>
        </w:tc>
        <w:tc>
          <w:tcPr>
            <w:tcW w:w="567" w:type="dxa"/>
            <w:tcBorders>
              <w:top w:val="nil"/>
              <w:bottom w:val="single" w:sz="4" w:space="0" w:color="auto"/>
            </w:tcBorders>
          </w:tcPr>
          <w:p w14:paraId="4FD9F045" w14:textId="77777777" w:rsidR="00F43A74" w:rsidRPr="001A56C5" w:rsidRDefault="00F43A74" w:rsidP="006226AA">
            <w:pPr>
              <w:pStyle w:val="ListParagraph"/>
              <w:ind w:left="0"/>
              <w:jc w:val="center"/>
              <w:rPr>
                <w:rFonts w:ascii="Times New Roman" w:hAnsi="Times New Roman" w:cs="Times New Roman"/>
                <w:sz w:val="20"/>
                <w:szCs w:val="20"/>
                <w:lang w:val="id-ID"/>
              </w:rPr>
            </w:pPr>
            <w:r w:rsidRPr="001A56C5">
              <w:rPr>
                <w:rFonts w:ascii="Times New Roman" w:hAnsi="Times New Roman" w:cs="Times New Roman"/>
                <w:sz w:val="20"/>
                <w:szCs w:val="20"/>
                <w:lang w:val="id-ID"/>
              </w:rPr>
              <w:t>41.7</w:t>
            </w:r>
          </w:p>
        </w:tc>
        <w:tc>
          <w:tcPr>
            <w:tcW w:w="709" w:type="dxa"/>
            <w:tcBorders>
              <w:top w:val="nil"/>
              <w:bottom w:val="single" w:sz="4" w:space="0" w:color="auto"/>
            </w:tcBorders>
          </w:tcPr>
          <w:p w14:paraId="76E3627A"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r>
      <w:tr w:rsidR="00F43A74" w:rsidRPr="001A56C5" w14:paraId="39F892C2" w14:textId="77777777" w:rsidTr="00F43A74">
        <w:trPr>
          <w:trHeight w:val="140"/>
        </w:trPr>
        <w:tc>
          <w:tcPr>
            <w:tcW w:w="1560" w:type="dxa"/>
            <w:gridSpan w:val="2"/>
            <w:tcBorders>
              <w:top w:val="single" w:sz="4" w:space="0" w:color="auto"/>
              <w:left w:val="nil"/>
            </w:tcBorders>
          </w:tcPr>
          <w:p w14:paraId="6DC59ACE"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Total</w:t>
            </w:r>
          </w:p>
        </w:tc>
        <w:tc>
          <w:tcPr>
            <w:tcW w:w="708" w:type="dxa"/>
            <w:tcBorders>
              <w:top w:val="single" w:sz="4" w:space="0" w:color="auto"/>
            </w:tcBorders>
          </w:tcPr>
          <w:p w14:paraId="50D0D442"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12</w:t>
            </w:r>
          </w:p>
        </w:tc>
        <w:tc>
          <w:tcPr>
            <w:tcW w:w="567" w:type="dxa"/>
            <w:tcBorders>
              <w:top w:val="single" w:sz="4" w:space="0" w:color="auto"/>
            </w:tcBorders>
          </w:tcPr>
          <w:p w14:paraId="766BD8E4"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100</w:t>
            </w:r>
          </w:p>
        </w:tc>
        <w:tc>
          <w:tcPr>
            <w:tcW w:w="709" w:type="dxa"/>
            <w:tcBorders>
              <w:top w:val="single" w:sz="4" w:space="0" w:color="auto"/>
            </w:tcBorders>
          </w:tcPr>
          <w:p w14:paraId="226C98C4"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12</w:t>
            </w:r>
          </w:p>
        </w:tc>
        <w:tc>
          <w:tcPr>
            <w:tcW w:w="567" w:type="dxa"/>
            <w:tcBorders>
              <w:top w:val="single" w:sz="4" w:space="0" w:color="auto"/>
            </w:tcBorders>
          </w:tcPr>
          <w:p w14:paraId="3B2D6D72" w14:textId="77777777" w:rsidR="00F43A74" w:rsidRPr="001A56C5" w:rsidRDefault="00F43A74" w:rsidP="006226AA">
            <w:pPr>
              <w:pStyle w:val="ListParagraph"/>
              <w:ind w:left="0"/>
              <w:jc w:val="center"/>
              <w:rPr>
                <w:rFonts w:ascii="Times New Roman" w:hAnsi="Times New Roman" w:cs="Times New Roman"/>
                <w:b/>
                <w:bCs/>
                <w:sz w:val="20"/>
                <w:szCs w:val="20"/>
                <w:lang w:val="id-ID"/>
              </w:rPr>
            </w:pPr>
            <w:r w:rsidRPr="001A56C5">
              <w:rPr>
                <w:rFonts w:ascii="Times New Roman" w:hAnsi="Times New Roman" w:cs="Times New Roman"/>
                <w:b/>
                <w:bCs/>
                <w:sz w:val="20"/>
                <w:szCs w:val="20"/>
                <w:lang w:val="id-ID"/>
              </w:rPr>
              <w:t>100</w:t>
            </w:r>
          </w:p>
        </w:tc>
        <w:tc>
          <w:tcPr>
            <w:tcW w:w="709" w:type="dxa"/>
            <w:tcBorders>
              <w:top w:val="single" w:sz="4" w:space="0" w:color="auto"/>
              <w:right w:val="nil"/>
            </w:tcBorders>
          </w:tcPr>
          <w:p w14:paraId="58CC8AE0" w14:textId="77777777" w:rsidR="00F43A74" w:rsidRPr="001A56C5" w:rsidRDefault="00F43A74" w:rsidP="006226AA">
            <w:pPr>
              <w:pStyle w:val="ListParagraph"/>
              <w:ind w:left="0"/>
              <w:jc w:val="center"/>
              <w:rPr>
                <w:rFonts w:ascii="Times New Roman" w:hAnsi="Times New Roman" w:cs="Times New Roman"/>
                <w:sz w:val="20"/>
                <w:szCs w:val="20"/>
                <w:lang w:val="id-ID"/>
              </w:rPr>
            </w:pPr>
          </w:p>
        </w:tc>
      </w:tr>
    </w:tbl>
    <w:p w14:paraId="0796EE0B" w14:textId="3072DFA5" w:rsidR="00F43A74" w:rsidRDefault="00F43A74" w:rsidP="00F43A74">
      <w:pPr>
        <w:spacing w:after="0" w:line="240" w:lineRule="auto"/>
        <w:jc w:val="both"/>
        <w:rPr>
          <w:rFonts w:ascii="Times New Roman" w:hAnsi="Times New Roman" w:cs="Times New Roman"/>
          <w:b/>
          <w:bCs/>
          <w:sz w:val="24"/>
          <w:szCs w:val="24"/>
          <w:lang w:val="id-ID"/>
        </w:rPr>
      </w:pPr>
    </w:p>
    <w:p w14:paraId="5F5EB55F" w14:textId="3B6AFEB8" w:rsidR="00F43A74" w:rsidRDefault="00F43A74" w:rsidP="00F43A74">
      <w:pPr>
        <w:spacing w:line="360" w:lineRule="auto"/>
        <w:jc w:val="both"/>
        <w:rPr>
          <w:rFonts w:ascii="Times New Roman" w:hAnsi="Times New Roman" w:cs="Times New Roman"/>
          <w:sz w:val="24"/>
          <w:szCs w:val="24"/>
          <w:lang w:val="id-ID"/>
        </w:rPr>
      </w:pPr>
      <w:r w:rsidRPr="00977ABE">
        <w:rPr>
          <w:rFonts w:ascii="Times New Roman" w:hAnsi="Times New Roman" w:cs="Times New Roman"/>
          <w:sz w:val="24"/>
          <w:szCs w:val="24"/>
          <w:lang w:val="id-ID"/>
        </w:rPr>
        <w:t>Berdasarkan tabel 5.</w:t>
      </w:r>
      <w:r>
        <w:rPr>
          <w:rFonts w:ascii="Times New Roman" w:hAnsi="Times New Roman" w:cs="Times New Roman"/>
          <w:sz w:val="24"/>
          <w:szCs w:val="24"/>
          <w:lang w:val="id-ID"/>
        </w:rPr>
        <w:t>7</w:t>
      </w:r>
      <w:r w:rsidRPr="00977ABE">
        <w:rPr>
          <w:rFonts w:ascii="Times New Roman" w:hAnsi="Times New Roman" w:cs="Times New Roman"/>
          <w:sz w:val="24"/>
          <w:szCs w:val="24"/>
          <w:lang w:val="id-ID"/>
        </w:rPr>
        <w:t xml:space="preserve"> diatas diketahui bahwa sebelum diberikan terapi bermain </w:t>
      </w:r>
      <w:r w:rsidRPr="00977ABE">
        <w:rPr>
          <w:rFonts w:ascii="Times New Roman" w:hAnsi="Times New Roman" w:cs="Times New Roman"/>
          <w:i/>
          <w:iCs/>
          <w:sz w:val="24"/>
          <w:szCs w:val="24"/>
          <w:lang w:val="id-ID"/>
        </w:rPr>
        <w:t>mozaik</w:t>
      </w:r>
      <w:r w:rsidRPr="00977ABE">
        <w:rPr>
          <w:rFonts w:ascii="Times New Roman" w:hAnsi="Times New Roman" w:cs="Times New Roman"/>
          <w:sz w:val="24"/>
          <w:szCs w:val="24"/>
          <w:lang w:val="id-ID"/>
        </w:rPr>
        <w:t xml:space="preserve"> (kolase) setengahnya (50,0%) berjumlah 6 anak mengalami tingkat motorik halusnya dalam kategori kurang, setengahnya (50,0%) berjumlah 6 anak dalam kategori cukup dan sesudah diberikan terapi bermain </w:t>
      </w:r>
      <w:r w:rsidRPr="00977ABE">
        <w:rPr>
          <w:rFonts w:ascii="Times New Roman" w:hAnsi="Times New Roman" w:cs="Times New Roman"/>
          <w:i/>
          <w:iCs/>
          <w:sz w:val="24"/>
          <w:szCs w:val="24"/>
          <w:lang w:val="id-ID"/>
        </w:rPr>
        <w:t xml:space="preserve">mozaik </w:t>
      </w:r>
      <w:r w:rsidRPr="00977ABE">
        <w:rPr>
          <w:rFonts w:ascii="Times New Roman" w:hAnsi="Times New Roman" w:cs="Times New Roman"/>
          <w:sz w:val="24"/>
          <w:szCs w:val="24"/>
          <w:lang w:val="id-ID"/>
        </w:rPr>
        <w:lastRenderedPageBreak/>
        <w:t>(kolase) sebagian besar (58,3%) berjumlah 7 anak dalam kategori cukup dan hampir setengahnya (41,7%) berjumlah 5 anak dalam kategori baik.</w:t>
      </w:r>
      <w:r w:rsidR="00023419">
        <w:rPr>
          <w:rFonts w:ascii="Times New Roman" w:hAnsi="Times New Roman" w:cs="Times New Roman"/>
          <w:sz w:val="24"/>
          <w:szCs w:val="24"/>
          <w:lang w:val="id-ID"/>
        </w:rPr>
        <w:t xml:space="preserve"> </w:t>
      </w:r>
    </w:p>
    <w:p w14:paraId="1F212C4C" w14:textId="00DD0EF4" w:rsidR="00023419" w:rsidRDefault="00023419" w:rsidP="00C43888">
      <w:pPr>
        <w:spacing w:line="360" w:lineRule="auto"/>
        <w:jc w:val="both"/>
        <w:rPr>
          <w:rFonts w:ascii="Times New Roman" w:hAnsi="Times New Roman" w:cs="Times New Roman"/>
          <w:sz w:val="24"/>
          <w:szCs w:val="24"/>
          <w:lang w:val="id-ID"/>
        </w:rPr>
      </w:pPr>
      <w:r w:rsidRPr="00023419">
        <w:rPr>
          <w:rFonts w:ascii="Times New Roman" w:hAnsi="Times New Roman" w:cs="Times New Roman"/>
          <w:sz w:val="24"/>
          <w:szCs w:val="24"/>
          <w:lang w:val="id-ID"/>
        </w:rPr>
        <w:t xml:space="preserve">Didapatkan nilai </w:t>
      </w:r>
      <w:r w:rsidRPr="00023419">
        <w:rPr>
          <w:rFonts w:ascii="Times New Roman" w:hAnsi="Times New Roman" w:cs="Times New Roman"/>
          <w:i/>
          <w:iCs/>
          <w:sz w:val="24"/>
          <w:szCs w:val="24"/>
          <w:lang w:val="id-ID"/>
        </w:rPr>
        <w:t xml:space="preserve">P-Value = 0,000 &lt; </w:t>
      </w:r>
      <w:r w:rsidRPr="00023419">
        <w:rPr>
          <w:rFonts w:ascii="Times New Roman" w:hAnsi="Times New Roman" w:cs="Times New Roman"/>
          <w:sz w:val="24"/>
          <w:szCs w:val="24"/>
          <w:lang w:val="id-ID"/>
        </w:rPr>
        <w:t xml:space="preserve">0,05 maka H0 ditolak dan H1 diterima sehingga bermakna ada pengaruh terapi bermain </w:t>
      </w:r>
      <w:r w:rsidRPr="00023419">
        <w:rPr>
          <w:rFonts w:ascii="Times New Roman" w:hAnsi="Times New Roman" w:cs="Times New Roman"/>
          <w:i/>
          <w:iCs/>
          <w:sz w:val="24"/>
          <w:szCs w:val="24"/>
          <w:lang w:val="id-ID"/>
        </w:rPr>
        <w:t>mozaik</w:t>
      </w:r>
      <w:r w:rsidRPr="00023419">
        <w:rPr>
          <w:rFonts w:ascii="Times New Roman" w:hAnsi="Times New Roman" w:cs="Times New Roman"/>
          <w:sz w:val="24"/>
          <w:szCs w:val="24"/>
          <w:lang w:val="id-ID"/>
        </w:rPr>
        <w:t xml:space="preserve"> (kolase) pada hari ke- 3 terhadap peningkatan motorik halus pada anak tunagrahita ringan di SLB Negeri Tanah Bumbu.</w:t>
      </w:r>
    </w:p>
    <w:p w14:paraId="3DA79847" w14:textId="07D8B194" w:rsidR="00F43A74" w:rsidRPr="000B7445" w:rsidRDefault="00F43A74" w:rsidP="00023419">
      <w:pPr>
        <w:spacing w:line="360" w:lineRule="auto"/>
        <w:ind w:left="720" w:hanging="720"/>
        <w:jc w:val="both"/>
        <w:rPr>
          <w:rFonts w:ascii="Times New Roman" w:hAnsi="Times New Roman" w:cs="Times New Roman"/>
          <w:b/>
          <w:bCs/>
          <w:sz w:val="16"/>
          <w:szCs w:val="16"/>
          <w:lang w:val="id-ID"/>
        </w:rPr>
      </w:pPr>
      <w:r w:rsidRPr="000B7445">
        <w:rPr>
          <w:rFonts w:ascii="Times New Roman" w:hAnsi="Times New Roman" w:cs="Times New Roman"/>
          <w:sz w:val="16"/>
          <w:szCs w:val="16"/>
          <w:lang w:val="id-ID"/>
        </w:rPr>
        <w:t xml:space="preserve">Tabel 5.8 distribusi frekuensi  perbedaan sebelum dan sesudah pemberian terapi bermain </w:t>
      </w:r>
      <w:r w:rsidRPr="000B7445">
        <w:rPr>
          <w:rFonts w:ascii="Times New Roman" w:hAnsi="Times New Roman" w:cs="Times New Roman"/>
          <w:i/>
          <w:iCs/>
          <w:sz w:val="16"/>
          <w:szCs w:val="16"/>
          <w:lang w:val="id-ID"/>
        </w:rPr>
        <w:t xml:space="preserve">mozaik </w:t>
      </w:r>
      <w:r w:rsidRPr="000B7445">
        <w:rPr>
          <w:rFonts w:ascii="Times New Roman" w:hAnsi="Times New Roman" w:cs="Times New Roman"/>
          <w:sz w:val="16"/>
          <w:szCs w:val="16"/>
          <w:lang w:val="id-ID"/>
        </w:rPr>
        <w:t>(kolase) pada hari ke-4</w:t>
      </w:r>
      <w:r w:rsidRPr="000B7445">
        <w:rPr>
          <w:rFonts w:ascii="Times New Roman" w:hAnsi="Times New Roman" w:cs="Times New Roman"/>
          <w:b/>
          <w:bCs/>
          <w:sz w:val="16"/>
          <w:szCs w:val="16"/>
          <w:lang w:val="id-ID"/>
        </w:rPr>
        <w:t>.</w:t>
      </w:r>
    </w:p>
    <w:tbl>
      <w:tblPr>
        <w:tblStyle w:val="TableGrid"/>
        <w:tblW w:w="4823" w:type="dxa"/>
        <w:tblBorders>
          <w:left w:val="none" w:sz="0" w:space="0" w:color="auto"/>
          <w:right w:val="none" w:sz="0" w:space="0" w:color="auto"/>
        </w:tblBorders>
        <w:tblLayout w:type="fixed"/>
        <w:tblLook w:val="04A0" w:firstRow="1" w:lastRow="0" w:firstColumn="1" w:lastColumn="0" w:noHBand="0" w:noVBand="1"/>
      </w:tblPr>
      <w:tblGrid>
        <w:gridCol w:w="261"/>
        <w:gridCol w:w="1043"/>
        <w:gridCol w:w="652"/>
        <w:gridCol w:w="738"/>
        <w:gridCol w:w="708"/>
        <w:gridCol w:w="709"/>
        <w:gridCol w:w="712"/>
      </w:tblGrid>
      <w:tr w:rsidR="009A6AD3" w:rsidRPr="000B7445" w14:paraId="4F053DFE" w14:textId="77777777" w:rsidTr="003B52AB">
        <w:trPr>
          <w:trHeight w:val="400"/>
        </w:trPr>
        <w:tc>
          <w:tcPr>
            <w:tcW w:w="261" w:type="dxa"/>
            <w:vMerge w:val="restart"/>
            <w:tcBorders>
              <w:right w:val="nil"/>
            </w:tcBorders>
            <w:vAlign w:val="center"/>
          </w:tcPr>
          <w:p w14:paraId="774C52A9"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No</w:t>
            </w:r>
          </w:p>
        </w:tc>
        <w:tc>
          <w:tcPr>
            <w:tcW w:w="1043" w:type="dxa"/>
            <w:vMerge w:val="restart"/>
            <w:tcBorders>
              <w:left w:val="nil"/>
              <w:right w:val="nil"/>
            </w:tcBorders>
            <w:vAlign w:val="center"/>
          </w:tcPr>
          <w:p w14:paraId="460C205E"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Klasifikasi kemampuan motorik halus</w:t>
            </w:r>
          </w:p>
        </w:tc>
        <w:tc>
          <w:tcPr>
            <w:tcW w:w="652" w:type="dxa"/>
            <w:tcBorders>
              <w:left w:val="nil"/>
              <w:bottom w:val="single" w:sz="4" w:space="0" w:color="auto"/>
              <w:right w:val="nil"/>
            </w:tcBorders>
            <w:vAlign w:val="center"/>
          </w:tcPr>
          <w:p w14:paraId="5A42A378" w14:textId="77777777" w:rsidR="009A6AD3" w:rsidRPr="000B7445" w:rsidRDefault="009A6AD3" w:rsidP="006226AA">
            <w:pPr>
              <w:pStyle w:val="ListParagraph"/>
              <w:ind w:left="0"/>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Pretest4</w:t>
            </w:r>
          </w:p>
          <w:p w14:paraId="49860CF5" w14:textId="77777777" w:rsidR="009A6AD3" w:rsidRPr="000B7445" w:rsidRDefault="009A6AD3" w:rsidP="006226AA">
            <w:pPr>
              <w:pStyle w:val="ListParagraph"/>
              <w:ind w:left="0"/>
              <w:rPr>
                <w:rFonts w:ascii="Times New Roman" w:hAnsi="Times New Roman" w:cs="Times New Roman"/>
                <w:b/>
                <w:bCs/>
                <w:sz w:val="16"/>
                <w:szCs w:val="16"/>
                <w:lang w:val="id-ID"/>
              </w:rPr>
            </w:pPr>
          </w:p>
        </w:tc>
        <w:tc>
          <w:tcPr>
            <w:tcW w:w="738" w:type="dxa"/>
            <w:tcBorders>
              <w:left w:val="nil"/>
              <w:bottom w:val="single" w:sz="4" w:space="0" w:color="auto"/>
              <w:right w:val="nil"/>
            </w:tcBorders>
            <w:vAlign w:val="center"/>
          </w:tcPr>
          <w:p w14:paraId="36ABEF17"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p>
          <w:p w14:paraId="7D002842" w14:textId="77777777" w:rsidR="009A6AD3" w:rsidRPr="000B7445" w:rsidRDefault="009A6AD3" w:rsidP="006226AA">
            <w:pPr>
              <w:pStyle w:val="ListParagraph"/>
              <w:ind w:left="0"/>
              <w:rPr>
                <w:rFonts w:ascii="Times New Roman" w:hAnsi="Times New Roman" w:cs="Times New Roman"/>
                <w:b/>
                <w:bCs/>
                <w:sz w:val="16"/>
                <w:szCs w:val="16"/>
                <w:lang w:val="id-ID"/>
              </w:rPr>
            </w:pPr>
          </w:p>
        </w:tc>
        <w:tc>
          <w:tcPr>
            <w:tcW w:w="708" w:type="dxa"/>
            <w:tcBorders>
              <w:left w:val="nil"/>
              <w:bottom w:val="single" w:sz="4" w:space="0" w:color="auto"/>
              <w:right w:val="nil"/>
            </w:tcBorders>
            <w:vAlign w:val="center"/>
          </w:tcPr>
          <w:p w14:paraId="0A156331" w14:textId="77777777" w:rsidR="009A6AD3" w:rsidRPr="000B7445" w:rsidRDefault="009A6AD3" w:rsidP="006226AA">
            <w:pPr>
              <w:pStyle w:val="ListParagraph"/>
              <w:ind w:left="0"/>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Postest4</w:t>
            </w:r>
          </w:p>
          <w:p w14:paraId="718B01F9" w14:textId="77777777" w:rsidR="009A6AD3" w:rsidRPr="000B7445" w:rsidRDefault="009A6AD3" w:rsidP="006226AA">
            <w:pPr>
              <w:pStyle w:val="ListParagraph"/>
              <w:ind w:left="0"/>
              <w:rPr>
                <w:rFonts w:ascii="Times New Roman" w:hAnsi="Times New Roman" w:cs="Times New Roman"/>
                <w:b/>
                <w:bCs/>
                <w:sz w:val="16"/>
                <w:szCs w:val="16"/>
                <w:lang w:val="id-ID"/>
              </w:rPr>
            </w:pPr>
          </w:p>
        </w:tc>
        <w:tc>
          <w:tcPr>
            <w:tcW w:w="709" w:type="dxa"/>
            <w:tcBorders>
              <w:left w:val="nil"/>
              <w:bottom w:val="single" w:sz="4" w:space="0" w:color="auto"/>
              <w:right w:val="nil"/>
            </w:tcBorders>
            <w:vAlign w:val="center"/>
          </w:tcPr>
          <w:p w14:paraId="7CD7AFFB" w14:textId="77777777" w:rsidR="009A6AD3" w:rsidRPr="000B7445" w:rsidRDefault="009A6AD3" w:rsidP="006226AA">
            <w:pPr>
              <w:pStyle w:val="ListParagraph"/>
              <w:ind w:left="0"/>
              <w:rPr>
                <w:rFonts w:ascii="Times New Roman" w:hAnsi="Times New Roman" w:cs="Times New Roman"/>
                <w:b/>
                <w:bCs/>
                <w:sz w:val="16"/>
                <w:szCs w:val="16"/>
                <w:lang w:val="id-ID"/>
              </w:rPr>
            </w:pPr>
          </w:p>
        </w:tc>
        <w:tc>
          <w:tcPr>
            <w:tcW w:w="712" w:type="dxa"/>
            <w:vMerge w:val="restart"/>
            <w:tcBorders>
              <w:left w:val="nil"/>
            </w:tcBorders>
            <w:vAlign w:val="center"/>
          </w:tcPr>
          <w:p w14:paraId="79871A34"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P value</w:t>
            </w:r>
          </w:p>
        </w:tc>
      </w:tr>
      <w:tr w:rsidR="009A6AD3" w:rsidRPr="000B7445" w14:paraId="28FD86AD" w14:textId="77777777" w:rsidTr="003B52AB">
        <w:trPr>
          <w:trHeight w:val="414"/>
        </w:trPr>
        <w:tc>
          <w:tcPr>
            <w:tcW w:w="261" w:type="dxa"/>
            <w:vMerge/>
            <w:tcBorders>
              <w:bottom w:val="single" w:sz="4" w:space="0" w:color="auto"/>
              <w:right w:val="nil"/>
            </w:tcBorders>
            <w:vAlign w:val="center"/>
          </w:tcPr>
          <w:p w14:paraId="172811EB"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p>
        </w:tc>
        <w:tc>
          <w:tcPr>
            <w:tcW w:w="1043" w:type="dxa"/>
            <w:vMerge/>
            <w:tcBorders>
              <w:left w:val="nil"/>
              <w:bottom w:val="single" w:sz="4" w:space="0" w:color="auto"/>
              <w:right w:val="nil"/>
            </w:tcBorders>
            <w:vAlign w:val="center"/>
          </w:tcPr>
          <w:p w14:paraId="77441346"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p>
        </w:tc>
        <w:tc>
          <w:tcPr>
            <w:tcW w:w="652" w:type="dxa"/>
            <w:tcBorders>
              <w:left w:val="nil"/>
              <w:bottom w:val="single" w:sz="4" w:space="0" w:color="auto"/>
              <w:right w:val="nil"/>
            </w:tcBorders>
            <w:vAlign w:val="center"/>
          </w:tcPr>
          <w:p w14:paraId="09A45965"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 xml:space="preserve">Frekuensi </w:t>
            </w:r>
          </w:p>
        </w:tc>
        <w:tc>
          <w:tcPr>
            <w:tcW w:w="738" w:type="dxa"/>
            <w:tcBorders>
              <w:left w:val="nil"/>
              <w:bottom w:val="single" w:sz="4" w:space="0" w:color="auto"/>
              <w:right w:val="nil"/>
            </w:tcBorders>
            <w:vAlign w:val="center"/>
          </w:tcPr>
          <w:p w14:paraId="01064000" w14:textId="77777777" w:rsidR="009A6AD3" w:rsidRPr="000B7445" w:rsidRDefault="009A6AD3" w:rsidP="006226AA">
            <w:pPr>
              <w:pStyle w:val="ListParagraph"/>
              <w:ind w:left="0"/>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 xml:space="preserve">Presentase </w:t>
            </w:r>
          </w:p>
        </w:tc>
        <w:tc>
          <w:tcPr>
            <w:tcW w:w="708" w:type="dxa"/>
            <w:tcBorders>
              <w:left w:val="nil"/>
              <w:bottom w:val="single" w:sz="4" w:space="0" w:color="auto"/>
              <w:right w:val="nil"/>
            </w:tcBorders>
            <w:vAlign w:val="center"/>
          </w:tcPr>
          <w:p w14:paraId="67D1FE57" w14:textId="77777777" w:rsidR="009A6AD3" w:rsidRPr="000B7445" w:rsidRDefault="009A6AD3" w:rsidP="006226AA">
            <w:pPr>
              <w:pStyle w:val="ListParagraph"/>
              <w:ind w:left="0"/>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 xml:space="preserve">Frekuensi  </w:t>
            </w:r>
          </w:p>
        </w:tc>
        <w:tc>
          <w:tcPr>
            <w:tcW w:w="709" w:type="dxa"/>
            <w:tcBorders>
              <w:left w:val="nil"/>
              <w:bottom w:val="single" w:sz="4" w:space="0" w:color="auto"/>
              <w:right w:val="nil"/>
            </w:tcBorders>
            <w:vAlign w:val="center"/>
          </w:tcPr>
          <w:p w14:paraId="7E172E3D" w14:textId="77777777" w:rsidR="009A6AD3" w:rsidRPr="000B7445" w:rsidRDefault="009A6AD3" w:rsidP="006226AA">
            <w:pPr>
              <w:pStyle w:val="ListParagraph"/>
              <w:ind w:left="0"/>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 xml:space="preserve">Presentase </w:t>
            </w:r>
          </w:p>
        </w:tc>
        <w:tc>
          <w:tcPr>
            <w:tcW w:w="712" w:type="dxa"/>
            <w:vMerge/>
            <w:tcBorders>
              <w:left w:val="nil"/>
              <w:bottom w:val="single" w:sz="4" w:space="0" w:color="auto"/>
            </w:tcBorders>
            <w:vAlign w:val="center"/>
          </w:tcPr>
          <w:p w14:paraId="5A55CF46"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p>
        </w:tc>
      </w:tr>
      <w:tr w:rsidR="009A6AD3" w:rsidRPr="000B7445" w14:paraId="7DBDBB77" w14:textId="77777777" w:rsidTr="003B52AB">
        <w:trPr>
          <w:trHeight w:val="202"/>
        </w:trPr>
        <w:tc>
          <w:tcPr>
            <w:tcW w:w="261" w:type="dxa"/>
            <w:tcBorders>
              <w:bottom w:val="nil"/>
              <w:right w:val="nil"/>
            </w:tcBorders>
            <w:vAlign w:val="center"/>
          </w:tcPr>
          <w:p w14:paraId="212450F3"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w:t>
            </w:r>
          </w:p>
        </w:tc>
        <w:tc>
          <w:tcPr>
            <w:tcW w:w="1043" w:type="dxa"/>
            <w:tcBorders>
              <w:left w:val="nil"/>
              <w:bottom w:val="nil"/>
              <w:right w:val="nil"/>
            </w:tcBorders>
            <w:vAlign w:val="center"/>
          </w:tcPr>
          <w:p w14:paraId="0942334D"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 xml:space="preserve">Kurang </w:t>
            </w:r>
          </w:p>
        </w:tc>
        <w:tc>
          <w:tcPr>
            <w:tcW w:w="652" w:type="dxa"/>
            <w:tcBorders>
              <w:left w:val="nil"/>
              <w:bottom w:val="nil"/>
              <w:right w:val="nil"/>
            </w:tcBorders>
            <w:vAlign w:val="center"/>
          </w:tcPr>
          <w:p w14:paraId="4BB6CD37"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w:t>
            </w:r>
          </w:p>
        </w:tc>
        <w:tc>
          <w:tcPr>
            <w:tcW w:w="738" w:type="dxa"/>
            <w:tcBorders>
              <w:left w:val="nil"/>
              <w:bottom w:val="nil"/>
              <w:right w:val="nil"/>
            </w:tcBorders>
            <w:vAlign w:val="center"/>
          </w:tcPr>
          <w:p w14:paraId="3EEB9252"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w:t>
            </w:r>
          </w:p>
        </w:tc>
        <w:tc>
          <w:tcPr>
            <w:tcW w:w="708" w:type="dxa"/>
            <w:tcBorders>
              <w:left w:val="nil"/>
              <w:bottom w:val="nil"/>
              <w:right w:val="nil"/>
            </w:tcBorders>
            <w:vAlign w:val="center"/>
          </w:tcPr>
          <w:p w14:paraId="6E59175F"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w:t>
            </w:r>
          </w:p>
        </w:tc>
        <w:tc>
          <w:tcPr>
            <w:tcW w:w="709" w:type="dxa"/>
            <w:tcBorders>
              <w:left w:val="nil"/>
              <w:bottom w:val="nil"/>
              <w:right w:val="nil"/>
            </w:tcBorders>
            <w:vAlign w:val="center"/>
          </w:tcPr>
          <w:p w14:paraId="6AE29191"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w:t>
            </w:r>
          </w:p>
        </w:tc>
        <w:tc>
          <w:tcPr>
            <w:tcW w:w="712" w:type="dxa"/>
            <w:tcBorders>
              <w:left w:val="nil"/>
              <w:bottom w:val="nil"/>
            </w:tcBorders>
            <w:vAlign w:val="center"/>
          </w:tcPr>
          <w:p w14:paraId="10F763D6"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0,000</w:t>
            </w:r>
          </w:p>
        </w:tc>
      </w:tr>
      <w:tr w:rsidR="009A6AD3" w:rsidRPr="000B7445" w14:paraId="256AAC93" w14:textId="77777777" w:rsidTr="003B52AB">
        <w:trPr>
          <w:trHeight w:val="202"/>
        </w:trPr>
        <w:tc>
          <w:tcPr>
            <w:tcW w:w="261" w:type="dxa"/>
            <w:tcBorders>
              <w:top w:val="nil"/>
              <w:bottom w:val="nil"/>
              <w:right w:val="nil"/>
            </w:tcBorders>
            <w:vAlign w:val="center"/>
          </w:tcPr>
          <w:p w14:paraId="72CDC34E"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2</w:t>
            </w:r>
          </w:p>
        </w:tc>
        <w:tc>
          <w:tcPr>
            <w:tcW w:w="1043" w:type="dxa"/>
            <w:tcBorders>
              <w:top w:val="nil"/>
              <w:left w:val="nil"/>
              <w:bottom w:val="nil"/>
              <w:right w:val="nil"/>
            </w:tcBorders>
            <w:vAlign w:val="center"/>
          </w:tcPr>
          <w:p w14:paraId="5ACA89EF"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 xml:space="preserve">Cukup </w:t>
            </w:r>
          </w:p>
        </w:tc>
        <w:tc>
          <w:tcPr>
            <w:tcW w:w="652" w:type="dxa"/>
            <w:tcBorders>
              <w:top w:val="nil"/>
              <w:left w:val="nil"/>
              <w:bottom w:val="nil"/>
              <w:right w:val="nil"/>
            </w:tcBorders>
            <w:vAlign w:val="center"/>
          </w:tcPr>
          <w:p w14:paraId="271A86BE"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7</w:t>
            </w:r>
          </w:p>
        </w:tc>
        <w:tc>
          <w:tcPr>
            <w:tcW w:w="738" w:type="dxa"/>
            <w:tcBorders>
              <w:top w:val="nil"/>
              <w:left w:val="nil"/>
              <w:bottom w:val="nil"/>
              <w:right w:val="nil"/>
            </w:tcBorders>
            <w:vAlign w:val="center"/>
          </w:tcPr>
          <w:p w14:paraId="3FAFF699"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58,3</w:t>
            </w:r>
          </w:p>
        </w:tc>
        <w:tc>
          <w:tcPr>
            <w:tcW w:w="708" w:type="dxa"/>
            <w:tcBorders>
              <w:top w:val="nil"/>
              <w:left w:val="nil"/>
              <w:bottom w:val="nil"/>
              <w:right w:val="nil"/>
            </w:tcBorders>
            <w:vAlign w:val="center"/>
          </w:tcPr>
          <w:p w14:paraId="5C9421AC"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4</w:t>
            </w:r>
          </w:p>
        </w:tc>
        <w:tc>
          <w:tcPr>
            <w:tcW w:w="709" w:type="dxa"/>
            <w:tcBorders>
              <w:top w:val="nil"/>
              <w:left w:val="nil"/>
              <w:bottom w:val="nil"/>
              <w:right w:val="nil"/>
            </w:tcBorders>
            <w:vAlign w:val="center"/>
          </w:tcPr>
          <w:p w14:paraId="39DCB860"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33,3</w:t>
            </w:r>
          </w:p>
        </w:tc>
        <w:tc>
          <w:tcPr>
            <w:tcW w:w="712" w:type="dxa"/>
            <w:tcBorders>
              <w:top w:val="nil"/>
              <w:left w:val="nil"/>
              <w:bottom w:val="nil"/>
            </w:tcBorders>
            <w:vAlign w:val="center"/>
          </w:tcPr>
          <w:p w14:paraId="6399FC23" w14:textId="77777777" w:rsidR="009A6AD3" w:rsidRPr="000B7445" w:rsidRDefault="009A6AD3" w:rsidP="006226AA">
            <w:pPr>
              <w:pStyle w:val="ListParagraph"/>
              <w:ind w:left="0"/>
              <w:jc w:val="center"/>
              <w:rPr>
                <w:rFonts w:ascii="Times New Roman" w:hAnsi="Times New Roman" w:cs="Times New Roman"/>
                <w:sz w:val="16"/>
                <w:szCs w:val="16"/>
                <w:lang w:val="id-ID"/>
              </w:rPr>
            </w:pPr>
          </w:p>
        </w:tc>
      </w:tr>
      <w:tr w:rsidR="009A6AD3" w:rsidRPr="000B7445" w14:paraId="0A9B7645" w14:textId="77777777" w:rsidTr="003B52AB">
        <w:trPr>
          <w:trHeight w:val="216"/>
        </w:trPr>
        <w:tc>
          <w:tcPr>
            <w:tcW w:w="261" w:type="dxa"/>
            <w:tcBorders>
              <w:top w:val="nil"/>
              <w:bottom w:val="single" w:sz="4" w:space="0" w:color="auto"/>
              <w:right w:val="nil"/>
            </w:tcBorders>
            <w:vAlign w:val="center"/>
          </w:tcPr>
          <w:p w14:paraId="086B3F6C"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3</w:t>
            </w:r>
          </w:p>
        </w:tc>
        <w:tc>
          <w:tcPr>
            <w:tcW w:w="1043" w:type="dxa"/>
            <w:tcBorders>
              <w:top w:val="nil"/>
              <w:left w:val="nil"/>
              <w:bottom w:val="single" w:sz="4" w:space="0" w:color="auto"/>
              <w:right w:val="nil"/>
            </w:tcBorders>
            <w:vAlign w:val="center"/>
          </w:tcPr>
          <w:p w14:paraId="156CD8AB"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 xml:space="preserve">Baik </w:t>
            </w:r>
          </w:p>
        </w:tc>
        <w:tc>
          <w:tcPr>
            <w:tcW w:w="652" w:type="dxa"/>
            <w:tcBorders>
              <w:top w:val="nil"/>
              <w:left w:val="nil"/>
              <w:bottom w:val="single" w:sz="4" w:space="0" w:color="auto"/>
              <w:right w:val="nil"/>
            </w:tcBorders>
            <w:vAlign w:val="center"/>
          </w:tcPr>
          <w:p w14:paraId="0BC0E813"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5</w:t>
            </w:r>
          </w:p>
        </w:tc>
        <w:tc>
          <w:tcPr>
            <w:tcW w:w="738" w:type="dxa"/>
            <w:tcBorders>
              <w:top w:val="nil"/>
              <w:left w:val="nil"/>
              <w:bottom w:val="single" w:sz="4" w:space="0" w:color="auto"/>
              <w:right w:val="nil"/>
            </w:tcBorders>
            <w:vAlign w:val="center"/>
          </w:tcPr>
          <w:p w14:paraId="0293CD1D"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41,7</w:t>
            </w:r>
          </w:p>
        </w:tc>
        <w:tc>
          <w:tcPr>
            <w:tcW w:w="708" w:type="dxa"/>
            <w:tcBorders>
              <w:top w:val="nil"/>
              <w:left w:val="nil"/>
              <w:bottom w:val="single" w:sz="4" w:space="0" w:color="auto"/>
              <w:right w:val="nil"/>
            </w:tcBorders>
            <w:vAlign w:val="center"/>
          </w:tcPr>
          <w:p w14:paraId="7B308B74"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8</w:t>
            </w:r>
          </w:p>
        </w:tc>
        <w:tc>
          <w:tcPr>
            <w:tcW w:w="709" w:type="dxa"/>
            <w:tcBorders>
              <w:top w:val="nil"/>
              <w:left w:val="nil"/>
              <w:bottom w:val="single" w:sz="4" w:space="0" w:color="auto"/>
              <w:right w:val="nil"/>
            </w:tcBorders>
            <w:vAlign w:val="center"/>
          </w:tcPr>
          <w:p w14:paraId="1062CAA5" w14:textId="77777777" w:rsidR="009A6AD3" w:rsidRPr="000B7445" w:rsidRDefault="009A6AD3" w:rsidP="006226AA">
            <w:pPr>
              <w:pStyle w:val="ListParagraph"/>
              <w:ind w:left="0"/>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66,7</w:t>
            </w:r>
          </w:p>
        </w:tc>
        <w:tc>
          <w:tcPr>
            <w:tcW w:w="712" w:type="dxa"/>
            <w:tcBorders>
              <w:top w:val="nil"/>
              <w:left w:val="nil"/>
              <w:bottom w:val="single" w:sz="4" w:space="0" w:color="auto"/>
            </w:tcBorders>
            <w:vAlign w:val="center"/>
          </w:tcPr>
          <w:p w14:paraId="3904DCE8" w14:textId="77777777" w:rsidR="009A6AD3" w:rsidRPr="000B7445" w:rsidRDefault="009A6AD3" w:rsidP="006226AA">
            <w:pPr>
              <w:pStyle w:val="ListParagraph"/>
              <w:ind w:left="0"/>
              <w:jc w:val="center"/>
              <w:rPr>
                <w:rFonts w:ascii="Times New Roman" w:hAnsi="Times New Roman" w:cs="Times New Roman"/>
                <w:sz w:val="16"/>
                <w:szCs w:val="16"/>
                <w:lang w:val="id-ID"/>
              </w:rPr>
            </w:pPr>
          </w:p>
        </w:tc>
      </w:tr>
      <w:tr w:rsidR="009A6AD3" w:rsidRPr="000B7445" w14:paraId="40677D56" w14:textId="77777777" w:rsidTr="003B52AB">
        <w:trPr>
          <w:trHeight w:val="189"/>
        </w:trPr>
        <w:tc>
          <w:tcPr>
            <w:tcW w:w="1304" w:type="dxa"/>
            <w:gridSpan w:val="2"/>
            <w:tcBorders>
              <w:right w:val="nil"/>
            </w:tcBorders>
            <w:vAlign w:val="center"/>
          </w:tcPr>
          <w:p w14:paraId="0914DB35"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 xml:space="preserve">Total </w:t>
            </w:r>
          </w:p>
        </w:tc>
        <w:tc>
          <w:tcPr>
            <w:tcW w:w="652" w:type="dxa"/>
            <w:tcBorders>
              <w:left w:val="nil"/>
              <w:right w:val="nil"/>
            </w:tcBorders>
            <w:vAlign w:val="center"/>
          </w:tcPr>
          <w:p w14:paraId="002A4531"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12</w:t>
            </w:r>
          </w:p>
        </w:tc>
        <w:tc>
          <w:tcPr>
            <w:tcW w:w="738" w:type="dxa"/>
            <w:tcBorders>
              <w:left w:val="nil"/>
              <w:right w:val="nil"/>
            </w:tcBorders>
            <w:vAlign w:val="center"/>
          </w:tcPr>
          <w:p w14:paraId="70AD2078"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100</w:t>
            </w:r>
          </w:p>
        </w:tc>
        <w:tc>
          <w:tcPr>
            <w:tcW w:w="708" w:type="dxa"/>
            <w:tcBorders>
              <w:left w:val="nil"/>
              <w:right w:val="nil"/>
            </w:tcBorders>
            <w:vAlign w:val="center"/>
          </w:tcPr>
          <w:p w14:paraId="3CC39A39"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12</w:t>
            </w:r>
          </w:p>
        </w:tc>
        <w:tc>
          <w:tcPr>
            <w:tcW w:w="709" w:type="dxa"/>
            <w:tcBorders>
              <w:left w:val="nil"/>
              <w:right w:val="nil"/>
            </w:tcBorders>
            <w:vAlign w:val="center"/>
          </w:tcPr>
          <w:p w14:paraId="370063E2" w14:textId="77777777" w:rsidR="009A6AD3" w:rsidRPr="000B7445" w:rsidRDefault="009A6AD3" w:rsidP="006226AA">
            <w:pPr>
              <w:pStyle w:val="ListParagraph"/>
              <w:ind w:left="0"/>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100</w:t>
            </w:r>
          </w:p>
        </w:tc>
        <w:tc>
          <w:tcPr>
            <w:tcW w:w="712" w:type="dxa"/>
            <w:tcBorders>
              <w:left w:val="nil"/>
            </w:tcBorders>
            <w:vAlign w:val="center"/>
          </w:tcPr>
          <w:p w14:paraId="2504B383" w14:textId="77777777" w:rsidR="009A6AD3" w:rsidRPr="000B7445" w:rsidRDefault="009A6AD3" w:rsidP="006226AA">
            <w:pPr>
              <w:pStyle w:val="ListParagraph"/>
              <w:ind w:left="0"/>
              <w:rPr>
                <w:rFonts w:ascii="Times New Roman" w:hAnsi="Times New Roman" w:cs="Times New Roman"/>
                <w:b/>
                <w:bCs/>
                <w:sz w:val="16"/>
                <w:szCs w:val="16"/>
                <w:lang w:val="id-ID"/>
              </w:rPr>
            </w:pPr>
          </w:p>
        </w:tc>
      </w:tr>
    </w:tbl>
    <w:p w14:paraId="17A59618" w14:textId="77777777" w:rsidR="009A6AD3" w:rsidRPr="00F43A74" w:rsidRDefault="009A6AD3" w:rsidP="009A6AD3">
      <w:pPr>
        <w:spacing w:after="0" w:line="240" w:lineRule="auto"/>
        <w:jc w:val="both"/>
        <w:rPr>
          <w:rFonts w:ascii="Times New Roman" w:hAnsi="Times New Roman" w:cs="Times New Roman"/>
          <w:sz w:val="24"/>
          <w:szCs w:val="24"/>
          <w:lang w:val="id-ID"/>
        </w:rPr>
      </w:pPr>
    </w:p>
    <w:p w14:paraId="36D558FC" w14:textId="7B4048E5" w:rsidR="009A6AD3" w:rsidRDefault="009A6AD3" w:rsidP="009A6AD3">
      <w:pPr>
        <w:spacing w:line="360" w:lineRule="auto"/>
        <w:jc w:val="both"/>
        <w:rPr>
          <w:rFonts w:ascii="Times New Roman" w:hAnsi="Times New Roman" w:cs="Times New Roman"/>
          <w:sz w:val="24"/>
          <w:szCs w:val="24"/>
          <w:lang w:val="id-ID"/>
        </w:rPr>
      </w:pPr>
      <w:r w:rsidRPr="001F257E">
        <w:rPr>
          <w:rFonts w:ascii="Times New Roman" w:hAnsi="Times New Roman" w:cs="Times New Roman"/>
          <w:sz w:val="24"/>
          <w:szCs w:val="24"/>
          <w:lang w:val="id-ID"/>
        </w:rPr>
        <w:t>Berdasarkan tabel 5.</w:t>
      </w:r>
      <w:r>
        <w:rPr>
          <w:rFonts w:ascii="Times New Roman" w:hAnsi="Times New Roman" w:cs="Times New Roman"/>
          <w:sz w:val="24"/>
          <w:szCs w:val="24"/>
          <w:lang w:val="id-ID"/>
        </w:rPr>
        <w:t>8</w:t>
      </w:r>
      <w:r w:rsidRPr="001F257E">
        <w:rPr>
          <w:rFonts w:ascii="Times New Roman" w:hAnsi="Times New Roman" w:cs="Times New Roman"/>
          <w:sz w:val="24"/>
          <w:szCs w:val="24"/>
          <w:lang w:val="id-ID"/>
        </w:rPr>
        <w:t xml:space="preserve"> diatas diketahui bahwa sebelum diberikan terapi bermain </w:t>
      </w:r>
      <w:r w:rsidRPr="001F257E">
        <w:rPr>
          <w:rFonts w:ascii="Times New Roman" w:hAnsi="Times New Roman" w:cs="Times New Roman"/>
          <w:i/>
          <w:iCs/>
          <w:sz w:val="24"/>
          <w:szCs w:val="24"/>
          <w:lang w:val="id-ID"/>
        </w:rPr>
        <w:t>mozaik</w:t>
      </w:r>
      <w:r w:rsidRPr="001F257E">
        <w:rPr>
          <w:rFonts w:ascii="Times New Roman" w:hAnsi="Times New Roman" w:cs="Times New Roman"/>
          <w:sz w:val="24"/>
          <w:szCs w:val="24"/>
          <w:lang w:val="id-ID"/>
        </w:rPr>
        <w:t xml:space="preserve"> (kolase) sebagian besar (58,3%) berjumlah 7 anak mengalami tingkat motorik halusnya dalam kategori cukup, hampir setengahnya (41,7%) berjumlah 5 anak dalam kategori baik dan sesudah diberikan terapi bermain </w:t>
      </w:r>
      <w:r w:rsidRPr="001F257E">
        <w:rPr>
          <w:rFonts w:ascii="Times New Roman" w:hAnsi="Times New Roman" w:cs="Times New Roman"/>
          <w:i/>
          <w:iCs/>
          <w:sz w:val="24"/>
          <w:szCs w:val="24"/>
          <w:lang w:val="id-ID"/>
        </w:rPr>
        <w:t xml:space="preserve">mozaik </w:t>
      </w:r>
      <w:r w:rsidRPr="001F257E">
        <w:rPr>
          <w:rFonts w:ascii="Times New Roman" w:hAnsi="Times New Roman" w:cs="Times New Roman"/>
          <w:sz w:val="24"/>
          <w:szCs w:val="24"/>
          <w:lang w:val="id-ID"/>
        </w:rPr>
        <w:t>(kolase) hampir setengahnya (33,3%) berjumlah 4 anak dalam kategori cukup dan sebagian besar (66,7%) berjumlah 8 anak dalam kategori baik.</w:t>
      </w:r>
    </w:p>
    <w:p w14:paraId="66CB42EB" w14:textId="68BCF4D4" w:rsidR="003B52AB" w:rsidRDefault="003B52AB" w:rsidP="00F43A74">
      <w:pPr>
        <w:spacing w:line="360" w:lineRule="auto"/>
        <w:jc w:val="both"/>
        <w:rPr>
          <w:rFonts w:ascii="Times New Roman" w:hAnsi="Times New Roman" w:cs="Times New Roman"/>
          <w:sz w:val="24"/>
          <w:szCs w:val="24"/>
          <w:lang w:val="id-ID"/>
        </w:rPr>
      </w:pPr>
      <w:r w:rsidRPr="003B52AB">
        <w:rPr>
          <w:rFonts w:ascii="Times New Roman" w:hAnsi="Times New Roman" w:cs="Times New Roman"/>
          <w:sz w:val="24"/>
          <w:szCs w:val="24"/>
          <w:lang w:val="id-ID"/>
        </w:rPr>
        <w:t xml:space="preserve">Didapatkan nilai </w:t>
      </w:r>
      <w:r w:rsidRPr="003B52AB">
        <w:rPr>
          <w:rFonts w:ascii="Times New Roman" w:hAnsi="Times New Roman" w:cs="Times New Roman"/>
          <w:i/>
          <w:iCs/>
          <w:sz w:val="24"/>
          <w:szCs w:val="24"/>
          <w:lang w:val="id-ID"/>
        </w:rPr>
        <w:t xml:space="preserve">P-Value = 0,000 &lt; </w:t>
      </w:r>
      <w:r w:rsidRPr="003B52AB">
        <w:rPr>
          <w:rFonts w:ascii="Times New Roman" w:hAnsi="Times New Roman" w:cs="Times New Roman"/>
          <w:sz w:val="24"/>
          <w:szCs w:val="24"/>
          <w:lang w:val="id-ID"/>
        </w:rPr>
        <w:t xml:space="preserve">0,05 maka H0 ditolak dan H1 diterima sehingga bermakna ada pengaruh terapi bermain </w:t>
      </w:r>
      <w:r w:rsidRPr="003B52AB">
        <w:rPr>
          <w:rFonts w:ascii="Times New Roman" w:hAnsi="Times New Roman" w:cs="Times New Roman"/>
          <w:i/>
          <w:iCs/>
          <w:sz w:val="24"/>
          <w:szCs w:val="24"/>
          <w:lang w:val="id-ID"/>
        </w:rPr>
        <w:t>mozaik</w:t>
      </w:r>
      <w:r w:rsidRPr="003B52AB">
        <w:rPr>
          <w:rFonts w:ascii="Times New Roman" w:hAnsi="Times New Roman" w:cs="Times New Roman"/>
          <w:sz w:val="24"/>
          <w:szCs w:val="24"/>
          <w:lang w:val="id-ID"/>
        </w:rPr>
        <w:t xml:space="preserve"> (kolase) pada hari ke- 4 terhadap peningkatan motorik </w:t>
      </w:r>
      <w:r w:rsidRPr="003B52AB">
        <w:rPr>
          <w:rFonts w:ascii="Times New Roman" w:hAnsi="Times New Roman" w:cs="Times New Roman"/>
          <w:sz w:val="24"/>
          <w:szCs w:val="24"/>
          <w:lang w:val="id-ID"/>
        </w:rPr>
        <w:t>halus pada anak tunagrahita ringan di SLB Negeri Tanah Bumbu.</w:t>
      </w:r>
    </w:p>
    <w:p w14:paraId="340954EA" w14:textId="0E1FDF1E" w:rsidR="00494812" w:rsidRDefault="00494812" w:rsidP="00494812">
      <w:pPr>
        <w:spacing w:line="36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Tabel 5.9 A</w:t>
      </w:r>
      <w:r w:rsidRPr="00433B54">
        <w:rPr>
          <w:rFonts w:ascii="Times New Roman" w:hAnsi="Times New Roman" w:cs="Times New Roman"/>
          <w:sz w:val="24"/>
          <w:szCs w:val="24"/>
          <w:lang w:val="id-ID"/>
        </w:rPr>
        <w:t xml:space="preserve">nalisis pengaruh terapi bermain </w:t>
      </w:r>
      <w:r w:rsidRPr="00433B54">
        <w:rPr>
          <w:rFonts w:ascii="Times New Roman" w:hAnsi="Times New Roman" w:cs="Times New Roman"/>
          <w:i/>
          <w:iCs/>
          <w:sz w:val="24"/>
          <w:szCs w:val="24"/>
          <w:lang w:val="id-ID"/>
        </w:rPr>
        <w:t xml:space="preserve">mozaik </w:t>
      </w:r>
      <w:r w:rsidRPr="00433B54">
        <w:rPr>
          <w:rFonts w:ascii="Times New Roman" w:hAnsi="Times New Roman" w:cs="Times New Roman"/>
          <w:sz w:val="24"/>
          <w:szCs w:val="24"/>
          <w:lang w:val="id-ID"/>
        </w:rPr>
        <w:t>(kolase) terhadap peningkatan motorik halus Pada Anak Tunagrahita Ringan</w:t>
      </w:r>
    </w:p>
    <w:tbl>
      <w:tblPr>
        <w:tblStyle w:val="TableGrid"/>
        <w:tblW w:w="4551" w:type="dxa"/>
        <w:tblBorders>
          <w:left w:val="none" w:sz="0" w:space="0" w:color="auto"/>
          <w:right w:val="none" w:sz="0" w:space="0" w:color="auto"/>
        </w:tblBorders>
        <w:tblLook w:val="04A0" w:firstRow="1" w:lastRow="0" w:firstColumn="1" w:lastColumn="0" w:noHBand="0" w:noVBand="1"/>
      </w:tblPr>
      <w:tblGrid>
        <w:gridCol w:w="412"/>
        <w:gridCol w:w="1079"/>
        <w:gridCol w:w="376"/>
        <w:gridCol w:w="1441"/>
        <w:gridCol w:w="608"/>
        <w:gridCol w:w="635"/>
      </w:tblGrid>
      <w:tr w:rsidR="00494812" w:rsidRPr="000B7445" w14:paraId="722E5F00" w14:textId="77777777" w:rsidTr="00494812">
        <w:trPr>
          <w:trHeight w:val="667"/>
        </w:trPr>
        <w:tc>
          <w:tcPr>
            <w:tcW w:w="382" w:type="dxa"/>
            <w:tcBorders>
              <w:bottom w:val="single" w:sz="4" w:space="0" w:color="auto"/>
              <w:right w:val="nil"/>
            </w:tcBorders>
            <w:vAlign w:val="center"/>
          </w:tcPr>
          <w:p w14:paraId="245F656E"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No</w:t>
            </w:r>
          </w:p>
        </w:tc>
        <w:tc>
          <w:tcPr>
            <w:tcW w:w="883" w:type="dxa"/>
            <w:tcBorders>
              <w:left w:val="nil"/>
              <w:bottom w:val="single" w:sz="4" w:space="0" w:color="auto"/>
              <w:right w:val="nil"/>
            </w:tcBorders>
            <w:vAlign w:val="center"/>
          </w:tcPr>
          <w:p w14:paraId="7AC2F377"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Peningkatan Motorik Halus</w:t>
            </w:r>
          </w:p>
        </w:tc>
        <w:tc>
          <w:tcPr>
            <w:tcW w:w="287" w:type="dxa"/>
            <w:tcBorders>
              <w:left w:val="nil"/>
              <w:bottom w:val="single" w:sz="4" w:space="0" w:color="auto"/>
              <w:right w:val="nil"/>
            </w:tcBorders>
            <w:vAlign w:val="center"/>
          </w:tcPr>
          <w:p w14:paraId="24031983"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N</w:t>
            </w:r>
          </w:p>
        </w:tc>
        <w:tc>
          <w:tcPr>
            <w:tcW w:w="1794" w:type="dxa"/>
            <w:tcBorders>
              <w:left w:val="nil"/>
              <w:bottom w:val="single" w:sz="4" w:space="0" w:color="auto"/>
              <w:right w:val="nil"/>
            </w:tcBorders>
            <w:vAlign w:val="center"/>
          </w:tcPr>
          <w:p w14:paraId="25F6850B"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Pretest dan postest</w:t>
            </w:r>
          </w:p>
        </w:tc>
        <w:tc>
          <w:tcPr>
            <w:tcW w:w="543" w:type="dxa"/>
            <w:tcBorders>
              <w:left w:val="nil"/>
              <w:bottom w:val="single" w:sz="4" w:space="0" w:color="auto"/>
              <w:right w:val="nil"/>
            </w:tcBorders>
            <w:vAlign w:val="center"/>
          </w:tcPr>
          <w:p w14:paraId="7D5AB149"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Mean</w:t>
            </w:r>
          </w:p>
        </w:tc>
        <w:tc>
          <w:tcPr>
            <w:tcW w:w="662" w:type="dxa"/>
            <w:tcBorders>
              <w:left w:val="nil"/>
              <w:bottom w:val="single" w:sz="4" w:space="0" w:color="auto"/>
            </w:tcBorders>
            <w:vAlign w:val="center"/>
          </w:tcPr>
          <w:p w14:paraId="1B5049DD" w14:textId="77777777" w:rsidR="00494812" w:rsidRPr="000B7445" w:rsidRDefault="00494812" w:rsidP="00494812">
            <w:pPr>
              <w:jc w:val="center"/>
              <w:rPr>
                <w:rFonts w:ascii="Times New Roman" w:hAnsi="Times New Roman" w:cs="Times New Roman"/>
                <w:b/>
                <w:bCs/>
                <w:sz w:val="16"/>
                <w:szCs w:val="16"/>
              </w:rPr>
            </w:pPr>
            <w:r w:rsidRPr="000B7445">
              <w:rPr>
                <w:rFonts w:ascii="Times New Roman" w:hAnsi="Times New Roman" w:cs="Times New Roman"/>
                <w:b/>
                <w:bCs/>
                <w:sz w:val="16"/>
                <w:szCs w:val="16"/>
                <w:lang w:val="id-ID"/>
              </w:rPr>
              <w:t>p-value</w:t>
            </w:r>
          </w:p>
        </w:tc>
      </w:tr>
      <w:tr w:rsidR="00494812" w:rsidRPr="000B7445" w14:paraId="68609D4F" w14:textId="77777777" w:rsidTr="00494812">
        <w:trPr>
          <w:trHeight w:val="217"/>
        </w:trPr>
        <w:tc>
          <w:tcPr>
            <w:tcW w:w="382" w:type="dxa"/>
            <w:tcBorders>
              <w:bottom w:val="nil"/>
              <w:right w:val="nil"/>
            </w:tcBorders>
            <w:vAlign w:val="center"/>
          </w:tcPr>
          <w:p w14:paraId="77FF7A48"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w:t>
            </w:r>
          </w:p>
        </w:tc>
        <w:tc>
          <w:tcPr>
            <w:tcW w:w="883" w:type="dxa"/>
            <w:tcBorders>
              <w:left w:val="nil"/>
              <w:bottom w:val="nil"/>
              <w:right w:val="nil"/>
            </w:tcBorders>
            <w:vAlign w:val="center"/>
          </w:tcPr>
          <w:p w14:paraId="1F0322F4" w14:textId="77777777" w:rsidR="00494812" w:rsidRPr="000B7445" w:rsidRDefault="00494812" w:rsidP="00494812">
            <w:pPr>
              <w:jc w:val="center"/>
              <w:rPr>
                <w:rFonts w:ascii="Times New Roman" w:hAnsi="Times New Roman" w:cs="Times New Roman"/>
                <w:sz w:val="16"/>
                <w:szCs w:val="16"/>
              </w:rPr>
            </w:pPr>
          </w:p>
        </w:tc>
        <w:tc>
          <w:tcPr>
            <w:tcW w:w="287" w:type="dxa"/>
            <w:tcBorders>
              <w:left w:val="nil"/>
              <w:bottom w:val="nil"/>
              <w:right w:val="nil"/>
            </w:tcBorders>
            <w:vAlign w:val="center"/>
          </w:tcPr>
          <w:p w14:paraId="5660BBC9"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left w:val="nil"/>
              <w:bottom w:val="nil"/>
              <w:right w:val="nil"/>
            </w:tcBorders>
            <w:vAlign w:val="center"/>
          </w:tcPr>
          <w:p w14:paraId="5811035B"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Pretest1</w:t>
            </w:r>
          </w:p>
        </w:tc>
        <w:tc>
          <w:tcPr>
            <w:tcW w:w="543" w:type="dxa"/>
            <w:tcBorders>
              <w:left w:val="nil"/>
              <w:bottom w:val="nil"/>
              <w:right w:val="nil"/>
            </w:tcBorders>
            <w:vAlign w:val="center"/>
          </w:tcPr>
          <w:p w14:paraId="1FBAA522"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38.25</w:t>
            </w:r>
          </w:p>
        </w:tc>
        <w:tc>
          <w:tcPr>
            <w:tcW w:w="662" w:type="dxa"/>
            <w:tcBorders>
              <w:left w:val="nil"/>
              <w:bottom w:val="nil"/>
            </w:tcBorders>
            <w:vAlign w:val="center"/>
          </w:tcPr>
          <w:p w14:paraId="565DD27B" w14:textId="77777777" w:rsidR="00494812" w:rsidRPr="000B7445" w:rsidRDefault="00494812" w:rsidP="00494812">
            <w:pPr>
              <w:jc w:val="center"/>
              <w:rPr>
                <w:rFonts w:ascii="Times New Roman" w:hAnsi="Times New Roman" w:cs="Times New Roman"/>
                <w:sz w:val="16"/>
                <w:szCs w:val="16"/>
              </w:rPr>
            </w:pPr>
          </w:p>
        </w:tc>
      </w:tr>
      <w:tr w:rsidR="00494812" w:rsidRPr="000B7445" w14:paraId="28E4D154" w14:textId="77777777" w:rsidTr="00494812">
        <w:trPr>
          <w:trHeight w:val="217"/>
        </w:trPr>
        <w:tc>
          <w:tcPr>
            <w:tcW w:w="382" w:type="dxa"/>
            <w:tcBorders>
              <w:top w:val="nil"/>
              <w:bottom w:val="nil"/>
              <w:right w:val="nil"/>
            </w:tcBorders>
            <w:vAlign w:val="center"/>
          </w:tcPr>
          <w:p w14:paraId="5D7FDDBA"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2</w:t>
            </w:r>
          </w:p>
        </w:tc>
        <w:tc>
          <w:tcPr>
            <w:tcW w:w="883" w:type="dxa"/>
            <w:tcBorders>
              <w:top w:val="nil"/>
              <w:left w:val="nil"/>
              <w:bottom w:val="nil"/>
              <w:right w:val="nil"/>
            </w:tcBorders>
            <w:vAlign w:val="center"/>
          </w:tcPr>
          <w:p w14:paraId="0D6A1658"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39E7E56B"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1058FD3C"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Pretest2</w:t>
            </w:r>
          </w:p>
        </w:tc>
        <w:tc>
          <w:tcPr>
            <w:tcW w:w="543" w:type="dxa"/>
            <w:tcBorders>
              <w:top w:val="nil"/>
              <w:left w:val="nil"/>
              <w:bottom w:val="nil"/>
              <w:right w:val="nil"/>
            </w:tcBorders>
            <w:vAlign w:val="center"/>
          </w:tcPr>
          <w:p w14:paraId="40F7A596"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49.25</w:t>
            </w:r>
          </w:p>
        </w:tc>
        <w:tc>
          <w:tcPr>
            <w:tcW w:w="662" w:type="dxa"/>
            <w:tcBorders>
              <w:top w:val="nil"/>
              <w:left w:val="nil"/>
              <w:bottom w:val="nil"/>
            </w:tcBorders>
            <w:vAlign w:val="center"/>
          </w:tcPr>
          <w:p w14:paraId="77984D92" w14:textId="77777777" w:rsidR="00494812" w:rsidRPr="000B7445" w:rsidRDefault="00494812" w:rsidP="00494812">
            <w:pPr>
              <w:jc w:val="center"/>
              <w:rPr>
                <w:rFonts w:ascii="Times New Roman" w:hAnsi="Times New Roman" w:cs="Times New Roman"/>
                <w:sz w:val="16"/>
                <w:szCs w:val="16"/>
              </w:rPr>
            </w:pPr>
          </w:p>
        </w:tc>
      </w:tr>
      <w:tr w:rsidR="00494812" w:rsidRPr="000B7445" w14:paraId="0A078362" w14:textId="77777777" w:rsidTr="00494812">
        <w:trPr>
          <w:trHeight w:val="217"/>
        </w:trPr>
        <w:tc>
          <w:tcPr>
            <w:tcW w:w="382" w:type="dxa"/>
            <w:tcBorders>
              <w:top w:val="nil"/>
              <w:bottom w:val="nil"/>
              <w:right w:val="nil"/>
            </w:tcBorders>
            <w:vAlign w:val="center"/>
          </w:tcPr>
          <w:p w14:paraId="6D3F3D95"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3</w:t>
            </w:r>
          </w:p>
        </w:tc>
        <w:tc>
          <w:tcPr>
            <w:tcW w:w="883" w:type="dxa"/>
            <w:tcBorders>
              <w:top w:val="nil"/>
              <w:left w:val="nil"/>
              <w:bottom w:val="nil"/>
              <w:right w:val="nil"/>
            </w:tcBorders>
            <w:vAlign w:val="center"/>
          </w:tcPr>
          <w:p w14:paraId="2E2A7491"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2DC6A6D5"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38FB1026"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Pretest3</w:t>
            </w:r>
          </w:p>
        </w:tc>
        <w:tc>
          <w:tcPr>
            <w:tcW w:w="543" w:type="dxa"/>
            <w:tcBorders>
              <w:top w:val="nil"/>
              <w:left w:val="nil"/>
              <w:bottom w:val="nil"/>
              <w:right w:val="nil"/>
            </w:tcBorders>
            <w:vAlign w:val="center"/>
          </w:tcPr>
          <w:p w14:paraId="12A74252"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58.92</w:t>
            </w:r>
          </w:p>
        </w:tc>
        <w:tc>
          <w:tcPr>
            <w:tcW w:w="662" w:type="dxa"/>
            <w:tcBorders>
              <w:top w:val="nil"/>
              <w:left w:val="nil"/>
              <w:bottom w:val="nil"/>
            </w:tcBorders>
            <w:vAlign w:val="center"/>
          </w:tcPr>
          <w:p w14:paraId="35A80654" w14:textId="77777777" w:rsidR="00494812" w:rsidRPr="000B7445" w:rsidRDefault="00494812" w:rsidP="00494812">
            <w:pPr>
              <w:jc w:val="center"/>
              <w:rPr>
                <w:rFonts w:ascii="Times New Roman" w:hAnsi="Times New Roman" w:cs="Times New Roman"/>
                <w:sz w:val="16"/>
                <w:szCs w:val="16"/>
              </w:rPr>
            </w:pPr>
          </w:p>
        </w:tc>
      </w:tr>
      <w:tr w:rsidR="00494812" w:rsidRPr="000B7445" w14:paraId="38E3138E" w14:textId="77777777" w:rsidTr="00494812">
        <w:trPr>
          <w:trHeight w:val="232"/>
        </w:trPr>
        <w:tc>
          <w:tcPr>
            <w:tcW w:w="382" w:type="dxa"/>
            <w:tcBorders>
              <w:top w:val="nil"/>
              <w:bottom w:val="nil"/>
              <w:right w:val="nil"/>
            </w:tcBorders>
            <w:vAlign w:val="center"/>
          </w:tcPr>
          <w:p w14:paraId="5D480949"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4</w:t>
            </w:r>
          </w:p>
        </w:tc>
        <w:tc>
          <w:tcPr>
            <w:tcW w:w="883" w:type="dxa"/>
            <w:tcBorders>
              <w:top w:val="nil"/>
              <w:left w:val="nil"/>
              <w:bottom w:val="nil"/>
              <w:right w:val="nil"/>
            </w:tcBorders>
            <w:vAlign w:val="center"/>
          </w:tcPr>
          <w:p w14:paraId="2F9928B0"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21BAA262"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0FF45728"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Pretest4</w:t>
            </w:r>
          </w:p>
        </w:tc>
        <w:tc>
          <w:tcPr>
            <w:tcW w:w="543" w:type="dxa"/>
            <w:tcBorders>
              <w:top w:val="nil"/>
              <w:left w:val="nil"/>
              <w:bottom w:val="nil"/>
              <w:right w:val="nil"/>
            </w:tcBorders>
            <w:vAlign w:val="center"/>
          </w:tcPr>
          <w:p w14:paraId="2BC04CEF"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75.17</w:t>
            </w:r>
          </w:p>
        </w:tc>
        <w:tc>
          <w:tcPr>
            <w:tcW w:w="662" w:type="dxa"/>
            <w:tcBorders>
              <w:top w:val="nil"/>
              <w:left w:val="nil"/>
              <w:bottom w:val="nil"/>
            </w:tcBorders>
            <w:vAlign w:val="center"/>
          </w:tcPr>
          <w:p w14:paraId="0B543788" w14:textId="77777777" w:rsidR="00494812" w:rsidRPr="000B7445" w:rsidRDefault="00494812" w:rsidP="00494812">
            <w:pPr>
              <w:jc w:val="center"/>
              <w:rPr>
                <w:rFonts w:ascii="Times New Roman" w:hAnsi="Times New Roman" w:cs="Times New Roman"/>
                <w:sz w:val="16"/>
                <w:szCs w:val="16"/>
              </w:rPr>
            </w:pPr>
          </w:p>
        </w:tc>
      </w:tr>
      <w:tr w:rsidR="00494812" w:rsidRPr="000B7445" w14:paraId="6329FD59" w14:textId="77777777" w:rsidTr="00494812">
        <w:trPr>
          <w:trHeight w:val="217"/>
        </w:trPr>
        <w:tc>
          <w:tcPr>
            <w:tcW w:w="382" w:type="dxa"/>
            <w:tcBorders>
              <w:top w:val="nil"/>
              <w:bottom w:val="nil"/>
              <w:right w:val="nil"/>
            </w:tcBorders>
            <w:vAlign w:val="center"/>
          </w:tcPr>
          <w:p w14:paraId="7A71FC6F"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5</w:t>
            </w:r>
          </w:p>
        </w:tc>
        <w:tc>
          <w:tcPr>
            <w:tcW w:w="883" w:type="dxa"/>
            <w:tcBorders>
              <w:top w:val="nil"/>
              <w:left w:val="nil"/>
              <w:bottom w:val="nil"/>
              <w:right w:val="nil"/>
            </w:tcBorders>
            <w:vAlign w:val="center"/>
          </w:tcPr>
          <w:p w14:paraId="01EE23F7"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27E6751A"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4F272D08"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Postest1</w:t>
            </w:r>
          </w:p>
        </w:tc>
        <w:tc>
          <w:tcPr>
            <w:tcW w:w="543" w:type="dxa"/>
            <w:tcBorders>
              <w:top w:val="nil"/>
              <w:left w:val="nil"/>
              <w:bottom w:val="nil"/>
              <w:right w:val="nil"/>
            </w:tcBorders>
            <w:vAlign w:val="center"/>
          </w:tcPr>
          <w:p w14:paraId="2CF75A6F"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43.42</w:t>
            </w:r>
          </w:p>
        </w:tc>
        <w:tc>
          <w:tcPr>
            <w:tcW w:w="662" w:type="dxa"/>
            <w:tcBorders>
              <w:top w:val="nil"/>
              <w:left w:val="nil"/>
              <w:bottom w:val="nil"/>
            </w:tcBorders>
            <w:vAlign w:val="center"/>
          </w:tcPr>
          <w:p w14:paraId="28551597"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0,000</w:t>
            </w:r>
          </w:p>
        </w:tc>
      </w:tr>
      <w:tr w:rsidR="00494812" w:rsidRPr="000B7445" w14:paraId="19701F5B" w14:textId="77777777" w:rsidTr="00494812">
        <w:trPr>
          <w:trHeight w:val="217"/>
        </w:trPr>
        <w:tc>
          <w:tcPr>
            <w:tcW w:w="382" w:type="dxa"/>
            <w:tcBorders>
              <w:top w:val="nil"/>
              <w:bottom w:val="nil"/>
              <w:right w:val="nil"/>
            </w:tcBorders>
            <w:vAlign w:val="center"/>
          </w:tcPr>
          <w:p w14:paraId="5CE921B6"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6</w:t>
            </w:r>
          </w:p>
        </w:tc>
        <w:tc>
          <w:tcPr>
            <w:tcW w:w="883" w:type="dxa"/>
            <w:tcBorders>
              <w:top w:val="nil"/>
              <w:left w:val="nil"/>
              <w:bottom w:val="nil"/>
              <w:right w:val="nil"/>
            </w:tcBorders>
            <w:vAlign w:val="center"/>
          </w:tcPr>
          <w:p w14:paraId="76BF2FE9"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1F9DF3F5"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09A4D0A7"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Postest2</w:t>
            </w:r>
          </w:p>
        </w:tc>
        <w:tc>
          <w:tcPr>
            <w:tcW w:w="543" w:type="dxa"/>
            <w:tcBorders>
              <w:top w:val="nil"/>
              <w:left w:val="nil"/>
              <w:bottom w:val="nil"/>
              <w:right w:val="nil"/>
            </w:tcBorders>
            <w:vAlign w:val="center"/>
          </w:tcPr>
          <w:p w14:paraId="12E5578F"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55.42</w:t>
            </w:r>
          </w:p>
        </w:tc>
        <w:tc>
          <w:tcPr>
            <w:tcW w:w="662" w:type="dxa"/>
            <w:tcBorders>
              <w:top w:val="nil"/>
              <w:left w:val="nil"/>
              <w:bottom w:val="nil"/>
            </w:tcBorders>
            <w:vAlign w:val="center"/>
          </w:tcPr>
          <w:p w14:paraId="035CC7F8" w14:textId="77777777" w:rsidR="00494812" w:rsidRPr="000B7445" w:rsidRDefault="00494812" w:rsidP="00494812">
            <w:pPr>
              <w:jc w:val="center"/>
              <w:rPr>
                <w:rFonts w:ascii="Times New Roman" w:hAnsi="Times New Roman" w:cs="Times New Roman"/>
                <w:sz w:val="16"/>
                <w:szCs w:val="16"/>
              </w:rPr>
            </w:pPr>
          </w:p>
        </w:tc>
      </w:tr>
      <w:tr w:rsidR="00494812" w:rsidRPr="000B7445" w14:paraId="34622895" w14:textId="77777777" w:rsidTr="00494812">
        <w:trPr>
          <w:trHeight w:val="232"/>
        </w:trPr>
        <w:tc>
          <w:tcPr>
            <w:tcW w:w="382" w:type="dxa"/>
            <w:tcBorders>
              <w:top w:val="nil"/>
              <w:bottom w:val="nil"/>
              <w:right w:val="nil"/>
            </w:tcBorders>
            <w:vAlign w:val="center"/>
          </w:tcPr>
          <w:p w14:paraId="7D6FAA9D"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7</w:t>
            </w:r>
          </w:p>
        </w:tc>
        <w:tc>
          <w:tcPr>
            <w:tcW w:w="883" w:type="dxa"/>
            <w:tcBorders>
              <w:top w:val="nil"/>
              <w:left w:val="nil"/>
              <w:bottom w:val="nil"/>
              <w:right w:val="nil"/>
            </w:tcBorders>
            <w:vAlign w:val="center"/>
          </w:tcPr>
          <w:p w14:paraId="3FF150F5"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nil"/>
              <w:right w:val="nil"/>
            </w:tcBorders>
            <w:vAlign w:val="center"/>
          </w:tcPr>
          <w:p w14:paraId="27BB8DAA"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nil"/>
              <w:right w:val="nil"/>
            </w:tcBorders>
            <w:vAlign w:val="center"/>
          </w:tcPr>
          <w:p w14:paraId="6136713F"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Postest3</w:t>
            </w:r>
          </w:p>
        </w:tc>
        <w:tc>
          <w:tcPr>
            <w:tcW w:w="543" w:type="dxa"/>
            <w:tcBorders>
              <w:top w:val="nil"/>
              <w:left w:val="nil"/>
              <w:bottom w:val="nil"/>
              <w:right w:val="nil"/>
            </w:tcBorders>
            <w:vAlign w:val="center"/>
          </w:tcPr>
          <w:p w14:paraId="00A36A76"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69.83</w:t>
            </w:r>
          </w:p>
        </w:tc>
        <w:tc>
          <w:tcPr>
            <w:tcW w:w="662" w:type="dxa"/>
            <w:tcBorders>
              <w:top w:val="nil"/>
              <w:left w:val="nil"/>
              <w:bottom w:val="nil"/>
            </w:tcBorders>
            <w:vAlign w:val="center"/>
          </w:tcPr>
          <w:p w14:paraId="1837EBEA" w14:textId="77777777" w:rsidR="00494812" w:rsidRPr="000B7445" w:rsidRDefault="00494812" w:rsidP="00494812">
            <w:pPr>
              <w:jc w:val="center"/>
              <w:rPr>
                <w:rFonts w:ascii="Times New Roman" w:hAnsi="Times New Roman" w:cs="Times New Roman"/>
                <w:sz w:val="16"/>
                <w:szCs w:val="16"/>
              </w:rPr>
            </w:pPr>
          </w:p>
        </w:tc>
      </w:tr>
      <w:tr w:rsidR="00494812" w:rsidRPr="000B7445" w14:paraId="460B8118" w14:textId="77777777" w:rsidTr="00494812">
        <w:trPr>
          <w:trHeight w:val="217"/>
        </w:trPr>
        <w:tc>
          <w:tcPr>
            <w:tcW w:w="382" w:type="dxa"/>
            <w:tcBorders>
              <w:top w:val="nil"/>
              <w:bottom w:val="single" w:sz="4" w:space="0" w:color="auto"/>
              <w:right w:val="nil"/>
            </w:tcBorders>
            <w:vAlign w:val="center"/>
          </w:tcPr>
          <w:p w14:paraId="34BBA06D"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8</w:t>
            </w:r>
          </w:p>
        </w:tc>
        <w:tc>
          <w:tcPr>
            <w:tcW w:w="883" w:type="dxa"/>
            <w:tcBorders>
              <w:top w:val="nil"/>
              <w:left w:val="nil"/>
              <w:bottom w:val="single" w:sz="4" w:space="0" w:color="auto"/>
              <w:right w:val="nil"/>
            </w:tcBorders>
            <w:vAlign w:val="center"/>
          </w:tcPr>
          <w:p w14:paraId="1D0651F3" w14:textId="77777777" w:rsidR="00494812" w:rsidRPr="000B7445" w:rsidRDefault="00494812" w:rsidP="00494812">
            <w:pPr>
              <w:jc w:val="center"/>
              <w:rPr>
                <w:rFonts w:ascii="Times New Roman" w:hAnsi="Times New Roman" w:cs="Times New Roman"/>
                <w:sz w:val="16"/>
                <w:szCs w:val="16"/>
              </w:rPr>
            </w:pPr>
          </w:p>
        </w:tc>
        <w:tc>
          <w:tcPr>
            <w:tcW w:w="287" w:type="dxa"/>
            <w:tcBorders>
              <w:top w:val="nil"/>
              <w:left w:val="nil"/>
              <w:bottom w:val="single" w:sz="4" w:space="0" w:color="auto"/>
              <w:right w:val="nil"/>
            </w:tcBorders>
            <w:vAlign w:val="center"/>
          </w:tcPr>
          <w:p w14:paraId="16829908"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12</w:t>
            </w:r>
          </w:p>
        </w:tc>
        <w:tc>
          <w:tcPr>
            <w:tcW w:w="1794" w:type="dxa"/>
            <w:tcBorders>
              <w:top w:val="nil"/>
              <w:left w:val="nil"/>
              <w:bottom w:val="single" w:sz="4" w:space="0" w:color="auto"/>
              <w:right w:val="nil"/>
            </w:tcBorders>
            <w:vAlign w:val="center"/>
          </w:tcPr>
          <w:p w14:paraId="2B357726" w14:textId="77777777" w:rsidR="00494812" w:rsidRPr="000B7445" w:rsidRDefault="00494812" w:rsidP="00494812">
            <w:pPr>
              <w:jc w:val="center"/>
              <w:rPr>
                <w:rFonts w:ascii="Times New Roman" w:hAnsi="Times New Roman" w:cs="Times New Roman"/>
                <w:sz w:val="16"/>
                <w:szCs w:val="16"/>
                <w:lang w:val="id-ID"/>
              </w:rPr>
            </w:pPr>
            <w:r w:rsidRPr="000B7445">
              <w:rPr>
                <w:rFonts w:ascii="Times New Roman" w:hAnsi="Times New Roman" w:cs="Times New Roman"/>
                <w:sz w:val="16"/>
                <w:szCs w:val="16"/>
                <w:lang w:val="id-ID"/>
              </w:rPr>
              <w:t>Postest4</w:t>
            </w:r>
          </w:p>
        </w:tc>
        <w:tc>
          <w:tcPr>
            <w:tcW w:w="543" w:type="dxa"/>
            <w:tcBorders>
              <w:top w:val="nil"/>
              <w:left w:val="nil"/>
              <w:bottom w:val="single" w:sz="4" w:space="0" w:color="auto"/>
              <w:right w:val="nil"/>
            </w:tcBorders>
            <w:vAlign w:val="center"/>
          </w:tcPr>
          <w:p w14:paraId="3D28C795" w14:textId="77777777" w:rsidR="00494812" w:rsidRPr="000B7445" w:rsidRDefault="00494812" w:rsidP="00494812">
            <w:pPr>
              <w:jc w:val="center"/>
              <w:rPr>
                <w:rFonts w:ascii="Times New Roman" w:hAnsi="Times New Roman" w:cs="Times New Roman"/>
                <w:sz w:val="16"/>
                <w:szCs w:val="16"/>
              </w:rPr>
            </w:pPr>
            <w:r w:rsidRPr="000B7445">
              <w:rPr>
                <w:rFonts w:ascii="Times New Roman" w:hAnsi="Times New Roman" w:cs="Times New Roman"/>
                <w:color w:val="010205"/>
                <w:sz w:val="16"/>
                <w:szCs w:val="16"/>
              </w:rPr>
              <w:t>78.75</w:t>
            </w:r>
          </w:p>
        </w:tc>
        <w:tc>
          <w:tcPr>
            <w:tcW w:w="662" w:type="dxa"/>
            <w:tcBorders>
              <w:top w:val="nil"/>
              <w:left w:val="nil"/>
              <w:bottom w:val="single" w:sz="4" w:space="0" w:color="auto"/>
            </w:tcBorders>
            <w:vAlign w:val="center"/>
          </w:tcPr>
          <w:p w14:paraId="607D67FF" w14:textId="77777777" w:rsidR="00494812" w:rsidRPr="000B7445" w:rsidRDefault="00494812" w:rsidP="00494812">
            <w:pPr>
              <w:jc w:val="center"/>
              <w:rPr>
                <w:rFonts w:ascii="Times New Roman" w:hAnsi="Times New Roman" w:cs="Times New Roman"/>
                <w:sz w:val="16"/>
                <w:szCs w:val="16"/>
              </w:rPr>
            </w:pPr>
          </w:p>
        </w:tc>
      </w:tr>
      <w:tr w:rsidR="00494812" w:rsidRPr="000B7445" w14:paraId="68967D84" w14:textId="77777777" w:rsidTr="00494812">
        <w:trPr>
          <w:trHeight w:val="217"/>
        </w:trPr>
        <w:tc>
          <w:tcPr>
            <w:tcW w:w="382" w:type="dxa"/>
            <w:tcBorders>
              <w:right w:val="nil"/>
            </w:tcBorders>
            <w:vAlign w:val="center"/>
          </w:tcPr>
          <w:p w14:paraId="42645F4B" w14:textId="77777777" w:rsidR="00494812" w:rsidRPr="000B7445" w:rsidRDefault="00494812" w:rsidP="00494812">
            <w:pPr>
              <w:jc w:val="center"/>
              <w:rPr>
                <w:rFonts w:ascii="Times New Roman" w:hAnsi="Times New Roman" w:cs="Times New Roman"/>
                <w:sz w:val="16"/>
                <w:szCs w:val="16"/>
                <w:lang w:val="id-ID"/>
              </w:rPr>
            </w:pPr>
          </w:p>
        </w:tc>
        <w:tc>
          <w:tcPr>
            <w:tcW w:w="883" w:type="dxa"/>
            <w:tcBorders>
              <w:left w:val="nil"/>
              <w:right w:val="nil"/>
            </w:tcBorders>
            <w:vAlign w:val="center"/>
          </w:tcPr>
          <w:p w14:paraId="1FA89777"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Total</w:t>
            </w:r>
          </w:p>
        </w:tc>
        <w:tc>
          <w:tcPr>
            <w:tcW w:w="287" w:type="dxa"/>
            <w:tcBorders>
              <w:left w:val="nil"/>
              <w:right w:val="nil"/>
            </w:tcBorders>
            <w:vAlign w:val="center"/>
          </w:tcPr>
          <w:p w14:paraId="21C77431" w14:textId="77777777" w:rsidR="00494812" w:rsidRPr="000B7445" w:rsidRDefault="00494812" w:rsidP="00494812">
            <w:pPr>
              <w:jc w:val="center"/>
              <w:rPr>
                <w:rFonts w:ascii="Times New Roman" w:hAnsi="Times New Roman" w:cs="Times New Roman"/>
                <w:b/>
                <w:bCs/>
                <w:sz w:val="16"/>
                <w:szCs w:val="16"/>
                <w:lang w:val="id-ID"/>
              </w:rPr>
            </w:pPr>
            <w:r w:rsidRPr="000B7445">
              <w:rPr>
                <w:rFonts w:ascii="Times New Roman" w:hAnsi="Times New Roman" w:cs="Times New Roman"/>
                <w:b/>
                <w:bCs/>
                <w:sz w:val="16"/>
                <w:szCs w:val="16"/>
                <w:lang w:val="id-ID"/>
              </w:rPr>
              <w:t>96</w:t>
            </w:r>
          </w:p>
        </w:tc>
        <w:tc>
          <w:tcPr>
            <w:tcW w:w="1794" w:type="dxa"/>
            <w:tcBorders>
              <w:left w:val="nil"/>
              <w:right w:val="nil"/>
            </w:tcBorders>
            <w:vAlign w:val="center"/>
          </w:tcPr>
          <w:p w14:paraId="7BC14BF9" w14:textId="77777777" w:rsidR="00494812" w:rsidRPr="000B7445" w:rsidRDefault="00494812" w:rsidP="00494812">
            <w:pPr>
              <w:jc w:val="center"/>
              <w:rPr>
                <w:rFonts w:ascii="Times New Roman" w:hAnsi="Times New Roman" w:cs="Times New Roman"/>
                <w:sz w:val="16"/>
                <w:szCs w:val="16"/>
                <w:lang w:val="id-ID"/>
              </w:rPr>
            </w:pPr>
          </w:p>
        </w:tc>
        <w:tc>
          <w:tcPr>
            <w:tcW w:w="543" w:type="dxa"/>
            <w:tcBorders>
              <w:left w:val="nil"/>
              <w:right w:val="nil"/>
            </w:tcBorders>
            <w:vAlign w:val="center"/>
          </w:tcPr>
          <w:p w14:paraId="418C76EF" w14:textId="77777777" w:rsidR="00494812" w:rsidRPr="000B7445" w:rsidRDefault="00494812" w:rsidP="00494812">
            <w:pPr>
              <w:jc w:val="center"/>
              <w:rPr>
                <w:rFonts w:ascii="Times New Roman" w:hAnsi="Times New Roman" w:cs="Times New Roman"/>
                <w:sz w:val="16"/>
                <w:szCs w:val="16"/>
              </w:rPr>
            </w:pPr>
          </w:p>
        </w:tc>
        <w:tc>
          <w:tcPr>
            <w:tcW w:w="662" w:type="dxa"/>
            <w:tcBorders>
              <w:left w:val="nil"/>
            </w:tcBorders>
            <w:vAlign w:val="center"/>
          </w:tcPr>
          <w:p w14:paraId="44BB82D2" w14:textId="77777777" w:rsidR="00494812" w:rsidRPr="000B7445" w:rsidRDefault="00494812" w:rsidP="00494812">
            <w:pPr>
              <w:jc w:val="center"/>
              <w:rPr>
                <w:rFonts w:ascii="Times New Roman" w:hAnsi="Times New Roman" w:cs="Times New Roman"/>
                <w:sz w:val="16"/>
                <w:szCs w:val="16"/>
              </w:rPr>
            </w:pPr>
          </w:p>
        </w:tc>
      </w:tr>
    </w:tbl>
    <w:p w14:paraId="77BF4482" w14:textId="065B7E86" w:rsidR="00494812" w:rsidRDefault="00494812" w:rsidP="00494812">
      <w:pPr>
        <w:spacing w:after="0" w:line="240" w:lineRule="auto"/>
        <w:ind w:left="720" w:hanging="720"/>
        <w:jc w:val="both"/>
        <w:rPr>
          <w:rFonts w:ascii="Times New Roman" w:hAnsi="Times New Roman" w:cs="Times New Roman"/>
          <w:sz w:val="24"/>
          <w:szCs w:val="24"/>
          <w:lang w:val="id-ID"/>
        </w:rPr>
      </w:pPr>
    </w:p>
    <w:p w14:paraId="7F119113" w14:textId="3F794ED6" w:rsidR="00494812" w:rsidRDefault="00494812" w:rsidP="0049481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5.9 diatas dengan uji </w:t>
      </w:r>
      <w:r>
        <w:rPr>
          <w:rFonts w:ascii="Times New Roman" w:hAnsi="Times New Roman" w:cs="Times New Roman"/>
          <w:i/>
          <w:iCs/>
          <w:sz w:val="24"/>
          <w:szCs w:val="24"/>
          <w:lang w:val="id-ID"/>
        </w:rPr>
        <w:t xml:space="preserve">Paired T-test </w:t>
      </w:r>
      <w:r>
        <w:rPr>
          <w:rFonts w:ascii="Times New Roman" w:hAnsi="Times New Roman" w:cs="Times New Roman"/>
          <w:sz w:val="24"/>
          <w:szCs w:val="24"/>
          <w:lang w:val="id-ID"/>
        </w:rPr>
        <w:t xml:space="preserve">didapatkan </w:t>
      </w:r>
      <w:r>
        <w:rPr>
          <w:rFonts w:ascii="Times New Roman" w:hAnsi="Times New Roman" w:cs="Times New Roman"/>
          <w:i/>
          <w:iCs/>
          <w:sz w:val="24"/>
          <w:szCs w:val="24"/>
          <w:lang w:val="id-ID"/>
        </w:rPr>
        <w:t xml:space="preserve">P-Value </w:t>
      </w:r>
      <w:r>
        <w:rPr>
          <w:rFonts w:ascii="Times New Roman" w:hAnsi="Times New Roman" w:cs="Times New Roman"/>
          <w:sz w:val="24"/>
          <w:szCs w:val="24"/>
          <w:lang w:val="id-ID"/>
        </w:rPr>
        <w:t>= 0,000 (&lt;0,05)</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yang artinya </w:t>
      </w:r>
      <w:r w:rsidRPr="009D3282">
        <w:rPr>
          <w:rFonts w:ascii="Times New Roman" w:hAnsi="Times New Roman" w:cs="Times New Roman"/>
          <w:sz w:val="24"/>
          <w:szCs w:val="24"/>
          <w:lang w:val="id-ID"/>
        </w:rPr>
        <w:t xml:space="preserve">H0 ditolak dan H1 diterima sehingga bermakna ada pengaruh terapi bermain </w:t>
      </w:r>
      <w:r w:rsidRPr="009D3282">
        <w:rPr>
          <w:rFonts w:ascii="Times New Roman" w:hAnsi="Times New Roman" w:cs="Times New Roman"/>
          <w:i/>
          <w:iCs/>
          <w:sz w:val="24"/>
          <w:szCs w:val="24"/>
          <w:lang w:val="id-ID"/>
        </w:rPr>
        <w:t>mozaik</w:t>
      </w:r>
      <w:r w:rsidRPr="009D3282">
        <w:rPr>
          <w:rFonts w:ascii="Times New Roman" w:hAnsi="Times New Roman" w:cs="Times New Roman"/>
          <w:sz w:val="24"/>
          <w:szCs w:val="24"/>
          <w:lang w:val="id-ID"/>
        </w:rPr>
        <w:t xml:space="preserve"> (kolase)</w:t>
      </w:r>
      <w:r>
        <w:rPr>
          <w:rFonts w:ascii="Times New Roman" w:hAnsi="Times New Roman" w:cs="Times New Roman"/>
          <w:sz w:val="24"/>
          <w:szCs w:val="24"/>
          <w:lang w:val="id-ID"/>
        </w:rPr>
        <w:t xml:space="preserve"> </w:t>
      </w:r>
      <w:r w:rsidRPr="009D3282">
        <w:rPr>
          <w:rFonts w:ascii="Times New Roman" w:hAnsi="Times New Roman" w:cs="Times New Roman"/>
          <w:sz w:val="24"/>
          <w:szCs w:val="24"/>
          <w:lang w:val="id-ID"/>
        </w:rPr>
        <w:t>terhadap peningkatan motorik halus pada anak tunagrahita ringan</w:t>
      </w:r>
      <w:r>
        <w:rPr>
          <w:rFonts w:ascii="Times New Roman" w:hAnsi="Times New Roman" w:cs="Times New Roman"/>
          <w:sz w:val="24"/>
          <w:szCs w:val="24"/>
          <w:lang w:val="id-ID"/>
        </w:rPr>
        <w:t xml:space="preserve"> pada pertemuan ke-1, 2, 3, dan 4.</w:t>
      </w:r>
    </w:p>
    <w:p w14:paraId="41FA9369" w14:textId="312B5792" w:rsidR="00F43A74" w:rsidRPr="003B52AB" w:rsidRDefault="007D2B7A" w:rsidP="00F43A74">
      <w:pPr>
        <w:spacing w:line="36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PEMBAHASAN</w:t>
      </w:r>
    </w:p>
    <w:p w14:paraId="42842866" w14:textId="3B56B381" w:rsidR="003B52AB" w:rsidRPr="003B52AB" w:rsidRDefault="003B52AB" w:rsidP="003B52AB">
      <w:pPr>
        <w:spacing w:line="360" w:lineRule="auto"/>
        <w:ind w:firstLine="567"/>
        <w:jc w:val="both"/>
        <w:rPr>
          <w:rFonts w:ascii="Times New Roman" w:hAnsi="Times New Roman" w:cs="Times New Roman"/>
          <w:sz w:val="24"/>
          <w:szCs w:val="24"/>
          <w:lang w:val="id-ID"/>
        </w:rPr>
      </w:pPr>
      <w:r w:rsidRPr="003B52AB">
        <w:rPr>
          <w:rFonts w:ascii="Times New Roman" w:hAnsi="Times New Roman" w:cs="Times New Roman"/>
          <w:sz w:val="24"/>
          <w:szCs w:val="24"/>
          <w:lang w:val="id-ID"/>
        </w:rPr>
        <w:t xml:space="preserve">Berdasarkan tabel 5.3 </w:t>
      </w:r>
      <w:r w:rsidRPr="003B52AB">
        <w:rPr>
          <w:rFonts w:ascii="Times New Roman" w:hAnsi="Times New Roman" w:cs="Times New Roman"/>
          <w:i/>
          <w:iCs/>
          <w:sz w:val="24"/>
          <w:szCs w:val="24"/>
          <w:lang w:val="id-ID"/>
        </w:rPr>
        <w:t>pretest</w:t>
      </w:r>
      <w:r w:rsidRPr="003B52AB">
        <w:rPr>
          <w:rFonts w:ascii="Times New Roman" w:hAnsi="Times New Roman" w:cs="Times New Roman"/>
          <w:sz w:val="24"/>
          <w:szCs w:val="24"/>
          <w:lang w:val="id-ID"/>
        </w:rPr>
        <w:t xml:space="preserve">  (sebelum) hari pertama diatas di peroleh bahwa tingkat motorik halus anak tunagrahita ringan sebelum diberikan terapi bermain </w:t>
      </w:r>
      <w:r w:rsidRPr="003B52AB">
        <w:rPr>
          <w:rFonts w:ascii="Times New Roman" w:hAnsi="Times New Roman" w:cs="Times New Roman"/>
          <w:i/>
          <w:iCs/>
          <w:sz w:val="24"/>
          <w:szCs w:val="24"/>
          <w:lang w:val="id-ID"/>
        </w:rPr>
        <w:t xml:space="preserve">mozaik </w:t>
      </w:r>
      <w:r w:rsidRPr="003B52AB">
        <w:rPr>
          <w:rFonts w:ascii="Times New Roman" w:hAnsi="Times New Roman" w:cs="Times New Roman"/>
          <w:sz w:val="24"/>
          <w:szCs w:val="24"/>
          <w:lang w:val="id-ID"/>
        </w:rPr>
        <w:t xml:space="preserve">(kolase) seluruhnya (100%) berjumlah 12 anak tingkat motorik halusnya dalam kategori kurang. Hari ke-2 hampir seluruhnya (83,3%) berjumlah 10 anak tingkat motorik halusnya dalam kategori kurang, sebagian kecil (16,7%) berjumlah 2 orang anak tingkat motorik halusnya dalam kategori cukup. Hari ke-3 setengahnya (50%) </w:t>
      </w:r>
      <w:r w:rsidRPr="003B52AB">
        <w:rPr>
          <w:rFonts w:ascii="Times New Roman" w:hAnsi="Times New Roman" w:cs="Times New Roman"/>
          <w:sz w:val="24"/>
          <w:szCs w:val="24"/>
          <w:lang w:val="id-ID"/>
        </w:rPr>
        <w:lastRenderedPageBreak/>
        <w:t>berjumlah 6 anak motorik halusnya dalam kategori kurang, setengahnya (50%) berjumlah 6 anak motorik halusnya dalam kategori cukup. Dan hari ke-4 sebagian besar (58,3%) berjumlah 7 anak motorik halusnya dalam kategori cukup, hampir setengahnya (41,7%) berjumlah 5 anak motorik halusnya dalam kategori baik.</w:t>
      </w:r>
    </w:p>
    <w:p w14:paraId="34E76F0C" w14:textId="429ACA8D" w:rsidR="006226AA" w:rsidRDefault="006226AA" w:rsidP="006226AA">
      <w:pPr>
        <w:spacing w:line="360" w:lineRule="auto"/>
        <w:ind w:firstLine="567"/>
        <w:jc w:val="both"/>
        <w:rPr>
          <w:rFonts w:ascii="Times New Roman" w:hAnsi="Times New Roman" w:cs="Times New Roman"/>
          <w:sz w:val="24"/>
          <w:szCs w:val="24"/>
          <w:lang w:val="id-ID"/>
        </w:rPr>
      </w:pPr>
      <w:r w:rsidRPr="006226AA">
        <w:rPr>
          <w:rFonts w:ascii="Times New Roman" w:hAnsi="Times New Roman" w:cs="Times New Roman"/>
          <w:sz w:val="24"/>
          <w:szCs w:val="24"/>
          <w:lang w:val="id-ID"/>
        </w:rPr>
        <w:t>Hal ini terlihat anak cenderung kurang mampu melakukan kegiatan-kegiatan yang berkaitan dengan koordinasi antara mata dengan tangan, contohnya menulis, malas untuk beraktivitas di luar, masih di bantu dengan orang tua dalam aktivitas sehari-hari seperti masih dimandikan orang tua, mengancing baju dibantu orang tua dan lain sebagainya.</w:t>
      </w:r>
    </w:p>
    <w:p w14:paraId="475949E1" w14:textId="33805901" w:rsidR="006226AA" w:rsidRDefault="006226AA" w:rsidP="006226AA">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Sejalan dengan penelitian yang dilakukan oleh Rahyubi (2017) mengenai faktor yang mempengaruhi motorik halus diantaranya sifat dasar genetik. Kelainan genetik akan mempengaruhi tumbuh kembang anak dan kemampuan motorik halus anak. Sistem syaraf berfungsi mengontrol motorik pada manusia sehingga sangat berpengaruh terhadap perkembangan motorik.</w:t>
      </w:r>
    </w:p>
    <w:p w14:paraId="169E75D2" w14:textId="08312C7D" w:rsidR="003B52AB" w:rsidRPr="003B52AB" w:rsidRDefault="003B52AB" w:rsidP="003B52AB">
      <w:pPr>
        <w:spacing w:line="360" w:lineRule="auto"/>
        <w:ind w:firstLine="567"/>
        <w:jc w:val="both"/>
        <w:rPr>
          <w:rFonts w:ascii="Times New Roman" w:hAnsi="Times New Roman" w:cs="Times New Roman"/>
          <w:sz w:val="24"/>
          <w:szCs w:val="24"/>
          <w:lang w:val="id-ID"/>
        </w:rPr>
      </w:pPr>
      <w:bookmarkStart w:id="0" w:name="_Hlk78224414"/>
      <w:r w:rsidRPr="003B52AB">
        <w:rPr>
          <w:rFonts w:ascii="Times New Roman" w:hAnsi="Times New Roman" w:cs="Times New Roman"/>
          <w:sz w:val="24"/>
          <w:szCs w:val="24"/>
          <w:lang w:val="id-ID"/>
        </w:rPr>
        <w:t xml:space="preserve">Berdasarkan tabel 5.4 </w:t>
      </w:r>
      <w:r w:rsidRPr="003B52AB">
        <w:rPr>
          <w:rFonts w:ascii="Times New Roman" w:hAnsi="Times New Roman" w:cs="Times New Roman"/>
          <w:i/>
          <w:iCs/>
          <w:sz w:val="24"/>
          <w:szCs w:val="24"/>
          <w:lang w:val="id-ID"/>
        </w:rPr>
        <w:t xml:space="preserve">postest </w:t>
      </w:r>
      <w:r w:rsidRPr="003B52AB">
        <w:rPr>
          <w:rFonts w:ascii="Times New Roman" w:hAnsi="Times New Roman" w:cs="Times New Roman"/>
          <w:sz w:val="24"/>
          <w:szCs w:val="24"/>
          <w:lang w:val="id-ID"/>
        </w:rPr>
        <w:t xml:space="preserve"> (sesudah) hari ke-1</w:t>
      </w:r>
      <w:r w:rsidRPr="003B52AB">
        <w:rPr>
          <w:rFonts w:ascii="Times New Roman" w:hAnsi="Times New Roman" w:cs="Times New Roman"/>
          <w:i/>
          <w:iCs/>
          <w:sz w:val="24"/>
          <w:szCs w:val="24"/>
          <w:lang w:val="id-ID"/>
        </w:rPr>
        <w:t xml:space="preserve"> </w:t>
      </w:r>
      <w:r w:rsidRPr="003B52AB">
        <w:rPr>
          <w:rFonts w:ascii="Times New Roman" w:hAnsi="Times New Roman" w:cs="Times New Roman"/>
          <w:sz w:val="24"/>
          <w:szCs w:val="24"/>
          <w:lang w:val="id-ID"/>
        </w:rPr>
        <w:t xml:space="preserve">diatas di peroleh bahwa tingkat motorik halus anak tunagrahita ringan sesudah diberikan terapi bermain </w:t>
      </w:r>
      <w:r w:rsidRPr="003B52AB">
        <w:rPr>
          <w:rFonts w:ascii="Times New Roman" w:hAnsi="Times New Roman" w:cs="Times New Roman"/>
          <w:i/>
          <w:iCs/>
          <w:sz w:val="24"/>
          <w:szCs w:val="24"/>
          <w:lang w:val="id-ID"/>
        </w:rPr>
        <w:t xml:space="preserve">mozaik </w:t>
      </w:r>
      <w:r w:rsidRPr="003B52AB">
        <w:rPr>
          <w:rFonts w:ascii="Times New Roman" w:hAnsi="Times New Roman" w:cs="Times New Roman"/>
          <w:sz w:val="24"/>
          <w:szCs w:val="24"/>
          <w:lang w:val="id-ID"/>
        </w:rPr>
        <w:t xml:space="preserve">(kolase) hampir seluruhnya (83,3%) berjumlah 10 anak mengalami tingkat motorik halusnya dalam </w:t>
      </w:r>
      <w:r w:rsidRPr="003B52AB">
        <w:rPr>
          <w:rFonts w:ascii="Times New Roman" w:hAnsi="Times New Roman" w:cs="Times New Roman"/>
          <w:sz w:val="24"/>
          <w:szCs w:val="24"/>
          <w:lang w:val="id-ID"/>
        </w:rPr>
        <w:t>kategori kurang dan sebagian kecil (16,7%) berjumlah 2 orang anak motorik halus dalam kategori cukup, hari ke-2 sebagian besar (66,7%) berjumlah 8 anak tingkat motorik halusnya dalam kategori kurang, hampir setengahnya (33,3%) berjumlah 2 orang anak tingkat motorik halusnya dalam kategori cukup, hari ke-3 sebagian besar (58,3%) berjumlah 7 anak motorik halusnya dalam kategori cukup, hampir setengahnya (41,7%) berjumlah 5 anak motorik halusnya dalam kategori baik dan hari ke-4 hampir setengahnya (33,3%) berjumlah 4 anak motorik halusnya dalam kategori cukup, sebagian besar (66,7%) berjumlah 8 anak motorik halusnya dalam kategori baik.</w:t>
      </w:r>
      <w:bookmarkEnd w:id="0"/>
    </w:p>
    <w:p w14:paraId="019A62CF" w14:textId="16081C87" w:rsidR="006226AA" w:rsidRPr="006226AA" w:rsidRDefault="006226AA" w:rsidP="006226AA">
      <w:pPr>
        <w:spacing w:line="360" w:lineRule="auto"/>
        <w:ind w:firstLine="567"/>
        <w:jc w:val="both"/>
        <w:rPr>
          <w:rFonts w:ascii="Times New Roman" w:hAnsi="Times New Roman" w:cs="Times New Roman"/>
          <w:sz w:val="24"/>
          <w:szCs w:val="24"/>
          <w:lang w:val="id-ID"/>
        </w:rPr>
      </w:pPr>
      <w:r w:rsidRPr="006226AA">
        <w:rPr>
          <w:rFonts w:ascii="Times New Roman" w:hAnsi="Times New Roman" w:cs="Times New Roman"/>
          <w:sz w:val="24"/>
          <w:szCs w:val="24"/>
          <w:lang w:val="id-ID"/>
        </w:rPr>
        <w:t>Setelah diberikan perlakuan anak menjadi lebih senang dan tertarik untuk melakukan kegiatan. Dengan kegiatan kolase yang dilakukan oleh anak otomatis menggunakan mata dan otot-otot tangan sehingga menghasilkan suatu karya yang menarik. Peneliti berupaya untuk menampilkan stimulus/rangsangan dalam koordinasi mata serta otot-otot tangan sehingga dapat mengembangkan aspek fisik motorik halusnya.</w:t>
      </w:r>
    </w:p>
    <w:p w14:paraId="426D5F2F" w14:textId="413617E2" w:rsidR="006226AA" w:rsidRDefault="006226AA" w:rsidP="006226AA">
      <w:pPr>
        <w:spacing w:line="360" w:lineRule="auto"/>
        <w:ind w:firstLine="567"/>
        <w:jc w:val="both"/>
        <w:rPr>
          <w:rFonts w:ascii="Times New Roman" w:hAnsi="Times New Roman" w:cs="Times New Roman"/>
          <w:sz w:val="28"/>
          <w:szCs w:val="28"/>
          <w:lang w:val="id-ID"/>
        </w:rPr>
      </w:pPr>
      <w:r w:rsidRPr="006226AA">
        <w:rPr>
          <w:rFonts w:ascii="Times New Roman" w:hAnsi="Times New Roman" w:cs="Times New Roman"/>
          <w:sz w:val="24"/>
          <w:szCs w:val="24"/>
          <w:lang w:val="id-ID"/>
        </w:rPr>
        <w:t>Sejalan dengan</w:t>
      </w:r>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penelitian</w:t>
      </w:r>
      <w:proofErr w:type="spellEnd"/>
      <w:r w:rsidRPr="006226AA">
        <w:rPr>
          <w:rFonts w:ascii="Times New Roman" w:hAnsi="Times New Roman" w:cs="Times New Roman"/>
          <w:sz w:val="24"/>
          <w:szCs w:val="24"/>
        </w:rPr>
        <w:t xml:space="preserve"> yang </w:t>
      </w:r>
      <w:proofErr w:type="spellStart"/>
      <w:r w:rsidRPr="006226AA">
        <w:rPr>
          <w:rFonts w:ascii="Times New Roman" w:hAnsi="Times New Roman" w:cs="Times New Roman"/>
          <w:sz w:val="24"/>
          <w:szCs w:val="24"/>
        </w:rPr>
        <w:t>dilakukan</w:t>
      </w:r>
      <w:proofErr w:type="spellEnd"/>
      <w:r w:rsidRPr="006226AA">
        <w:rPr>
          <w:rFonts w:ascii="Times New Roman" w:hAnsi="Times New Roman" w:cs="Times New Roman"/>
          <w:sz w:val="24"/>
          <w:szCs w:val="24"/>
        </w:rPr>
        <w:t xml:space="preserve"> oleh Sulistyaningsih, (2010) dan </w:t>
      </w:r>
      <w:proofErr w:type="spellStart"/>
      <w:r w:rsidRPr="006226AA">
        <w:rPr>
          <w:rFonts w:ascii="Times New Roman" w:hAnsi="Times New Roman" w:cs="Times New Roman"/>
          <w:sz w:val="24"/>
          <w:szCs w:val="24"/>
        </w:rPr>
        <w:t>Muftichah</w:t>
      </w:r>
      <w:proofErr w:type="spellEnd"/>
      <w:r w:rsidRPr="006226AA">
        <w:rPr>
          <w:rFonts w:ascii="Times New Roman" w:hAnsi="Times New Roman" w:cs="Times New Roman"/>
          <w:sz w:val="24"/>
          <w:szCs w:val="24"/>
        </w:rPr>
        <w:t xml:space="preserve"> (2014) yang </w:t>
      </w:r>
      <w:proofErr w:type="spellStart"/>
      <w:r w:rsidRPr="006226AA">
        <w:rPr>
          <w:rFonts w:ascii="Times New Roman" w:hAnsi="Times New Roman" w:cs="Times New Roman"/>
          <w:sz w:val="24"/>
          <w:szCs w:val="24"/>
        </w:rPr>
        <w:t>mengatakan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bahwa</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dengan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kegiatan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keterampilan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kolase</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dapat</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meningkatakan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gerak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motorik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halus</w:t>
      </w:r>
      <w:proofErr w:type="spellEnd"/>
      <w:r w:rsidRPr="006226AA">
        <w:rPr>
          <w:rFonts w:ascii="Times New Roman" w:hAnsi="Times New Roman" w:cs="Times New Roman"/>
          <w:sz w:val="24"/>
          <w:szCs w:val="24"/>
        </w:rPr>
        <w:t xml:space="preserve"> pada </w:t>
      </w:r>
      <w:proofErr w:type="spellStart"/>
      <w:r w:rsidRPr="006226AA">
        <w:rPr>
          <w:rFonts w:ascii="Times New Roman" w:hAnsi="Times New Roman" w:cs="Times New Roman"/>
          <w:sz w:val="24"/>
          <w:szCs w:val="24"/>
        </w:rPr>
        <w:t>jari-jari</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tangan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tunagrahita</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ringan</w:t>
      </w:r>
      <w:proofErr w:type="spellEnd"/>
      <w:r w:rsidRPr="006226AA">
        <w:rPr>
          <w:rFonts w:ascii="Times New Roman" w:hAnsi="Times New Roman" w:cs="Times New Roman"/>
          <w:sz w:val="24"/>
          <w:szCs w:val="24"/>
        </w:rPr>
        <w:t xml:space="preserve">. Pada </w:t>
      </w:r>
      <w:proofErr w:type="spellStart"/>
      <w:r w:rsidRPr="006226AA">
        <w:rPr>
          <w:rFonts w:ascii="Times New Roman" w:hAnsi="Times New Roman" w:cs="Times New Roman"/>
          <w:sz w:val="24"/>
          <w:szCs w:val="24"/>
        </w:rPr>
        <w:t>bagian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ini</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peneliti</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menemukan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hasil</w:t>
      </w:r>
      <w:proofErr w:type="spellEnd"/>
      <w:r w:rsidRPr="006226AA">
        <w:rPr>
          <w:rFonts w:ascii="Times New Roman" w:hAnsi="Times New Roman" w:cs="Times New Roman"/>
          <w:sz w:val="24"/>
          <w:szCs w:val="24"/>
        </w:rPr>
        <w:t xml:space="preserve"> yang </w:t>
      </w:r>
      <w:proofErr w:type="spellStart"/>
      <w:r w:rsidRPr="006226AA">
        <w:rPr>
          <w:rFonts w:ascii="Times New Roman" w:hAnsi="Times New Roman" w:cs="Times New Roman"/>
          <w:sz w:val="24"/>
          <w:szCs w:val="24"/>
        </w:rPr>
        <w:t>positif</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dari</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lastRenderedPageBreak/>
        <w:t>penggunaan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kegiatan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kolase</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untuk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mengembangkan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motorik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halus</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anak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Kegiatan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kolase</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sangat</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baik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digunakan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dalam</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mengembangkan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kemampuan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motorik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halus</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anak</w:t>
      </w:r>
      <w:proofErr w:type="spellEnd"/>
      <w:r w:rsidRPr="006226AA">
        <w:rPr>
          <w:rFonts w:ascii="Times New Roman" w:hAnsi="Times New Roman" w:cs="Times New Roman"/>
          <w:sz w:val="24"/>
          <w:szCs w:val="24"/>
        </w:rPr>
        <w:t xml:space="preserve">, yang mana </w:t>
      </w:r>
      <w:proofErr w:type="spellStart"/>
      <w:r w:rsidRPr="006226AA">
        <w:rPr>
          <w:rFonts w:ascii="Times New Roman" w:hAnsi="Times New Roman" w:cs="Times New Roman"/>
          <w:sz w:val="24"/>
          <w:szCs w:val="24"/>
        </w:rPr>
        <w:t>anak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ikut</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mengerjakan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kegiatan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kolase</w:t>
      </w:r>
      <w:proofErr w:type="spellEnd"/>
      <w:r w:rsidRPr="006226AA">
        <w:rPr>
          <w:rFonts w:ascii="Times New Roman" w:hAnsi="Times New Roman" w:cs="Times New Roman"/>
          <w:sz w:val="24"/>
          <w:szCs w:val="24"/>
        </w:rPr>
        <w:t xml:space="preserve"> dan </w:t>
      </w:r>
      <w:proofErr w:type="spellStart"/>
      <w:r w:rsidRPr="006226AA">
        <w:rPr>
          <w:rFonts w:ascii="Times New Roman" w:hAnsi="Times New Roman" w:cs="Times New Roman"/>
          <w:sz w:val="24"/>
          <w:szCs w:val="24"/>
        </w:rPr>
        <w:t>anak</w:t>
      </w:r>
      <w:proofErr w:type="spellEnd"/>
      <w:r w:rsidRPr="006226AA">
        <w:rPr>
          <w:rFonts w:ascii="Times New Roman" w:hAnsi="Times New Roman" w:cs="Times New Roman"/>
          <w:sz w:val="24"/>
          <w:szCs w:val="24"/>
        </w:rPr>
        <w:t xml:space="preserve"> juga </w:t>
      </w:r>
      <w:proofErr w:type="spellStart"/>
      <w:r w:rsidRPr="006226AA">
        <w:rPr>
          <w:rFonts w:ascii="Times New Roman" w:hAnsi="Times New Roman" w:cs="Times New Roman"/>
          <w:sz w:val="24"/>
          <w:szCs w:val="24"/>
        </w:rPr>
        <w:t>dapat</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mengembangkan</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sosial</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emosional</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untuk</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melatih</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kesabaran</w:t>
      </w:r>
      <w:proofErr w:type="spellEnd"/>
      <w:r w:rsidRPr="006226AA">
        <w:rPr>
          <w:rFonts w:ascii="Times New Roman" w:hAnsi="Times New Roman" w:cs="Times New Roman"/>
          <w:sz w:val="24"/>
          <w:szCs w:val="24"/>
        </w:rPr>
        <w:t xml:space="preserve"> dan juga </w:t>
      </w:r>
      <w:proofErr w:type="spellStart"/>
      <w:r w:rsidRPr="006226AA">
        <w:rPr>
          <w:rFonts w:ascii="Times New Roman" w:hAnsi="Times New Roman" w:cs="Times New Roman"/>
          <w:sz w:val="24"/>
          <w:szCs w:val="24"/>
        </w:rPr>
        <w:t>melatih</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konsentrasi</w:t>
      </w:r>
      <w:proofErr w:type="spellEnd"/>
      <w:r w:rsidRPr="006226AA">
        <w:rPr>
          <w:rFonts w:ascii="Times New Roman" w:hAnsi="Times New Roman" w:cs="Times New Roman"/>
          <w:sz w:val="24"/>
          <w:szCs w:val="24"/>
        </w:rPr>
        <w:t xml:space="preserve"> </w:t>
      </w:r>
      <w:proofErr w:type="spellStart"/>
      <w:r w:rsidRPr="006226AA">
        <w:rPr>
          <w:rFonts w:ascii="Times New Roman" w:hAnsi="Times New Roman" w:cs="Times New Roman"/>
          <w:sz w:val="24"/>
          <w:szCs w:val="24"/>
        </w:rPr>
        <w:t>anak</w:t>
      </w:r>
      <w:proofErr w:type="spellEnd"/>
      <w:r w:rsidRPr="006226AA">
        <w:rPr>
          <w:rFonts w:ascii="Times New Roman" w:hAnsi="Times New Roman" w:cs="Times New Roman"/>
          <w:sz w:val="24"/>
          <w:szCs w:val="24"/>
          <w:lang w:val="id-ID"/>
        </w:rPr>
        <w:t>.</w:t>
      </w:r>
      <w:r w:rsidRPr="006226AA">
        <w:rPr>
          <w:rFonts w:ascii="Times New Roman" w:hAnsi="Times New Roman" w:cs="Times New Roman"/>
          <w:sz w:val="28"/>
          <w:szCs w:val="28"/>
          <w:lang w:val="id-ID"/>
        </w:rPr>
        <w:t xml:space="preserve"> </w:t>
      </w:r>
    </w:p>
    <w:p w14:paraId="72A62A89" w14:textId="77777777" w:rsidR="006226AA" w:rsidRPr="006226AA" w:rsidRDefault="006226AA" w:rsidP="006226AA">
      <w:pPr>
        <w:spacing w:line="360" w:lineRule="auto"/>
        <w:ind w:firstLine="567"/>
        <w:jc w:val="both"/>
        <w:rPr>
          <w:rFonts w:ascii="Times New Roman" w:hAnsi="Times New Roman" w:cs="Times New Roman"/>
          <w:sz w:val="24"/>
          <w:szCs w:val="24"/>
          <w:lang w:val="id-ID"/>
        </w:rPr>
      </w:pPr>
      <w:r w:rsidRPr="006226AA">
        <w:rPr>
          <w:rFonts w:ascii="Times New Roman" w:hAnsi="Times New Roman" w:cs="Times New Roman"/>
          <w:sz w:val="24"/>
          <w:szCs w:val="24"/>
          <w:lang w:val="id-ID"/>
        </w:rPr>
        <w:t xml:space="preserve">Hasil penelitian lainnya yang dilakukan oleh Agustina (2018) dapat dikatakan bahwa setelah diberikan treatment kolase, memiliki pengaruh yang signifikan. Kegiatan kolase memiliki banyak proses aktivitas didalamnya seperti mengoleskan lem, menggunting, merobek, menulis dan koordinasi mata dengan pergerakan tangan. Kemampuan motorik halus pada anak akan mampu meningkat jika dilakukan rangsangan stimulus secara terus-menerus. </w:t>
      </w:r>
    </w:p>
    <w:p w14:paraId="2B371269" w14:textId="290B8262" w:rsidR="006226AA" w:rsidRDefault="006226AA" w:rsidP="006226AA">
      <w:pPr>
        <w:spacing w:line="360" w:lineRule="auto"/>
        <w:ind w:firstLine="567"/>
        <w:jc w:val="both"/>
        <w:rPr>
          <w:rFonts w:ascii="Times New Roman" w:hAnsi="Times New Roman" w:cs="Times New Roman"/>
          <w:sz w:val="24"/>
          <w:szCs w:val="24"/>
          <w:lang w:val="id-ID"/>
        </w:rPr>
      </w:pPr>
      <w:r w:rsidRPr="006226AA">
        <w:rPr>
          <w:rFonts w:ascii="Times New Roman" w:hAnsi="Times New Roman" w:cs="Times New Roman"/>
          <w:sz w:val="24"/>
          <w:szCs w:val="24"/>
          <w:lang w:val="id-ID"/>
        </w:rPr>
        <w:t xml:space="preserve"> </w:t>
      </w:r>
      <w:r w:rsidR="000633EE">
        <w:rPr>
          <w:rFonts w:ascii="Times New Roman" w:hAnsi="Times New Roman" w:cs="Times New Roman"/>
          <w:sz w:val="24"/>
          <w:szCs w:val="24"/>
          <w:lang w:val="id-ID"/>
        </w:rPr>
        <w:t xml:space="preserve">Berdasarkan tabel 5.5, 5.6, 5.7, dan 5.8 </w:t>
      </w:r>
      <w:r w:rsidR="00934617" w:rsidRPr="005C3A01">
        <w:rPr>
          <w:rFonts w:ascii="Times New Roman" w:hAnsi="Times New Roman" w:cs="Times New Roman"/>
          <w:sz w:val="24"/>
          <w:szCs w:val="24"/>
          <w:lang w:val="id-ID"/>
        </w:rPr>
        <w:t xml:space="preserve">perbedaan sebelum dan sesudah di berikan terapi bermain </w:t>
      </w:r>
      <w:r w:rsidR="00934617" w:rsidRPr="005C3A01">
        <w:rPr>
          <w:rFonts w:ascii="Times New Roman" w:hAnsi="Times New Roman" w:cs="Times New Roman"/>
          <w:i/>
          <w:iCs/>
          <w:sz w:val="24"/>
          <w:szCs w:val="24"/>
          <w:lang w:val="id-ID"/>
        </w:rPr>
        <w:t xml:space="preserve">mozaik </w:t>
      </w:r>
      <w:r w:rsidR="00934617" w:rsidRPr="005C3A01">
        <w:rPr>
          <w:rFonts w:ascii="Times New Roman" w:hAnsi="Times New Roman" w:cs="Times New Roman"/>
          <w:sz w:val="24"/>
          <w:szCs w:val="24"/>
          <w:lang w:val="id-ID"/>
        </w:rPr>
        <w:t>(kolase) hari ke-1, 2, 3, dan 4 pada anak  tunagrahita ringa</w:t>
      </w:r>
      <w:r w:rsidR="00934617">
        <w:rPr>
          <w:rFonts w:ascii="Times New Roman" w:hAnsi="Times New Roman" w:cs="Times New Roman"/>
          <w:sz w:val="24"/>
          <w:szCs w:val="24"/>
          <w:lang w:val="id-ID"/>
        </w:rPr>
        <w:t>n.</w:t>
      </w:r>
    </w:p>
    <w:p w14:paraId="17C28153" w14:textId="77777777" w:rsidR="000633EE" w:rsidRPr="000633EE" w:rsidRDefault="000633EE" w:rsidP="000633EE">
      <w:pPr>
        <w:spacing w:line="360" w:lineRule="auto"/>
        <w:ind w:firstLine="567"/>
        <w:jc w:val="both"/>
        <w:rPr>
          <w:rFonts w:ascii="Times New Roman" w:hAnsi="Times New Roman" w:cs="Times New Roman"/>
          <w:sz w:val="24"/>
          <w:szCs w:val="24"/>
          <w:lang w:val="id-ID"/>
        </w:rPr>
      </w:pPr>
      <w:r w:rsidRPr="000633EE">
        <w:rPr>
          <w:rFonts w:ascii="Times New Roman" w:hAnsi="Times New Roman" w:cs="Times New Roman"/>
          <w:sz w:val="24"/>
          <w:szCs w:val="24"/>
          <w:lang w:val="id-ID"/>
        </w:rPr>
        <w:t xml:space="preserve">Penelitian dilakukan selama 14 hari dalam 4 kali pertemuan, didapatkan hasil </w:t>
      </w:r>
      <w:r w:rsidRPr="000633EE">
        <w:rPr>
          <w:rFonts w:ascii="Times New Roman" w:hAnsi="Times New Roman" w:cs="Times New Roman"/>
          <w:i/>
          <w:iCs/>
          <w:sz w:val="24"/>
          <w:szCs w:val="24"/>
          <w:lang w:val="id-ID"/>
        </w:rPr>
        <w:t xml:space="preserve">pretest1 postest1 </w:t>
      </w:r>
      <w:r w:rsidRPr="000633EE">
        <w:rPr>
          <w:rFonts w:ascii="Times New Roman" w:hAnsi="Times New Roman" w:cs="Times New Roman"/>
          <w:sz w:val="24"/>
          <w:szCs w:val="24"/>
          <w:lang w:val="id-ID"/>
        </w:rPr>
        <w:t xml:space="preserve">anak tunagrahita ringan memiliki motorik halus kurang, memegang bahan kolase biji-bijian hanya meggunakan 2 jari, jari telunjuk dan ibu jari. Saat menempel biji-bijian masih belum sesuai dengan pola masih dibantu dengan orang tua. Pada </w:t>
      </w:r>
      <w:r w:rsidRPr="000633EE">
        <w:rPr>
          <w:rFonts w:ascii="Times New Roman" w:hAnsi="Times New Roman" w:cs="Times New Roman"/>
          <w:sz w:val="24"/>
          <w:szCs w:val="24"/>
          <w:lang w:val="id-ID"/>
        </w:rPr>
        <w:t xml:space="preserve">pertemuan ke-2 </w:t>
      </w:r>
      <w:r w:rsidRPr="000633EE">
        <w:rPr>
          <w:rFonts w:ascii="Times New Roman" w:hAnsi="Times New Roman" w:cs="Times New Roman"/>
          <w:i/>
          <w:iCs/>
          <w:sz w:val="24"/>
          <w:szCs w:val="24"/>
          <w:lang w:val="id-ID"/>
        </w:rPr>
        <w:t>pretest 2 postest 2</w:t>
      </w:r>
      <w:r w:rsidRPr="000633EE">
        <w:rPr>
          <w:rFonts w:ascii="Times New Roman" w:hAnsi="Times New Roman" w:cs="Times New Roman"/>
          <w:sz w:val="24"/>
          <w:szCs w:val="24"/>
          <w:lang w:val="id-ID"/>
        </w:rPr>
        <w:t xml:space="preserve"> kemampuan motorik anak masih belum menunjukkan adanya peningkatan. Pada pertemuan 3 dan ke-4, </w:t>
      </w:r>
      <w:r w:rsidRPr="000633EE">
        <w:rPr>
          <w:rFonts w:ascii="Times New Roman" w:hAnsi="Times New Roman" w:cs="Times New Roman"/>
          <w:i/>
          <w:iCs/>
          <w:sz w:val="24"/>
          <w:szCs w:val="24"/>
          <w:lang w:val="id-ID"/>
        </w:rPr>
        <w:t xml:space="preserve">pretest 3 postest 3, pretest 4 postest 4 </w:t>
      </w:r>
      <w:r w:rsidRPr="000633EE">
        <w:rPr>
          <w:rFonts w:ascii="Times New Roman" w:hAnsi="Times New Roman" w:cs="Times New Roman"/>
          <w:sz w:val="24"/>
          <w:szCs w:val="24"/>
          <w:lang w:val="id-ID"/>
        </w:rPr>
        <w:t xml:space="preserve">kemampuan motorik anak sudah terlihat ada kemajuan seperti anak sudah mulai lancar memegang bahan kolase dengan kelima jarinya menempel sesuai dengan pola tanpa bantuan orang tua dan menyelesaikan dengan tepat waktu. Semakin sering anak diberikan stimulus, maka tingkat motorik halusnya akan semakin meningkat guna mempersiapkan anak tunagrahita ringan menulis. </w:t>
      </w:r>
    </w:p>
    <w:p w14:paraId="20D68954" w14:textId="77777777" w:rsidR="008B5DE7" w:rsidRPr="00F92EBF" w:rsidRDefault="008B5DE7" w:rsidP="008B5DE7">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Penelitian yang dilakukan Pura dan Asnawati (2019) perbandingan perkembangan antara anak yang diberi treatment kolase, perkembangan motorik halusnya lebih baik daripada anak yang tidak diberi treatment. Treatment kolase yang dilakukan memiliki banyak proses aktivitas didalamnya seperti aktivitas menggunting, melipat, merobek, melekukkan jari-jemari untuk mengoleskan lem, dan koordinasi mata dengan pergerakan tangan. Banyaknya aktivitas yang terkandung di dalam kolase dan semua melibatkan kerja otot-otot kecil pada tangan ini tentunya akan mempengaruhi peningkatan kemampuan motorik halus anak.</w:t>
      </w:r>
      <w:r w:rsidRPr="00F92EBF">
        <w:rPr>
          <w:rFonts w:ascii="Times New Roman" w:hAnsi="Times New Roman" w:cs="Times New Roman"/>
          <w:sz w:val="24"/>
          <w:szCs w:val="24"/>
          <w:lang w:val="id-ID"/>
        </w:rPr>
        <w:t xml:space="preserve"> </w:t>
      </w:r>
    </w:p>
    <w:p w14:paraId="3995B654" w14:textId="04D0B16C" w:rsidR="000633EE" w:rsidRDefault="00494812" w:rsidP="00A2389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5.9 didapatkan a</w:t>
      </w:r>
      <w:r w:rsidR="008B5DE7">
        <w:rPr>
          <w:rFonts w:ascii="Times New Roman" w:hAnsi="Times New Roman" w:cs="Times New Roman"/>
          <w:sz w:val="24"/>
          <w:szCs w:val="24"/>
          <w:lang w:val="id-ID"/>
        </w:rPr>
        <w:t xml:space="preserve">da pengaruh terapi bermain </w:t>
      </w:r>
      <w:r w:rsidR="008B5DE7">
        <w:rPr>
          <w:rFonts w:ascii="Times New Roman" w:hAnsi="Times New Roman" w:cs="Times New Roman"/>
          <w:i/>
          <w:iCs/>
          <w:sz w:val="24"/>
          <w:szCs w:val="24"/>
          <w:lang w:val="id-ID"/>
        </w:rPr>
        <w:t>mozaik</w:t>
      </w:r>
      <w:r w:rsidR="008B5DE7">
        <w:rPr>
          <w:rFonts w:ascii="Times New Roman" w:hAnsi="Times New Roman" w:cs="Times New Roman"/>
          <w:sz w:val="24"/>
          <w:szCs w:val="24"/>
          <w:lang w:val="id-ID"/>
        </w:rPr>
        <w:t xml:space="preserve"> (kolase) terhadap peningkatan motorik halus pada anak tunagrahita. Hal ini diperkuat dengan hasil uji statistik dengan menggunakan uji </w:t>
      </w:r>
      <w:r w:rsidR="008B5DE7">
        <w:rPr>
          <w:rFonts w:ascii="Times New Roman" w:hAnsi="Times New Roman" w:cs="Times New Roman"/>
          <w:i/>
          <w:iCs/>
          <w:sz w:val="24"/>
          <w:szCs w:val="24"/>
          <w:lang w:val="id-ID"/>
        </w:rPr>
        <w:t>Paired T-test</w:t>
      </w:r>
      <w:r w:rsidR="008B5DE7">
        <w:rPr>
          <w:rFonts w:ascii="Times New Roman" w:hAnsi="Times New Roman" w:cs="Times New Roman"/>
          <w:sz w:val="24"/>
          <w:szCs w:val="24"/>
          <w:lang w:val="id-ID"/>
        </w:rPr>
        <w:t xml:space="preserve"> </w:t>
      </w:r>
      <w:r w:rsidR="008B5DE7">
        <w:rPr>
          <w:rFonts w:ascii="Times New Roman" w:hAnsi="Times New Roman" w:cs="Times New Roman"/>
          <w:sz w:val="24"/>
          <w:szCs w:val="24"/>
          <w:lang w:val="id-ID"/>
        </w:rPr>
        <w:lastRenderedPageBreak/>
        <w:t xml:space="preserve">di dapatkan nilai </w:t>
      </w:r>
      <w:r w:rsidR="008B5DE7">
        <w:rPr>
          <w:rFonts w:ascii="Times New Roman" w:hAnsi="Times New Roman" w:cs="Times New Roman"/>
          <w:i/>
          <w:iCs/>
          <w:sz w:val="24"/>
          <w:szCs w:val="24"/>
          <w:lang w:val="id-ID"/>
        </w:rPr>
        <w:t>P Value</w:t>
      </w:r>
      <w:r w:rsidR="008B5DE7">
        <w:rPr>
          <w:rFonts w:ascii="Times New Roman" w:hAnsi="Times New Roman" w:cs="Times New Roman"/>
          <w:sz w:val="24"/>
          <w:szCs w:val="24"/>
          <w:lang w:val="id-ID"/>
        </w:rPr>
        <w:t xml:space="preserve"> Sig. (2-tailed)= 0,000 (&lt;0,05) yang artinya H0 ditolak dan H1 diterima sehingga bermakna ada pengaruh terapi bermain </w:t>
      </w:r>
      <w:r w:rsidR="008B5DE7">
        <w:rPr>
          <w:rFonts w:ascii="Times New Roman" w:hAnsi="Times New Roman" w:cs="Times New Roman"/>
          <w:i/>
          <w:iCs/>
          <w:sz w:val="24"/>
          <w:szCs w:val="24"/>
          <w:lang w:val="id-ID"/>
        </w:rPr>
        <w:t>mozaik</w:t>
      </w:r>
      <w:r w:rsidR="008B5DE7">
        <w:rPr>
          <w:rFonts w:ascii="Times New Roman" w:hAnsi="Times New Roman" w:cs="Times New Roman"/>
          <w:sz w:val="24"/>
          <w:szCs w:val="24"/>
          <w:lang w:val="id-ID"/>
        </w:rPr>
        <w:t xml:space="preserve"> (kolase) terhadap peningkatan motorik halus pada anak tunagrahita ringan</w:t>
      </w:r>
      <w:r w:rsidR="00A2389B">
        <w:rPr>
          <w:rFonts w:ascii="Times New Roman" w:hAnsi="Times New Roman" w:cs="Times New Roman"/>
          <w:sz w:val="24"/>
          <w:szCs w:val="24"/>
          <w:lang w:val="id-ID"/>
        </w:rPr>
        <w:t xml:space="preserve"> pada pertemuan ke-1, 2, 3, dan 4.</w:t>
      </w:r>
      <w:r w:rsidR="008B5DE7">
        <w:rPr>
          <w:rFonts w:ascii="Times New Roman" w:hAnsi="Times New Roman" w:cs="Times New Roman"/>
          <w:sz w:val="24"/>
          <w:szCs w:val="24"/>
          <w:lang w:val="id-ID"/>
        </w:rPr>
        <w:t xml:space="preserve"> </w:t>
      </w:r>
    </w:p>
    <w:p w14:paraId="4B5748E8" w14:textId="7CDC606F" w:rsidR="00F94170" w:rsidRDefault="00F94170" w:rsidP="00F94170">
      <w:pPr>
        <w:spacing w:line="360" w:lineRule="auto"/>
        <w:ind w:firstLine="567"/>
        <w:jc w:val="both"/>
        <w:rPr>
          <w:rFonts w:ascii="Times New Roman" w:hAnsi="Times New Roman" w:cs="Times New Roman"/>
          <w:sz w:val="24"/>
          <w:szCs w:val="24"/>
          <w:lang w:val="id-ID"/>
        </w:rPr>
      </w:pPr>
      <w:r w:rsidRPr="00F94170">
        <w:rPr>
          <w:rFonts w:ascii="Times New Roman" w:hAnsi="Times New Roman" w:cs="Times New Roman"/>
          <w:sz w:val="24"/>
          <w:szCs w:val="24"/>
          <w:lang w:val="id-ID"/>
        </w:rPr>
        <w:t xml:space="preserve">Penelitian ini sesuai dengan yang dilakukan Lindya (2020) kemampuan gerak motorik halus siswa tunagrahita ringan setelah diberikan treatment media kolase mengalami peningkatan, hal ini ditandai dengan meningkatnya beberapa kemampuan gerak motorik halus anak yaitu meliputi memegang biji-bijian, anak sudah bisa memegang dengan kelima jari tangannya. Dan anak sudah mulai bisa memegang dan mengambil 3 atau lebih biji-bijian. Dalam kemampuan menempel, anak sudah mulai bisa memberi lem pada bahan dengan rapi. </w:t>
      </w:r>
    </w:p>
    <w:p w14:paraId="2D6C6EE6" w14:textId="29EEE1B3" w:rsidR="00F94170" w:rsidRDefault="00F94170" w:rsidP="00F94170">
      <w:pPr>
        <w:spacing w:line="360" w:lineRule="auto"/>
        <w:ind w:firstLine="567"/>
        <w:jc w:val="both"/>
        <w:rPr>
          <w:rFonts w:ascii="Times New Roman" w:hAnsi="Times New Roman" w:cs="Times New Roman"/>
          <w:sz w:val="24"/>
          <w:szCs w:val="24"/>
          <w:lang w:val="id-ID"/>
        </w:rPr>
      </w:pPr>
      <w:r w:rsidRPr="00195F90">
        <w:rPr>
          <w:rFonts w:ascii="Times New Roman" w:hAnsi="Times New Roman" w:cs="Times New Roman"/>
          <w:sz w:val="24"/>
          <w:szCs w:val="24"/>
        </w:rPr>
        <w:t xml:space="preserve">Pada </w:t>
      </w:r>
      <w:proofErr w:type="spellStart"/>
      <w:r w:rsidRPr="00195F90">
        <w:rPr>
          <w:rFonts w:ascii="Times New Roman" w:hAnsi="Times New Roman" w:cs="Times New Roman"/>
          <w:sz w:val="24"/>
          <w:szCs w:val="24"/>
        </w:rPr>
        <w:t>penelitian</w:t>
      </w:r>
      <w:proofErr w:type="spellEnd"/>
      <w:r w:rsidRPr="00195F90">
        <w:rPr>
          <w:rFonts w:ascii="Times New Roman" w:hAnsi="Times New Roman" w:cs="Times New Roman"/>
          <w:sz w:val="24"/>
          <w:szCs w:val="24"/>
        </w:rPr>
        <w:t xml:space="preserve"> yang </w:t>
      </w:r>
      <w:proofErr w:type="spellStart"/>
      <w:r w:rsidRPr="00195F90">
        <w:rPr>
          <w:rFonts w:ascii="Times New Roman" w:hAnsi="Times New Roman" w:cs="Times New Roman"/>
          <w:sz w:val="24"/>
          <w:szCs w:val="24"/>
        </w:rPr>
        <w:t>dilakukan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Jumadilah</w:t>
      </w:r>
      <w:proofErr w:type="spellEnd"/>
      <w:r w:rsidRPr="00195F90">
        <w:rPr>
          <w:rFonts w:ascii="Times New Roman" w:hAnsi="Times New Roman" w:cs="Times New Roman"/>
          <w:sz w:val="24"/>
          <w:szCs w:val="24"/>
        </w:rPr>
        <w:t>, 201</w:t>
      </w:r>
      <w:r>
        <w:rPr>
          <w:rFonts w:ascii="Times New Roman" w:hAnsi="Times New Roman" w:cs="Times New Roman"/>
          <w:sz w:val="24"/>
          <w:szCs w:val="24"/>
          <w:lang w:val="id-ID"/>
        </w:rPr>
        <w:t>8</w:t>
      </w:r>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didapatkan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bahwa</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keterampilan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kolase</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dapat</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meningkatkan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kemampuan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motorik</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halus</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sebagai</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persiapan</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menulis</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permulaan</w:t>
      </w:r>
      <w:proofErr w:type="spellEnd"/>
      <w:r w:rsidRPr="00195F90">
        <w:rPr>
          <w:rFonts w:ascii="Times New Roman" w:hAnsi="Times New Roman" w:cs="Times New Roman"/>
          <w:sz w:val="24"/>
          <w:szCs w:val="24"/>
        </w:rPr>
        <w:t xml:space="preserve"> pada </w:t>
      </w:r>
      <w:proofErr w:type="spellStart"/>
      <w:r w:rsidRPr="00195F90">
        <w:rPr>
          <w:rFonts w:ascii="Times New Roman" w:hAnsi="Times New Roman" w:cs="Times New Roman"/>
          <w:sz w:val="24"/>
          <w:szCs w:val="24"/>
        </w:rPr>
        <w:t>anak</w:t>
      </w:r>
      <w:proofErr w:type="spellEnd"/>
      <w:r w:rsidRPr="00195F90">
        <w:rPr>
          <w:rFonts w:ascii="Times New Roman" w:hAnsi="Times New Roman" w:cs="Times New Roman"/>
          <w:sz w:val="24"/>
          <w:szCs w:val="24"/>
        </w:rPr>
        <w:t xml:space="preserve"> </w:t>
      </w:r>
      <w:proofErr w:type="spellStart"/>
      <w:r w:rsidRPr="00195F90">
        <w:rPr>
          <w:rFonts w:ascii="Times New Roman" w:hAnsi="Times New Roman" w:cs="Times New Roman"/>
          <w:sz w:val="24"/>
          <w:szCs w:val="24"/>
        </w:rPr>
        <w:t>tunagrahita</w:t>
      </w:r>
      <w:proofErr w:type="spellEnd"/>
      <w:r>
        <w:rPr>
          <w:rFonts w:ascii="Times New Roman" w:hAnsi="Times New Roman" w:cs="Times New Roman"/>
          <w:sz w:val="24"/>
          <w:szCs w:val="24"/>
          <w:lang w:val="id-ID"/>
        </w:rPr>
        <w:t xml:space="preserve">. </w:t>
      </w:r>
    </w:p>
    <w:p w14:paraId="65BC2025" w14:textId="016586E9" w:rsidR="00F94170" w:rsidRPr="00C43888" w:rsidRDefault="00F94170" w:rsidP="00C43888">
      <w:pPr>
        <w:spacing w:line="360" w:lineRule="auto"/>
        <w:ind w:firstLine="567"/>
        <w:jc w:val="both"/>
        <w:rPr>
          <w:rFonts w:ascii="Times New Roman" w:hAnsi="Times New Roman" w:cs="Times New Roman"/>
          <w:sz w:val="24"/>
          <w:szCs w:val="24"/>
        </w:rPr>
      </w:pPr>
      <w:proofErr w:type="spellStart"/>
      <w:r w:rsidRPr="00F94170">
        <w:rPr>
          <w:rFonts w:ascii="Times New Roman" w:hAnsi="Times New Roman" w:cs="Times New Roman"/>
          <w:sz w:val="24"/>
          <w:szCs w:val="24"/>
        </w:rPr>
        <w:t>Misiyanti</w:t>
      </w:r>
      <w:proofErr w:type="spellEnd"/>
      <w:r w:rsidRPr="00F94170">
        <w:rPr>
          <w:rFonts w:ascii="Times New Roman" w:hAnsi="Times New Roman" w:cs="Times New Roman"/>
          <w:sz w:val="24"/>
          <w:szCs w:val="24"/>
        </w:rPr>
        <w:t xml:space="preserve"> (201</w:t>
      </w:r>
      <w:r w:rsidRPr="00F94170">
        <w:rPr>
          <w:rFonts w:ascii="Times New Roman" w:hAnsi="Times New Roman" w:cs="Times New Roman"/>
          <w:sz w:val="24"/>
          <w:szCs w:val="24"/>
          <w:lang w:val="id-ID"/>
        </w:rPr>
        <w:t>9</w:t>
      </w:r>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melakukan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penelitian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dengan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berbantuan</w:t>
      </w:r>
      <w:proofErr w:type="spellEnd"/>
      <w:r w:rsidRPr="00F94170">
        <w:rPr>
          <w:rFonts w:ascii="Times New Roman" w:hAnsi="Times New Roman" w:cs="Times New Roman"/>
          <w:sz w:val="24"/>
          <w:szCs w:val="24"/>
        </w:rPr>
        <w:t xml:space="preserve"> media </w:t>
      </w:r>
      <w:proofErr w:type="spellStart"/>
      <w:r w:rsidRPr="00F94170">
        <w:rPr>
          <w:rFonts w:ascii="Times New Roman" w:hAnsi="Times New Roman" w:cs="Times New Roman"/>
          <w:sz w:val="24"/>
          <w:szCs w:val="24"/>
        </w:rPr>
        <w:t>konkret</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melaui</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kolase</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terjadi</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peningkatan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motorik</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halus</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anak</w:t>
      </w:r>
      <w:proofErr w:type="spellEnd"/>
      <w:r w:rsidRPr="00F94170">
        <w:rPr>
          <w:rFonts w:ascii="Times New Roman" w:hAnsi="Times New Roman" w:cs="Times New Roman"/>
          <w:sz w:val="24"/>
          <w:szCs w:val="24"/>
        </w:rPr>
        <w:t xml:space="preserve">. Hasil </w:t>
      </w:r>
      <w:proofErr w:type="spellStart"/>
      <w:r w:rsidRPr="00F94170">
        <w:rPr>
          <w:rFonts w:ascii="Times New Roman" w:hAnsi="Times New Roman" w:cs="Times New Roman"/>
          <w:sz w:val="24"/>
          <w:szCs w:val="24"/>
        </w:rPr>
        <w:t>penelitiannya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memperlihatkan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bahwasanya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terjadi</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peningkatan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motorik</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halus</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misalnya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anak</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bisa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mengambar</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dengan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bermacam</w:t>
      </w:r>
      <w:proofErr w:type="spellEnd"/>
      <w:r w:rsidRPr="00F94170">
        <w:rPr>
          <w:rFonts w:ascii="Times New Roman" w:hAnsi="Times New Roman" w:cs="Times New Roman"/>
          <w:sz w:val="24"/>
          <w:szCs w:val="24"/>
        </w:rPr>
        <w:t xml:space="preserve"> media </w:t>
      </w:r>
      <w:proofErr w:type="spellStart"/>
      <w:r w:rsidRPr="00F94170">
        <w:rPr>
          <w:rFonts w:ascii="Times New Roman" w:hAnsi="Times New Roman" w:cs="Times New Roman"/>
          <w:sz w:val="24"/>
          <w:szCs w:val="24"/>
        </w:rPr>
        <w:t>secara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bebas</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membuat</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bermacam</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bentuk</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mengunakan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kapas</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kain</w:t>
      </w:r>
      <w:proofErr w:type="spellEnd"/>
      <w:r w:rsidRPr="00F94170">
        <w:rPr>
          <w:rFonts w:ascii="Times New Roman" w:hAnsi="Times New Roman" w:cs="Times New Roman"/>
          <w:sz w:val="24"/>
          <w:szCs w:val="24"/>
        </w:rPr>
        <w:t>,</w:t>
      </w:r>
      <w:r w:rsidRPr="00F94170">
        <w:rPr>
          <w:rFonts w:ascii="Times New Roman" w:hAnsi="Times New Roman" w:cs="Times New Roman"/>
          <w:sz w:val="24"/>
          <w:szCs w:val="24"/>
          <w:lang w:val="id-ID"/>
        </w:rPr>
        <w:t xml:space="preserve"> </w:t>
      </w:r>
      <w:proofErr w:type="spellStart"/>
      <w:r w:rsidRPr="00F94170">
        <w:rPr>
          <w:rFonts w:ascii="Times New Roman" w:hAnsi="Times New Roman" w:cs="Times New Roman"/>
          <w:sz w:val="24"/>
          <w:szCs w:val="24"/>
        </w:rPr>
        <w:t>kertas</w:t>
      </w:r>
      <w:proofErr w:type="spellEnd"/>
      <w:r w:rsidRPr="00F94170">
        <w:rPr>
          <w:rFonts w:ascii="Times New Roman" w:hAnsi="Times New Roman" w:cs="Times New Roman"/>
          <w:sz w:val="24"/>
          <w:szCs w:val="24"/>
        </w:rPr>
        <w:t xml:space="preserve"> dan </w:t>
      </w:r>
      <w:proofErr w:type="spellStart"/>
      <w:r w:rsidRPr="00F94170">
        <w:rPr>
          <w:rFonts w:ascii="Times New Roman" w:hAnsi="Times New Roman" w:cs="Times New Roman"/>
          <w:sz w:val="24"/>
          <w:szCs w:val="24"/>
        </w:rPr>
        <w:t>daun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memberi</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warna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gambar</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sederhana</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kemudian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memb</w:t>
      </w:r>
      <w:proofErr w:type="spellEnd"/>
      <w:r w:rsidRPr="00F94170">
        <w:rPr>
          <w:rFonts w:ascii="Times New Roman" w:hAnsi="Times New Roman" w:cs="Times New Roman"/>
          <w:sz w:val="24"/>
          <w:szCs w:val="24"/>
          <w:lang w:val="id-ID"/>
        </w:rPr>
        <w:t>uat</w:t>
      </w:r>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berbagai</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mainan</w:t>
      </w:r>
      <w:proofErr w:type="spellEnd"/>
      <w:r w:rsidRPr="00F94170">
        <w:rPr>
          <w:rFonts w:ascii="Times New Roman" w:hAnsi="Times New Roman" w:cs="Times New Roman"/>
          <w:sz w:val="24"/>
          <w:szCs w:val="24"/>
        </w:rPr>
        <w:t xml:space="preserve"> meng</w:t>
      </w:r>
      <w:r w:rsidRPr="00F94170">
        <w:rPr>
          <w:rFonts w:ascii="Times New Roman" w:hAnsi="Times New Roman" w:cs="Times New Roman"/>
          <w:sz w:val="24"/>
          <w:szCs w:val="24"/>
          <w:lang w:val="id-ID"/>
        </w:rPr>
        <w:t>g</w:t>
      </w:r>
      <w:proofErr w:type="spellStart"/>
      <w:r w:rsidRPr="00F94170">
        <w:rPr>
          <w:rFonts w:ascii="Times New Roman" w:hAnsi="Times New Roman" w:cs="Times New Roman"/>
          <w:sz w:val="24"/>
          <w:szCs w:val="24"/>
        </w:rPr>
        <w:t>unakan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teknik</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kolase</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dengan</w:t>
      </w:r>
      <w:proofErr w:type="spellEnd"/>
      <w:r w:rsidRPr="00F94170">
        <w:rPr>
          <w:rFonts w:ascii="Times New Roman" w:hAnsi="Times New Roman" w:cs="Times New Roman"/>
          <w:sz w:val="24"/>
          <w:szCs w:val="24"/>
        </w:rPr>
        <w:t xml:space="preserve"> </w:t>
      </w:r>
      <w:proofErr w:type="spellStart"/>
      <w:r w:rsidRPr="00F94170">
        <w:rPr>
          <w:rFonts w:ascii="Times New Roman" w:hAnsi="Times New Roman" w:cs="Times New Roman"/>
          <w:sz w:val="24"/>
          <w:szCs w:val="24"/>
        </w:rPr>
        <w:t>membuat</w:t>
      </w:r>
      <w:proofErr w:type="spellEnd"/>
      <w:r w:rsidRPr="00F94170">
        <w:rPr>
          <w:rFonts w:ascii="Times New Roman" w:hAnsi="Times New Roman" w:cs="Times New Roman"/>
          <w:sz w:val="24"/>
          <w:szCs w:val="24"/>
        </w:rPr>
        <w:t xml:space="preserve"> dan </w:t>
      </w:r>
      <w:proofErr w:type="spellStart"/>
      <w:r w:rsidRPr="00F94170">
        <w:rPr>
          <w:rFonts w:ascii="Times New Roman" w:hAnsi="Times New Roman" w:cs="Times New Roman"/>
          <w:sz w:val="24"/>
          <w:szCs w:val="24"/>
        </w:rPr>
        <w:t>menempelkan</w:t>
      </w:r>
      <w:proofErr w:type="spellEnd"/>
      <w:r w:rsidRPr="00F94170">
        <w:rPr>
          <w:rFonts w:ascii="Times New Roman" w:hAnsi="Times New Roman" w:cs="Times New Roman"/>
          <w:sz w:val="24"/>
          <w:szCs w:val="24"/>
        </w:rPr>
        <w:t xml:space="preserve"> di</w:t>
      </w:r>
      <w:r w:rsidRPr="00F94170">
        <w:rPr>
          <w:rFonts w:ascii="Times New Roman" w:hAnsi="Times New Roman" w:cs="Times New Roman"/>
          <w:sz w:val="24"/>
          <w:szCs w:val="24"/>
          <w:lang w:val="id-ID"/>
        </w:rPr>
        <w:t xml:space="preserve"> </w:t>
      </w:r>
      <w:r w:rsidRPr="00F94170">
        <w:rPr>
          <w:rFonts w:ascii="Times New Roman" w:hAnsi="Times New Roman" w:cs="Times New Roman"/>
          <w:sz w:val="24"/>
          <w:szCs w:val="24"/>
        </w:rPr>
        <w:t xml:space="preserve">media </w:t>
      </w:r>
      <w:proofErr w:type="spellStart"/>
      <w:r w:rsidRPr="00F94170">
        <w:rPr>
          <w:rFonts w:ascii="Times New Roman" w:hAnsi="Times New Roman" w:cs="Times New Roman"/>
          <w:sz w:val="24"/>
          <w:szCs w:val="24"/>
        </w:rPr>
        <w:t>gambar</w:t>
      </w:r>
      <w:proofErr w:type="spellEnd"/>
      <w:r w:rsidRPr="00F94170">
        <w:rPr>
          <w:rFonts w:ascii="Times New Roman" w:hAnsi="Times New Roman" w:cs="Times New Roman"/>
          <w:sz w:val="24"/>
          <w:szCs w:val="24"/>
        </w:rPr>
        <w:t>.</w:t>
      </w:r>
      <w:r w:rsidRPr="00F94170">
        <w:rPr>
          <w:rFonts w:ascii="Times New Roman" w:hAnsi="Times New Roman" w:cs="Times New Roman"/>
          <w:sz w:val="24"/>
          <w:szCs w:val="24"/>
          <w:lang w:val="id-ID"/>
        </w:rPr>
        <w:t xml:space="preserve"> </w:t>
      </w:r>
    </w:p>
    <w:p w14:paraId="66C17522" w14:textId="15D9CDDF" w:rsidR="00F94170" w:rsidRPr="00F94170" w:rsidRDefault="00F94170" w:rsidP="00F94170">
      <w:pPr>
        <w:spacing w:line="360" w:lineRule="auto"/>
        <w:ind w:firstLine="567"/>
        <w:jc w:val="both"/>
        <w:rPr>
          <w:rFonts w:ascii="Times New Roman" w:hAnsi="Times New Roman" w:cs="Times New Roman"/>
          <w:sz w:val="24"/>
          <w:szCs w:val="24"/>
          <w:lang w:val="id-ID"/>
        </w:rPr>
      </w:pPr>
      <w:r w:rsidRPr="00F94170">
        <w:rPr>
          <w:rFonts w:ascii="Times New Roman" w:hAnsi="Times New Roman" w:cs="Times New Roman"/>
          <w:sz w:val="24"/>
          <w:szCs w:val="24"/>
          <w:lang w:val="id-ID"/>
        </w:rPr>
        <w:t xml:space="preserve">Dari hasil pemaparan diatas dapat disimpulkan bahwa ada pengaruh terapi bermain </w:t>
      </w:r>
      <w:r w:rsidRPr="00F94170">
        <w:rPr>
          <w:rFonts w:ascii="Times New Roman" w:hAnsi="Times New Roman" w:cs="Times New Roman"/>
          <w:i/>
          <w:iCs/>
          <w:sz w:val="24"/>
          <w:szCs w:val="24"/>
          <w:lang w:val="id-ID"/>
        </w:rPr>
        <w:t xml:space="preserve">mozaik </w:t>
      </w:r>
      <w:r w:rsidRPr="00F94170">
        <w:rPr>
          <w:rFonts w:ascii="Times New Roman" w:hAnsi="Times New Roman" w:cs="Times New Roman"/>
          <w:sz w:val="24"/>
          <w:szCs w:val="24"/>
          <w:lang w:val="id-ID"/>
        </w:rPr>
        <w:t xml:space="preserve">(kolase) terhadap peningkatan motorik halus pada anak tunagrahita ringan. </w:t>
      </w:r>
    </w:p>
    <w:p w14:paraId="5FBBB41C" w14:textId="388E9777" w:rsidR="00F94170" w:rsidRDefault="00D76350" w:rsidP="00F94170">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KESIMPULAN</w:t>
      </w:r>
    </w:p>
    <w:p w14:paraId="0AB84C1D" w14:textId="40788001" w:rsidR="00D76350" w:rsidRDefault="00D76350" w:rsidP="00D76350">
      <w:pPr>
        <w:spacing w:line="360" w:lineRule="auto"/>
        <w:ind w:firstLine="567"/>
        <w:jc w:val="both"/>
        <w:rPr>
          <w:rFonts w:ascii="Times New Roman" w:hAnsi="Times New Roman" w:cs="Times New Roman"/>
          <w:sz w:val="24"/>
          <w:szCs w:val="24"/>
          <w:lang w:val="id-ID"/>
        </w:rPr>
      </w:pPr>
      <w:r w:rsidRPr="00D76350">
        <w:rPr>
          <w:rFonts w:ascii="Times New Roman" w:hAnsi="Times New Roman" w:cs="Times New Roman"/>
          <w:sz w:val="24"/>
          <w:szCs w:val="24"/>
          <w:lang w:val="id-ID"/>
        </w:rPr>
        <w:t xml:space="preserve">Dari penelitian tersebut ada pengaruh terapi bermain </w:t>
      </w:r>
      <w:r w:rsidRPr="00D76350">
        <w:rPr>
          <w:rFonts w:ascii="Times New Roman" w:hAnsi="Times New Roman" w:cs="Times New Roman"/>
          <w:i/>
          <w:iCs/>
          <w:sz w:val="24"/>
          <w:szCs w:val="24"/>
          <w:lang w:val="id-ID"/>
        </w:rPr>
        <w:t>mozaik</w:t>
      </w:r>
      <w:r w:rsidRPr="00D76350">
        <w:rPr>
          <w:rFonts w:ascii="Times New Roman" w:hAnsi="Times New Roman" w:cs="Times New Roman"/>
          <w:sz w:val="24"/>
          <w:szCs w:val="24"/>
          <w:lang w:val="id-ID"/>
        </w:rPr>
        <w:t xml:space="preserve"> (kolase) terhadap peningkatan motorik halus, pada anak tunagrahita ringan di SLB Negeri Tanah Bumbu.</w:t>
      </w:r>
      <w:r>
        <w:rPr>
          <w:rFonts w:ascii="Times New Roman" w:hAnsi="Times New Roman" w:cs="Times New Roman"/>
          <w:sz w:val="24"/>
          <w:szCs w:val="24"/>
          <w:lang w:val="id-ID"/>
        </w:rPr>
        <w:t xml:space="preserve"> </w:t>
      </w:r>
    </w:p>
    <w:p w14:paraId="48AA43F1" w14:textId="5F85495B" w:rsidR="00F94170" w:rsidRDefault="00D76350" w:rsidP="00F94170">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TERIMA KASIH</w:t>
      </w:r>
    </w:p>
    <w:p w14:paraId="41CFAB03" w14:textId="77777777" w:rsidR="000D4B1F" w:rsidRDefault="000D4B1F" w:rsidP="000D4B1F">
      <w:pPr>
        <w:pStyle w:val="ListParagraph"/>
        <w:numPr>
          <w:ilvl w:val="0"/>
          <w:numId w:val="1"/>
        </w:numPr>
        <w:spacing w:line="360" w:lineRule="auto"/>
        <w:ind w:left="284"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Bagi Tempat Penelitian </w:t>
      </w:r>
    </w:p>
    <w:p w14:paraId="1DA783FF" w14:textId="2A019B48" w:rsidR="000D4B1F" w:rsidRPr="000D4B1F" w:rsidRDefault="000D4B1F" w:rsidP="000D4B1F">
      <w:pPr>
        <w:pStyle w:val="ListParagraph"/>
        <w:spacing w:line="360" w:lineRule="auto"/>
        <w:ind w:left="284" w:firstLine="567"/>
        <w:jc w:val="both"/>
        <w:rPr>
          <w:rFonts w:ascii="Times New Roman" w:hAnsi="Times New Roman" w:cs="Times New Roman"/>
          <w:b/>
          <w:bCs/>
          <w:sz w:val="24"/>
          <w:szCs w:val="24"/>
          <w:lang w:val="id-ID"/>
        </w:rPr>
      </w:pPr>
      <w:r w:rsidRPr="000D4B1F">
        <w:rPr>
          <w:rFonts w:ascii="Times New Roman" w:hAnsi="Times New Roman" w:cs="Times New Roman"/>
          <w:sz w:val="24"/>
          <w:szCs w:val="24"/>
          <w:lang w:val="id-ID"/>
        </w:rPr>
        <w:t xml:space="preserve">Bagi tempat penelitian, bermain </w:t>
      </w:r>
      <w:r w:rsidRPr="000D4B1F">
        <w:rPr>
          <w:rFonts w:ascii="Times New Roman" w:hAnsi="Times New Roman" w:cs="Times New Roman"/>
          <w:i/>
          <w:iCs/>
          <w:sz w:val="24"/>
          <w:szCs w:val="24"/>
          <w:lang w:val="id-ID"/>
        </w:rPr>
        <w:t xml:space="preserve">mozaik </w:t>
      </w:r>
      <w:r w:rsidRPr="000D4B1F">
        <w:rPr>
          <w:rFonts w:ascii="Times New Roman" w:hAnsi="Times New Roman" w:cs="Times New Roman"/>
          <w:sz w:val="24"/>
          <w:szCs w:val="24"/>
          <w:lang w:val="id-ID"/>
        </w:rPr>
        <w:t xml:space="preserve">(kolase) dapat diterapkan seterusnya guna meningkatkan motorik halus anak dan pada media </w:t>
      </w:r>
      <w:r w:rsidRPr="000D4B1F">
        <w:rPr>
          <w:rFonts w:ascii="Times New Roman" w:hAnsi="Times New Roman" w:cs="Times New Roman"/>
          <w:i/>
          <w:iCs/>
          <w:sz w:val="24"/>
          <w:szCs w:val="24"/>
          <w:lang w:val="id-ID"/>
        </w:rPr>
        <w:t xml:space="preserve">mozaik </w:t>
      </w:r>
      <w:r w:rsidRPr="000D4B1F">
        <w:rPr>
          <w:rFonts w:ascii="Times New Roman" w:hAnsi="Times New Roman" w:cs="Times New Roman"/>
          <w:sz w:val="24"/>
          <w:szCs w:val="24"/>
          <w:lang w:val="id-ID"/>
        </w:rPr>
        <w:t>(kolase) dapat ditingkatkan yang lebih menarik serta dapat dimanfaatkan sesuai kebutuhan anak yang ingin dicapai dalam proses belajar.</w:t>
      </w:r>
    </w:p>
    <w:p w14:paraId="46F0EB9D" w14:textId="77777777" w:rsidR="000D4B1F" w:rsidRDefault="000D4B1F" w:rsidP="000D4B1F">
      <w:pPr>
        <w:pStyle w:val="ListParagraph"/>
        <w:numPr>
          <w:ilvl w:val="0"/>
          <w:numId w:val="1"/>
        </w:numPr>
        <w:spacing w:line="360" w:lineRule="auto"/>
        <w:ind w:left="284"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Bagi Responden</w:t>
      </w:r>
    </w:p>
    <w:p w14:paraId="41A7B519" w14:textId="175C2292" w:rsidR="000D4B1F" w:rsidRDefault="000D4B1F" w:rsidP="000D4B1F">
      <w:pPr>
        <w:pStyle w:val="ListParagraph"/>
        <w:spacing w:line="360" w:lineRule="auto"/>
        <w:ind w:left="284" w:firstLine="567"/>
        <w:jc w:val="both"/>
        <w:rPr>
          <w:rFonts w:ascii="Times New Roman" w:hAnsi="Times New Roman" w:cs="Times New Roman"/>
          <w:sz w:val="24"/>
          <w:szCs w:val="24"/>
          <w:lang w:val="id-ID"/>
        </w:rPr>
      </w:pPr>
      <w:r w:rsidRPr="000D4B1F">
        <w:rPr>
          <w:rFonts w:ascii="Times New Roman" w:hAnsi="Times New Roman" w:cs="Times New Roman"/>
          <w:sz w:val="24"/>
          <w:szCs w:val="24"/>
          <w:lang w:val="id-ID"/>
        </w:rPr>
        <w:t xml:space="preserve">Setelah responden diberikan terapi bermain </w:t>
      </w:r>
      <w:r w:rsidRPr="000D4B1F">
        <w:rPr>
          <w:rFonts w:ascii="Times New Roman" w:hAnsi="Times New Roman" w:cs="Times New Roman"/>
          <w:i/>
          <w:iCs/>
          <w:sz w:val="24"/>
          <w:szCs w:val="24"/>
          <w:lang w:val="id-ID"/>
        </w:rPr>
        <w:t xml:space="preserve">mozaik </w:t>
      </w:r>
      <w:r w:rsidRPr="000D4B1F">
        <w:rPr>
          <w:rFonts w:ascii="Times New Roman" w:hAnsi="Times New Roman" w:cs="Times New Roman"/>
          <w:sz w:val="24"/>
          <w:szCs w:val="24"/>
          <w:lang w:val="id-ID"/>
        </w:rPr>
        <w:t>(kolase) responden dapat menggunakannya tidak hanya di sekolah tetapi dirumah, orang tua berperan mengajarkan pada anak sehingga dapat merangsang motorik halus responden.</w:t>
      </w:r>
    </w:p>
    <w:p w14:paraId="44A6EDD7" w14:textId="77777777" w:rsidR="00D76350" w:rsidRPr="000D4B1F" w:rsidRDefault="00D76350" w:rsidP="000D4B1F">
      <w:pPr>
        <w:pStyle w:val="ListParagraph"/>
        <w:spacing w:line="360" w:lineRule="auto"/>
        <w:ind w:left="284" w:firstLine="567"/>
        <w:jc w:val="both"/>
        <w:rPr>
          <w:rFonts w:ascii="Times New Roman" w:hAnsi="Times New Roman" w:cs="Times New Roman"/>
          <w:b/>
          <w:bCs/>
          <w:sz w:val="24"/>
          <w:szCs w:val="24"/>
          <w:lang w:val="id-ID"/>
        </w:rPr>
      </w:pPr>
    </w:p>
    <w:p w14:paraId="60A1D024" w14:textId="77777777" w:rsidR="000D4B1F" w:rsidRDefault="000D4B1F" w:rsidP="000D4B1F">
      <w:pPr>
        <w:pStyle w:val="ListParagraph"/>
        <w:numPr>
          <w:ilvl w:val="0"/>
          <w:numId w:val="1"/>
        </w:numPr>
        <w:spacing w:line="360" w:lineRule="auto"/>
        <w:ind w:left="284"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Bagi Peneliti Selanjutnya</w:t>
      </w:r>
    </w:p>
    <w:p w14:paraId="04AE61A0" w14:textId="7D614D1B" w:rsidR="00436D4A" w:rsidRPr="00494812" w:rsidRDefault="000D4B1F" w:rsidP="00494812">
      <w:pPr>
        <w:pStyle w:val="ListParagraph"/>
        <w:spacing w:line="360" w:lineRule="auto"/>
        <w:ind w:left="284" w:firstLine="567"/>
        <w:jc w:val="both"/>
        <w:rPr>
          <w:rFonts w:ascii="Times New Roman" w:hAnsi="Times New Roman" w:cs="Times New Roman"/>
          <w:sz w:val="24"/>
          <w:szCs w:val="24"/>
          <w:lang w:val="id-ID"/>
        </w:rPr>
      </w:pPr>
      <w:r w:rsidRPr="000D4B1F">
        <w:rPr>
          <w:rFonts w:ascii="Times New Roman" w:hAnsi="Times New Roman" w:cs="Times New Roman"/>
          <w:sz w:val="24"/>
          <w:szCs w:val="24"/>
          <w:lang w:val="id-ID"/>
        </w:rPr>
        <w:t xml:space="preserve">Bagi peneliti selanjutnya dapat digunakan sebagai referensi serta mengembangkan apa yang telah dilakukan dalam penelitian ini. </w:t>
      </w:r>
    </w:p>
    <w:p w14:paraId="0D2CF6CB" w14:textId="77777777" w:rsidR="000D4B1F" w:rsidRDefault="000D4B1F" w:rsidP="000D4B1F">
      <w:pPr>
        <w:pStyle w:val="ListParagraph"/>
        <w:numPr>
          <w:ilvl w:val="0"/>
          <w:numId w:val="1"/>
        </w:numPr>
        <w:spacing w:line="360" w:lineRule="auto"/>
        <w:ind w:left="284"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Bagi Ilmu Keperawatan</w:t>
      </w:r>
    </w:p>
    <w:p w14:paraId="352CAC65" w14:textId="003AC2BA" w:rsidR="00631344" w:rsidRPr="00D76350" w:rsidRDefault="000D4B1F" w:rsidP="00D76350">
      <w:pPr>
        <w:pStyle w:val="ListParagraph"/>
        <w:spacing w:line="360" w:lineRule="auto"/>
        <w:ind w:left="284" w:firstLine="567"/>
        <w:jc w:val="both"/>
        <w:rPr>
          <w:rFonts w:ascii="Times New Roman" w:hAnsi="Times New Roman" w:cs="Times New Roman"/>
          <w:sz w:val="24"/>
          <w:szCs w:val="24"/>
          <w:lang w:val="id-ID"/>
        </w:rPr>
      </w:pPr>
      <w:r w:rsidRPr="000D4B1F">
        <w:rPr>
          <w:rFonts w:ascii="Times New Roman" w:hAnsi="Times New Roman" w:cs="Times New Roman"/>
          <w:sz w:val="24"/>
          <w:szCs w:val="24"/>
          <w:lang w:val="id-ID"/>
        </w:rPr>
        <w:t xml:space="preserve">Penelitian ini diharapkan agar kedepannya dapat dijadikan salah satu kompetensi dalam bidang keperawatan sebagai penatalaksanaan keperawatan untuk tumbuh dan kembang anak terutama pada keperawatan anak.  </w:t>
      </w:r>
    </w:p>
    <w:p w14:paraId="17B1D931" w14:textId="2F23CD54" w:rsidR="006226AA" w:rsidRDefault="000D4B1F" w:rsidP="006F4D53">
      <w:pPr>
        <w:spacing w:line="360" w:lineRule="auto"/>
        <w:jc w:val="both"/>
        <w:rPr>
          <w:rFonts w:ascii="Times New Roman" w:hAnsi="Times New Roman" w:cs="Times New Roman"/>
          <w:b/>
          <w:bCs/>
          <w:sz w:val="24"/>
          <w:szCs w:val="24"/>
          <w:lang w:val="id-ID"/>
        </w:rPr>
      </w:pPr>
      <w:r w:rsidRPr="006F4D53">
        <w:rPr>
          <w:rFonts w:ascii="Times New Roman" w:hAnsi="Times New Roman" w:cs="Times New Roman"/>
          <w:b/>
          <w:bCs/>
          <w:sz w:val="24"/>
          <w:szCs w:val="24"/>
          <w:lang w:val="id-ID"/>
        </w:rPr>
        <w:t>DAFTAR PUSTAKA</w:t>
      </w:r>
    </w:p>
    <w:p w14:paraId="7C396058" w14:textId="347B520D" w:rsidR="006F4D53" w:rsidRDefault="006F4D53" w:rsidP="006F4D5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Afni, N., Risfi, A., Psikologi, F., Muhammadiyah, U., Hasanah, M., &amp; Prososial, P. (2020). </w:t>
      </w:r>
      <w:r w:rsidRPr="00433B54">
        <w:rPr>
          <w:rFonts w:ascii="Times New Roman" w:hAnsi="Times New Roman" w:cs="Times New Roman"/>
          <w:i/>
          <w:iCs/>
          <w:noProof/>
          <w:sz w:val="24"/>
          <w:szCs w:val="24"/>
        </w:rPr>
        <w:t>Hubungan pola asuh demokratis orang tua dengan keberhasilan prososial siswa tuna grahita ringan ( c ) di slb.c kemala bhayangkari 2 gresik</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XV</w:t>
      </w:r>
      <w:r w:rsidRPr="00433B54">
        <w:rPr>
          <w:rFonts w:ascii="Times New Roman" w:hAnsi="Times New Roman" w:cs="Times New Roman"/>
          <w:noProof/>
          <w:sz w:val="24"/>
          <w:szCs w:val="24"/>
        </w:rPr>
        <w:t>(1), 1–12.</w:t>
      </w:r>
    </w:p>
    <w:p w14:paraId="422D2215" w14:textId="104A32A8" w:rsidR="006F4D53" w:rsidRDefault="006F4D53" w:rsidP="006F4D5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Budury, S., Khamida, K., Nurjanah, S., &amp; Jalaluddin, T. J. (2020). </w:t>
      </w:r>
      <w:r w:rsidRPr="00433B54">
        <w:rPr>
          <w:rFonts w:ascii="Times New Roman" w:hAnsi="Times New Roman" w:cs="Times New Roman"/>
          <w:i/>
          <w:iCs/>
          <w:noProof/>
          <w:sz w:val="24"/>
          <w:szCs w:val="24"/>
        </w:rPr>
        <w:t>Improving the Fine Motor Skills with Embroidery among Children with an Intellectual Disability</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15</w:t>
      </w:r>
      <w:r w:rsidRPr="00433B54">
        <w:rPr>
          <w:rFonts w:ascii="Times New Roman" w:hAnsi="Times New Roman" w:cs="Times New Roman"/>
          <w:noProof/>
          <w:sz w:val="24"/>
          <w:szCs w:val="24"/>
        </w:rPr>
        <w:t>(2).</w:t>
      </w:r>
    </w:p>
    <w:p w14:paraId="0986062A" w14:textId="1E1F91E8" w:rsidR="006F4D53" w:rsidRDefault="006F4D53" w:rsidP="006F4D53">
      <w:pPr>
        <w:widowControl w:val="0"/>
        <w:autoSpaceDE w:val="0"/>
        <w:autoSpaceDN w:val="0"/>
        <w:adjustRightInd w:val="0"/>
        <w:spacing w:line="360" w:lineRule="auto"/>
        <w:ind w:left="480" w:hanging="480"/>
        <w:jc w:val="both"/>
        <w:rPr>
          <w:rFonts w:ascii="Times New Roman" w:hAnsi="Times New Roman" w:cs="Times New Roman"/>
          <w:sz w:val="24"/>
          <w:szCs w:val="24"/>
          <w:lang w:val="id-ID"/>
        </w:rPr>
      </w:pPr>
      <w:r>
        <w:rPr>
          <w:rFonts w:ascii="Times New Roman" w:hAnsi="Times New Roman" w:cs="Times New Roman"/>
          <w:noProof/>
          <w:sz w:val="24"/>
          <w:szCs w:val="24"/>
          <w:lang w:val="id-ID"/>
        </w:rPr>
        <w:t xml:space="preserve">Cahyaningrum.,R., Alfiyanti., D., Purnomo., E. (2015). </w:t>
      </w:r>
      <w:proofErr w:type="spellStart"/>
      <w:r w:rsidRPr="005E678B">
        <w:rPr>
          <w:rFonts w:ascii="Times New Roman" w:hAnsi="Times New Roman" w:cs="Times New Roman"/>
          <w:i/>
          <w:iCs/>
          <w:sz w:val="24"/>
          <w:szCs w:val="24"/>
        </w:rPr>
        <w:t>Pengaruh</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Terapi</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Bermain</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Kosakata</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Terhadap</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Komunikasi</w:t>
      </w:r>
      <w:proofErr w:type="spellEnd"/>
      <w:r w:rsidRPr="005E678B">
        <w:rPr>
          <w:rFonts w:ascii="Times New Roman" w:hAnsi="Times New Roman" w:cs="Times New Roman"/>
          <w:i/>
          <w:iCs/>
          <w:sz w:val="24"/>
          <w:szCs w:val="24"/>
        </w:rPr>
        <w:t xml:space="preserve"> Sosial Anak </w:t>
      </w:r>
      <w:proofErr w:type="spellStart"/>
      <w:r w:rsidRPr="005E678B">
        <w:rPr>
          <w:rFonts w:ascii="Times New Roman" w:hAnsi="Times New Roman" w:cs="Times New Roman"/>
          <w:i/>
          <w:iCs/>
          <w:sz w:val="24"/>
          <w:szCs w:val="24"/>
        </w:rPr>
        <w:t>Tunagrahita</w:t>
      </w:r>
      <w:proofErr w:type="spellEnd"/>
      <w:r w:rsidRPr="005E678B">
        <w:rPr>
          <w:rFonts w:ascii="Times New Roman" w:hAnsi="Times New Roman" w:cs="Times New Roman"/>
          <w:i/>
          <w:iCs/>
          <w:sz w:val="24"/>
          <w:szCs w:val="24"/>
        </w:rPr>
        <w:t xml:space="preserve"> Di Yayasan </w:t>
      </w:r>
      <w:proofErr w:type="spellStart"/>
      <w:r w:rsidRPr="005E678B">
        <w:rPr>
          <w:rFonts w:ascii="Times New Roman" w:hAnsi="Times New Roman" w:cs="Times New Roman"/>
          <w:i/>
          <w:iCs/>
          <w:sz w:val="24"/>
          <w:szCs w:val="24"/>
        </w:rPr>
        <w:t>Penyandang</w:t>
      </w:r>
      <w:proofErr w:type="spellEnd"/>
      <w:r w:rsidRPr="005E678B">
        <w:rPr>
          <w:rFonts w:ascii="Times New Roman" w:hAnsi="Times New Roman" w:cs="Times New Roman"/>
          <w:i/>
          <w:iCs/>
          <w:sz w:val="24"/>
          <w:szCs w:val="24"/>
        </w:rPr>
        <w:t xml:space="preserve"> Anak </w:t>
      </w:r>
      <w:proofErr w:type="spellStart"/>
      <w:r w:rsidRPr="005E678B">
        <w:rPr>
          <w:rFonts w:ascii="Times New Roman" w:hAnsi="Times New Roman" w:cs="Times New Roman"/>
          <w:i/>
          <w:iCs/>
          <w:sz w:val="24"/>
          <w:szCs w:val="24"/>
        </w:rPr>
        <w:t>Cacat</w:t>
      </w:r>
      <w:proofErr w:type="spellEnd"/>
      <w:r w:rsidRPr="005E678B">
        <w:rPr>
          <w:rFonts w:ascii="Times New Roman" w:hAnsi="Times New Roman" w:cs="Times New Roman"/>
          <w:i/>
          <w:iCs/>
          <w:sz w:val="24"/>
          <w:szCs w:val="24"/>
        </w:rPr>
        <w:t xml:space="preserve"> (</w:t>
      </w:r>
      <w:proofErr w:type="spellStart"/>
      <w:r w:rsidRPr="005E678B">
        <w:rPr>
          <w:rFonts w:ascii="Times New Roman" w:hAnsi="Times New Roman" w:cs="Times New Roman"/>
          <w:i/>
          <w:iCs/>
          <w:sz w:val="24"/>
          <w:szCs w:val="24"/>
        </w:rPr>
        <w:t>Ypac</w:t>
      </w:r>
      <w:proofErr w:type="spellEnd"/>
      <w:r w:rsidRPr="005E678B">
        <w:rPr>
          <w:rFonts w:ascii="Times New Roman" w:hAnsi="Times New Roman" w:cs="Times New Roman"/>
          <w:i/>
          <w:iCs/>
          <w:sz w:val="24"/>
          <w:szCs w:val="24"/>
        </w:rPr>
        <w:t>) Semarang</w:t>
      </w:r>
      <w:r>
        <w:rPr>
          <w:rFonts w:ascii="Times New Roman" w:hAnsi="Times New Roman" w:cs="Times New Roman"/>
          <w:sz w:val="24"/>
          <w:szCs w:val="24"/>
          <w:lang w:val="id-ID"/>
        </w:rPr>
        <w:t xml:space="preserve">, </w:t>
      </w:r>
      <w:proofErr w:type="spellStart"/>
      <w:r w:rsidRPr="005E678B">
        <w:rPr>
          <w:rFonts w:ascii="Times New Roman" w:hAnsi="Times New Roman" w:cs="Times New Roman"/>
          <w:sz w:val="24"/>
          <w:szCs w:val="24"/>
        </w:rPr>
        <w:t>Jurnal</w:t>
      </w:r>
      <w:proofErr w:type="spellEnd"/>
      <w:r w:rsidRPr="005E678B">
        <w:rPr>
          <w:rFonts w:ascii="Times New Roman" w:hAnsi="Times New Roman" w:cs="Times New Roman"/>
          <w:sz w:val="24"/>
          <w:szCs w:val="24"/>
        </w:rPr>
        <w:t xml:space="preserve"> </w:t>
      </w:r>
      <w:proofErr w:type="spellStart"/>
      <w:r w:rsidRPr="005E678B">
        <w:rPr>
          <w:rFonts w:ascii="Times New Roman" w:hAnsi="Times New Roman" w:cs="Times New Roman"/>
          <w:sz w:val="24"/>
          <w:szCs w:val="24"/>
        </w:rPr>
        <w:t>Ilmu</w:t>
      </w:r>
      <w:proofErr w:type="spellEnd"/>
      <w:r w:rsidRPr="005E678B">
        <w:rPr>
          <w:rFonts w:ascii="Times New Roman" w:hAnsi="Times New Roman" w:cs="Times New Roman"/>
          <w:sz w:val="24"/>
          <w:szCs w:val="24"/>
        </w:rPr>
        <w:t xml:space="preserve"> </w:t>
      </w:r>
      <w:proofErr w:type="spellStart"/>
      <w:r w:rsidRPr="005E678B">
        <w:rPr>
          <w:rFonts w:ascii="Times New Roman" w:hAnsi="Times New Roman" w:cs="Times New Roman"/>
          <w:sz w:val="24"/>
          <w:szCs w:val="24"/>
        </w:rPr>
        <w:t>Keperawatan</w:t>
      </w:r>
      <w:proofErr w:type="spellEnd"/>
      <w:r w:rsidRPr="005E678B">
        <w:rPr>
          <w:rFonts w:ascii="Times New Roman" w:hAnsi="Times New Roman" w:cs="Times New Roman"/>
          <w:sz w:val="24"/>
          <w:szCs w:val="24"/>
        </w:rPr>
        <w:t xml:space="preserve"> dan </w:t>
      </w:r>
      <w:proofErr w:type="spellStart"/>
      <w:r w:rsidRPr="005E678B">
        <w:rPr>
          <w:rFonts w:ascii="Times New Roman" w:hAnsi="Times New Roman" w:cs="Times New Roman"/>
          <w:sz w:val="24"/>
          <w:szCs w:val="24"/>
        </w:rPr>
        <w:t>Kebidanan</w:t>
      </w:r>
      <w:proofErr w:type="spellEnd"/>
      <w:r w:rsidRPr="005E678B">
        <w:rPr>
          <w:rFonts w:ascii="Times New Roman" w:hAnsi="Times New Roman" w:cs="Times New Roman"/>
          <w:sz w:val="24"/>
          <w:szCs w:val="24"/>
        </w:rPr>
        <w:t xml:space="preserve"> (JIKK)</w:t>
      </w:r>
      <w:r>
        <w:rPr>
          <w:rFonts w:ascii="Times New Roman" w:hAnsi="Times New Roman" w:cs="Times New Roman"/>
          <w:sz w:val="24"/>
          <w:szCs w:val="24"/>
          <w:lang w:val="id-ID"/>
        </w:rPr>
        <w:t>.</w:t>
      </w:r>
    </w:p>
    <w:p w14:paraId="3C2D22F6" w14:textId="785B5B3E" w:rsidR="001D5110" w:rsidRDefault="001D5110" w:rsidP="001D5110">
      <w:pPr>
        <w:spacing w:after="0" w:line="360" w:lineRule="auto"/>
        <w:ind w:left="480" w:hanging="480"/>
        <w:jc w:val="both"/>
        <w:rPr>
          <w:rFonts w:ascii="Times New Roman" w:eastAsia="Times New Roman" w:hAnsi="Times New Roman" w:cs="Times New Roman"/>
          <w:sz w:val="24"/>
          <w:szCs w:val="24"/>
          <w:lang w:eastAsia="en-ID"/>
        </w:rPr>
      </w:pPr>
      <w:proofErr w:type="spellStart"/>
      <w:r w:rsidRPr="001D5110">
        <w:rPr>
          <w:rFonts w:ascii="Times New Roman" w:eastAsia="Times New Roman" w:hAnsi="Times New Roman" w:cs="Times New Roman"/>
          <w:sz w:val="24"/>
          <w:szCs w:val="24"/>
          <w:lang w:eastAsia="en-ID"/>
        </w:rPr>
        <w:t>Herliana</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Herdy</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Juniawan</w:t>
      </w:r>
      <w:proofErr w:type="spellEnd"/>
      <w:r w:rsidRPr="001D5110">
        <w:rPr>
          <w:rFonts w:ascii="Times New Roman" w:eastAsia="Times New Roman" w:hAnsi="Times New Roman" w:cs="Times New Roman"/>
          <w:sz w:val="24"/>
          <w:szCs w:val="24"/>
          <w:lang w:eastAsia="en-ID"/>
        </w:rPr>
        <w:t xml:space="preserve">, And </w:t>
      </w:r>
      <w:proofErr w:type="spellStart"/>
      <w:r w:rsidRPr="001D5110">
        <w:rPr>
          <w:rFonts w:ascii="Times New Roman" w:eastAsia="Times New Roman" w:hAnsi="Times New Roman" w:cs="Times New Roman"/>
          <w:sz w:val="24"/>
          <w:szCs w:val="24"/>
          <w:lang w:eastAsia="en-ID"/>
        </w:rPr>
        <w:t>Farhandika</w:t>
      </w:r>
      <w:proofErr w:type="spellEnd"/>
      <w:r w:rsidRPr="001D5110">
        <w:rPr>
          <w:rFonts w:ascii="Times New Roman" w:eastAsia="Times New Roman" w:hAnsi="Times New Roman" w:cs="Times New Roman"/>
          <w:sz w:val="24"/>
          <w:szCs w:val="24"/>
          <w:lang w:eastAsia="en-ID"/>
        </w:rPr>
        <w:t xml:space="preserve"> Putra. "</w:t>
      </w:r>
      <w:proofErr w:type="spellStart"/>
      <w:r w:rsidRPr="001D5110">
        <w:rPr>
          <w:rFonts w:ascii="Times New Roman" w:eastAsia="Times New Roman" w:hAnsi="Times New Roman" w:cs="Times New Roman"/>
          <w:sz w:val="24"/>
          <w:szCs w:val="24"/>
          <w:lang w:eastAsia="en-ID"/>
        </w:rPr>
        <w:t>Perbandingan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Efektivitas</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Bermain</w:t>
      </w:r>
      <w:proofErr w:type="spellEnd"/>
      <w:r w:rsidRPr="001D5110">
        <w:rPr>
          <w:rFonts w:ascii="Times New Roman" w:eastAsia="Times New Roman" w:hAnsi="Times New Roman" w:cs="Times New Roman"/>
          <w:sz w:val="24"/>
          <w:szCs w:val="24"/>
          <w:lang w:eastAsia="en-ID"/>
        </w:rPr>
        <w:t xml:space="preserve"> Origami Dan </w:t>
      </w:r>
      <w:proofErr w:type="spellStart"/>
      <w:r w:rsidRPr="001D5110">
        <w:rPr>
          <w:rFonts w:ascii="Times New Roman" w:eastAsia="Times New Roman" w:hAnsi="Times New Roman" w:cs="Times New Roman"/>
          <w:sz w:val="24"/>
          <w:szCs w:val="24"/>
          <w:lang w:eastAsia="en-ID"/>
        </w:rPr>
        <w:t>Bermain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Plastisin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Lilin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Terhadap</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Peningkatan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Perkembangan</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Motorik</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Halus</w:t>
      </w:r>
      <w:proofErr w:type="spellEnd"/>
      <w:r w:rsidRPr="001D5110">
        <w:rPr>
          <w:rFonts w:ascii="Times New Roman" w:eastAsia="Times New Roman" w:hAnsi="Times New Roman" w:cs="Times New Roman"/>
          <w:sz w:val="24"/>
          <w:szCs w:val="24"/>
          <w:lang w:eastAsia="en-ID"/>
        </w:rPr>
        <w:t xml:space="preserve"> Anak </w:t>
      </w:r>
      <w:proofErr w:type="spellStart"/>
      <w:r w:rsidRPr="001D5110">
        <w:rPr>
          <w:rFonts w:ascii="Times New Roman" w:eastAsia="Times New Roman" w:hAnsi="Times New Roman" w:cs="Times New Roman"/>
          <w:sz w:val="24"/>
          <w:szCs w:val="24"/>
          <w:lang w:eastAsia="en-ID"/>
        </w:rPr>
        <w:t>Prasekolah</w:t>
      </w:r>
      <w:proofErr w:type="spellEnd"/>
      <w:r w:rsidRPr="001D5110">
        <w:rPr>
          <w:rFonts w:ascii="Times New Roman" w:eastAsia="Times New Roman" w:hAnsi="Times New Roman" w:cs="Times New Roman"/>
          <w:sz w:val="24"/>
          <w:szCs w:val="24"/>
          <w:lang w:eastAsia="en-ID"/>
        </w:rPr>
        <w:t xml:space="preserve"> </w:t>
      </w:r>
      <w:proofErr w:type="spellStart"/>
      <w:r w:rsidRPr="001D5110">
        <w:rPr>
          <w:rFonts w:ascii="Times New Roman" w:eastAsia="Times New Roman" w:hAnsi="Times New Roman" w:cs="Times New Roman"/>
          <w:sz w:val="24"/>
          <w:szCs w:val="24"/>
          <w:lang w:eastAsia="en-ID"/>
        </w:rPr>
        <w:t>Usi</w:t>
      </w:r>
      <w:proofErr w:type="spellEnd"/>
      <w:r>
        <w:rPr>
          <w:rFonts w:ascii="Times New Roman" w:eastAsia="Times New Roman" w:hAnsi="Times New Roman" w:cs="Times New Roman"/>
          <w:sz w:val="24"/>
          <w:szCs w:val="24"/>
          <w:lang w:val="id-ID" w:eastAsia="en-ID"/>
        </w:rPr>
        <w:t>a</w:t>
      </w:r>
      <w:r w:rsidRPr="001D5110">
        <w:rPr>
          <w:rFonts w:ascii="Times New Roman" w:eastAsia="Times New Roman" w:hAnsi="Times New Roman" w:cs="Times New Roman"/>
          <w:sz w:val="24"/>
          <w:szCs w:val="24"/>
          <w:lang w:eastAsia="en-ID"/>
        </w:rPr>
        <w:t xml:space="preserve"> 4-5 </w:t>
      </w:r>
      <w:proofErr w:type="spellStart"/>
      <w:r w:rsidRPr="001D5110">
        <w:rPr>
          <w:rFonts w:ascii="Times New Roman" w:eastAsia="Times New Roman" w:hAnsi="Times New Roman" w:cs="Times New Roman"/>
          <w:sz w:val="24"/>
          <w:szCs w:val="24"/>
          <w:lang w:eastAsia="en-ID"/>
        </w:rPr>
        <w:t>Tahun</w:t>
      </w:r>
      <w:proofErr w:type="spellEnd"/>
      <w:r w:rsidRPr="001D5110">
        <w:rPr>
          <w:rFonts w:ascii="Times New Roman" w:eastAsia="Times New Roman" w:hAnsi="Times New Roman" w:cs="Times New Roman"/>
          <w:sz w:val="24"/>
          <w:szCs w:val="24"/>
          <w:lang w:eastAsia="en-ID"/>
        </w:rPr>
        <w:t>."</w:t>
      </w:r>
    </w:p>
    <w:p w14:paraId="60301DEB" w14:textId="77777777" w:rsidR="001D5110" w:rsidRPr="001D5110" w:rsidRDefault="001D5110" w:rsidP="001D5110">
      <w:pPr>
        <w:spacing w:after="0" w:line="240" w:lineRule="auto"/>
        <w:ind w:left="480" w:hanging="480"/>
        <w:jc w:val="both"/>
        <w:rPr>
          <w:rFonts w:ascii="Times New Roman" w:eastAsia="Times New Roman" w:hAnsi="Times New Roman" w:cs="Times New Roman"/>
          <w:sz w:val="24"/>
          <w:szCs w:val="24"/>
          <w:lang w:eastAsia="en-ID"/>
        </w:rPr>
      </w:pPr>
    </w:p>
    <w:p w14:paraId="23A08F2D" w14:textId="75B0344B" w:rsidR="006F4D53" w:rsidRDefault="006F4D53" w:rsidP="006F4D5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Kanak-kanak, T., Hana, D., Fitri, A., &amp; Mayar, F. (2020). </w:t>
      </w:r>
      <w:r w:rsidRPr="00433B54">
        <w:rPr>
          <w:rFonts w:ascii="Times New Roman" w:hAnsi="Times New Roman" w:cs="Times New Roman"/>
          <w:i/>
          <w:iCs/>
          <w:noProof/>
          <w:sz w:val="24"/>
          <w:szCs w:val="24"/>
        </w:rPr>
        <w:t>Pelaksanaan Kemampuan Motorik Halus Anak melalui Kolase di</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4</w:t>
      </w:r>
      <w:r w:rsidRPr="00433B54">
        <w:rPr>
          <w:rFonts w:ascii="Times New Roman" w:hAnsi="Times New Roman" w:cs="Times New Roman"/>
          <w:noProof/>
          <w:sz w:val="24"/>
          <w:szCs w:val="24"/>
        </w:rPr>
        <w:t>(Suyadi 2014), 1011–1017.</w:t>
      </w:r>
    </w:p>
    <w:p w14:paraId="225D4BD4" w14:textId="41173705" w:rsidR="006F4D53" w:rsidRPr="006E3B5F" w:rsidRDefault="006F4D53" w:rsidP="006E3B5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Maghfuroh, L. (2020). </w:t>
      </w:r>
      <w:r w:rsidRPr="00433B54">
        <w:rPr>
          <w:rFonts w:ascii="Times New Roman" w:hAnsi="Times New Roman" w:cs="Times New Roman"/>
          <w:i/>
          <w:iCs/>
          <w:noProof/>
          <w:sz w:val="24"/>
          <w:szCs w:val="24"/>
        </w:rPr>
        <w:t>Kolase Daun Kering Meningkatkan Perkembangan Motorik Halus Anak Parasekolah</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5</w:t>
      </w:r>
      <w:r w:rsidRPr="00433B54">
        <w:rPr>
          <w:rFonts w:ascii="Times New Roman" w:hAnsi="Times New Roman" w:cs="Times New Roman"/>
          <w:noProof/>
          <w:sz w:val="24"/>
          <w:szCs w:val="24"/>
        </w:rPr>
        <w:t>(2), 403–412.</w:t>
      </w:r>
    </w:p>
    <w:p w14:paraId="50892353" w14:textId="0B56BD41" w:rsidR="006F4D53" w:rsidRDefault="006F4D53" w:rsidP="006F4D5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Nenggolan, R., &amp; Alim, M. L. (2020). </w:t>
      </w:r>
      <w:r w:rsidRPr="00433B54">
        <w:rPr>
          <w:rFonts w:ascii="Times New Roman" w:hAnsi="Times New Roman" w:cs="Times New Roman"/>
          <w:i/>
          <w:iCs/>
          <w:noProof/>
          <w:sz w:val="24"/>
          <w:szCs w:val="24"/>
        </w:rPr>
        <w:t>Analisis Penggunaan Mozaik dari Bahan Kain Perca untuk Peningkatan Motorik Halus</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1</w:t>
      </w:r>
      <w:r w:rsidRPr="00433B54">
        <w:rPr>
          <w:rFonts w:ascii="Times New Roman" w:hAnsi="Times New Roman" w:cs="Times New Roman"/>
          <w:noProof/>
          <w:sz w:val="24"/>
          <w:szCs w:val="24"/>
        </w:rPr>
        <w:t>(2), 120–124.</w:t>
      </w:r>
    </w:p>
    <w:p w14:paraId="5E763019" w14:textId="4960DC28" w:rsidR="006E3B5F" w:rsidRDefault="006E3B5F" w:rsidP="006E3B5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Rahim, N. A., Musi, M. A., Pendidikan, F. I., &amp; Makassar, U. N. (2020). </w:t>
      </w:r>
      <w:r w:rsidRPr="00433B54">
        <w:rPr>
          <w:rFonts w:ascii="Times New Roman" w:hAnsi="Times New Roman" w:cs="Times New Roman"/>
          <w:i/>
          <w:iCs/>
          <w:noProof/>
          <w:sz w:val="24"/>
          <w:szCs w:val="24"/>
        </w:rPr>
        <w:t>Pengaruh Kegiatan Mozaik Terhadap Kemampuan Motorik Halus Anak Pada Kelompok B Taman Kanak-Kanak Nusa Makassar</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6</w:t>
      </w:r>
      <w:r w:rsidRPr="00433B54">
        <w:rPr>
          <w:rFonts w:ascii="Times New Roman" w:hAnsi="Times New Roman" w:cs="Times New Roman"/>
          <w:noProof/>
          <w:sz w:val="24"/>
          <w:szCs w:val="24"/>
        </w:rPr>
        <w:t>(April).</w:t>
      </w:r>
    </w:p>
    <w:p w14:paraId="4034FF15" w14:textId="77777777" w:rsidR="006E3B5F" w:rsidRDefault="006E3B5F" w:rsidP="006E3B5F">
      <w:pPr>
        <w:widowControl w:val="0"/>
        <w:autoSpaceDE w:val="0"/>
        <w:autoSpaceDN w:val="0"/>
        <w:adjustRightInd w:val="0"/>
        <w:spacing w:line="360" w:lineRule="auto"/>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t>Setyanti.,P.,R., Suerni.,T., Kandar.,</w:t>
      </w:r>
      <w:r w:rsidRPr="0074769C">
        <w:rPr>
          <w:rFonts w:ascii="Times New Roman" w:hAnsi="Times New Roman" w:cs="Times New Roman"/>
          <w:sz w:val="24"/>
          <w:szCs w:val="24"/>
          <w:lang w:val="id-ID"/>
        </w:rPr>
        <w:t xml:space="preserve"> j</w:t>
      </w:r>
      <w:proofErr w:type="spellStart"/>
      <w:r w:rsidRPr="0074769C">
        <w:rPr>
          <w:rFonts w:ascii="Times New Roman" w:hAnsi="Times New Roman" w:cs="Times New Roman"/>
          <w:sz w:val="24"/>
          <w:szCs w:val="24"/>
        </w:rPr>
        <w:t>urnal</w:t>
      </w:r>
      <w:proofErr w:type="spellEnd"/>
      <w:r w:rsidRPr="0074769C">
        <w:rPr>
          <w:rFonts w:ascii="Times New Roman" w:hAnsi="Times New Roman" w:cs="Times New Roman"/>
          <w:sz w:val="24"/>
          <w:szCs w:val="24"/>
        </w:rPr>
        <w:t xml:space="preserve"> </w:t>
      </w:r>
      <w:proofErr w:type="spellStart"/>
      <w:r w:rsidRPr="0074769C">
        <w:rPr>
          <w:rFonts w:ascii="Times New Roman" w:hAnsi="Times New Roman" w:cs="Times New Roman"/>
          <w:sz w:val="24"/>
          <w:szCs w:val="24"/>
        </w:rPr>
        <w:t>Keperawatan</w:t>
      </w:r>
      <w:proofErr w:type="spellEnd"/>
      <w:r w:rsidRPr="0074769C">
        <w:rPr>
          <w:rFonts w:ascii="Times New Roman" w:hAnsi="Times New Roman" w:cs="Times New Roman"/>
          <w:sz w:val="24"/>
          <w:szCs w:val="24"/>
        </w:rPr>
        <w:t xml:space="preserve"> Jiwa, Volume 6 N</w:t>
      </w:r>
      <w:r>
        <w:rPr>
          <w:rFonts w:ascii="Times New Roman" w:hAnsi="Times New Roman" w:cs="Times New Roman"/>
          <w:sz w:val="24"/>
          <w:szCs w:val="24"/>
          <w:lang w:val="id-ID"/>
        </w:rPr>
        <w:t xml:space="preserve">omor 1.,(2018). </w:t>
      </w:r>
      <w:proofErr w:type="spellStart"/>
      <w:r w:rsidRPr="0074769C">
        <w:rPr>
          <w:rFonts w:ascii="Times New Roman" w:hAnsi="Times New Roman" w:cs="Times New Roman"/>
          <w:i/>
          <w:iCs/>
          <w:sz w:val="24"/>
          <w:szCs w:val="24"/>
        </w:rPr>
        <w:t>Efektivitas</w:t>
      </w:r>
      <w:proofErr w:type="spellEnd"/>
      <w:r w:rsidRPr="0074769C">
        <w:rPr>
          <w:rFonts w:ascii="Times New Roman" w:hAnsi="Times New Roman" w:cs="Times New Roman"/>
          <w:i/>
          <w:iCs/>
          <w:sz w:val="24"/>
          <w:szCs w:val="24"/>
        </w:rPr>
        <w:t xml:space="preserve"> Senam </w:t>
      </w:r>
      <w:proofErr w:type="spellStart"/>
      <w:r w:rsidRPr="0074769C">
        <w:rPr>
          <w:rFonts w:ascii="Times New Roman" w:hAnsi="Times New Roman" w:cs="Times New Roman"/>
          <w:i/>
          <w:iCs/>
          <w:sz w:val="24"/>
          <w:szCs w:val="24"/>
        </w:rPr>
        <w:t>Otak</w:t>
      </w:r>
      <w:proofErr w:type="spellEnd"/>
      <w:r w:rsidRPr="0074769C">
        <w:rPr>
          <w:rFonts w:ascii="Times New Roman" w:hAnsi="Times New Roman" w:cs="Times New Roman"/>
          <w:i/>
          <w:iCs/>
          <w:sz w:val="24"/>
          <w:szCs w:val="24"/>
        </w:rPr>
        <w:t xml:space="preserve"> </w:t>
      </w:r>
      <w:proofErr w:type="spellStart"/>
      <w:r w:rsidRPr="0074769C">
        <w:rPr>
          <w:rFonts w:ascii="Times New Roman" w:hAnsi="Times New Roman" w:cs="Times New Roman"/>
          <w:i/>
          <w:iCs/>
          <w:sz w:val="24"/>
          <w:szCs w:val="24"/>
        </w:rPr>
        <w:t>Melalui</w:t>
      </w:r>
      <w:proofErr w:type="spellEnd"/>
      <w:r w:rsidRPr="0074769C">
        <w:rPr>
          <w:rFonts w:ascii="Times New Roman" w:hAnsi="Times New Roman" w:cs="Times New Roman"/>
          <w:i/>
          <w:iCs/>
          <w:sz w:val="24"/>
          <w:szCs w:val="24"/>
        </w:rPr>
        <w:t xml:space="preserve"> Gerakan Arm Activation Dan </w:t>
      </w:r>
      <w:proofErr w:type="spellStart"/>
      <w:r w:rsidRPr="0074769C">
        <w:rPr>
          <w:rFonts w:ascii="Times New Roman" w:hAnsi="Times New Roman" w:cs="Times New Roman"/>
          <w:i/>
          <w:iCs/>
          <w:sz w:val="24"/>
          <w:szCs w:val="24"/>
        </w:rPr>
        <w:t>Terapi</w:t>
      </w:r>
      <w:proofErr w:type="spellEnd"/>
      <w:r w:rsidRPr="0074769C">
        <w:rPr>
          <w:rFonts w:ascii="Times New Roman" w:hAnsi="Times New Roman" w:cs="Times New Roman"/>
          <w:i/>
          <w:iCs/>
          <w:sz w:val="24"/>
          <w:szCs w:val="24"/>
        </w:rPr>
        <w:t xml:space="preserve"> </w:t>
      </w:r>
      <w:proofErr w:type="spellStart"/>
      <w:r w:rsidRPr="0074769C">
        <w:rPr>
          <w:rFonts w:ascii="Times New Roman" w:hAnsi="Times New Roman" w:cs="Times New Roman"/>
          <w:i/>
          <w:iCs/>
          <w:sz w:val="24"/>
          <w:szCs w:val="24"/>
        </w:rPr>
        <w:t>Kolase</w:t>
      </w:r>
      <w:proofErr w:type="spellEnd"/>
      <w:r w:rsidRPr="0074769C">
        <w:rPr>
          <w:rFonts w:ascii="Times New Roman" w:hAnsi="Times New Roman" w:cs="Times New Roman"/>
          <w:i/>
          <w:iCs/>
          <w:sz w:val="24"/>
          <w:szCs w:val="24"/>
        </w:rPr>
        <w:t xml:space="preserve"> </w:t>
      </w:r>
      <w:proofErr w:type="spellStart"/>
      <w:r w:rsidRPr="0074769C">
        <w:rPr>
          <w:rFonts w:ascii="Times New Roman" w:hAnsi="Times New Roman" w:cs="Times New Roman"/>
          <w:i/>
          <w:iCs/>
          <w:sz w:val="24"/>
          <w:szCs w:val="24"/>
        </w:rPr>
        <w:t>Terhadap</w:t>
      </w:r>
      <w:proofErr w:type="spellEnd"/>
      <w:r w:rsidRPr="0074769C">
        <w:rPr>
          <w:rFonts w:ascii="Times New Roman" w:hAnsi="Times New Roman" w:cs="Times New Roman"/>
          <w:i/>
          <w:iCs/>
          <w:sz w:val="24"/>
          <w:szCs w:val="24"/>
        </w:rPr>
        <w:t xml:space="preserve"> </w:t>
      </w:r>
      <w:proofErr w:type="spellStart"/>
      <w:r w:rsidRPr="0074769C">
        <w:rPr>
          <w:rFonts w:ascii="Times New Roman" w:hAnsi="Times New Roman" w:cs="Times New Roman"/>
          <w:i/>
          <w:iCs/>
          <w:sz w:val="24"/>
          <w:szCs w:val="24"/>
        </w:rPr>
        <w:t>Motorik</w:t>
      </w:r>
      <w:proofErr w:type="spellEnd"/>
      <w:r w:rsidRPr="0074769C">
        <w:rPr>
          <w:rFonts w:ascii="Times New Roman" w:hAnsi="Times New Roman" w:cs="Times New Roman"/>
          <w:i/>
          <w:iCs/>
          <w:sz w:val="24"/>
          <w:szCs w:val="24"/>
        </w:rPr>
        <w:t xml:space="preserve"> </w:t>
      </w:r>
      <w:proofErr w:type="spellStart"/>
      <w:r w:rsidRPr="0074769C">
        <w:rPr>
          <w:rFonts w:ascii="Times New Roman" w:hAnsi="Times New Roman" w:cs="Times New Roman"/>
          <w:i/>
          <w:iCs/>
          <w:sz w:val="24"/>
          <w:szCs w:val="24"/>
        </w:rPr>
        <w:t>Halus</w:t>
      </w:r>
      <w:proofErr w:type="spellEnd"/>
      <w:r w:rsidRPr="0074769C">
        <w:rPr>
          <w:rFonts w:ascii="Times New Roman" w:hAnsi="Times New Roman" w:cs="Times New Roman"/>
          <w:i/>
          <w:iCs/>
          <w:sz w:val="24"/>
          <w:szCs w:val="24"/>
        </w:rPr>
        <w:t xml:space="preserve"> Pada Anak </w:t>
      </w:r>
      <w:proofErr w:type="spellStart"/>
      <w:r w:rsidRPr="0074769C">
        <w:rPr>
          <w:rFonts w:ascii="Times New Roman" w:hAnsi="Times New Roman" w:cs="Times New Roman"/>
          <w:i/>
          <w:iCs/>
          <w:sz w:val="24"/>
          <w:szCs w:val="24"/>
        </w:rPr>
        <w:t>Retardasi</w:t>
      </w:r>
      <w:proofErr w:type="spellEnd"/>
      <w:r w:rsidRPr="0074769C">
        <w:rPr>
          <w:rFonts w:ascii="Times New Roman" w:hAnsi="Times New Roman" w:cs="Times New Roman"/>
          <w:i/>
          <w:iCs/>
          <w:sz w:val="24"/>
          <w:szCs w:val="24"/>
        </w:rPr>
        <w:t xml:space="preserve"> Mental</w:t>
      </w:r>
      <w:r>
        <w:rPr>
          <w:rFonts w:ascii="Times New Roman" w:hAnsi="Times New Roman" w:cs="Times New Roman"/>
          <w:sz w:val="24"/>
          <w:szCs w:val="24"/>
          <w:lang w:val="id-ID"/>
        </w:rPr>
        <w:t>, 6(1),46-52.</w:t>
      </w:r>
    </w:p>
    <w:p w14:paraId="764ED6CA" w14:textId="69B6AF5E" w:rsidR="006E3B5F" w:rsidRDefault="006E3B5F" w:rsidP="006E3B5F">
      <w:pPr>
        <w:widowControl w:val="0"/>
        <w:autoSpaceDE w:val="0"/>
        <w:autoSpaceDN w:val="0"/>
        <w:adjustRightInd w:val="0"/>
        <w:spacing w:line="360" w:lineRule="auto"/>
        <w:ind w:left="480" w:hanging="480"/>
        <w:jc w:val="both"/>
        <w:rPr>
          <w:rFonts w:ascii="Times New Roman" w:hAnsi="Times New Roman" w:cs="Times New Roman"/>
          <w:sz w:val="24"/>
          <w:szCs w:val="24"/>
          <w:lang w:val="id-ID"/>
        </w:rPr>
      </w:pPr>
      <w:r>
        <w:rPr>
          <w:rFonts w:ascii="Times New Roman" w:hAnsi="Times New Roman" w:cs="Times New Roman"/>
          <w:noProof/>
          <w:sz w:val="24"/>
          <w:szCs w:val="24"/>
          <w:lang w:val="id-ID"/>
        </w:rPr>
        <w:t xml:space="preserve">Sartika., Y., </w:t>
      </w:r>
      <w:r w:rsidRPr="00FF1FAA">
        <w:rPr>
          <w:rFonts w:ascii="Times New Roman" w:hAnsi="Times New Roman" w:cs="Times New Roman"/>
          <w:sz w:val="24"/>
          <w:szCs w:val="24"/>
        </w:rPr>
        <w:t>E-</w:t>
      </w:r>
      <w:proofErr w:type="spellStart"/>
      <w:r w:rsidRPr="00FF1FAA">
        <w:rPr>
          <w:rFonts w:ascii="Times New Roman" w:hAnsi="Times New Roman" w:cs="Times New Roman"/>
          <w:sz w:val="24"/>
          <w:szCs w:val="24"/>
        </w:rPr>
        <w:t>Jupekhu</w:t>
      </w:r>
      <w:proofErr w:type="spellEnd"/>
      <w:r w:rsidRPr="00FF1FAA">
        <w:rPr>
          <w:rFonts w:ascii="Times New Roman" w:hAnsi="Times New Roman" w:cs="Times New Roman"/>
          <w:sz w:val="24"/>
          <w:szCs w:val="24"/>
        </w:rPr>
        <w:t xml:space="preserve"> </w:t>
      </w:r>
      <w:r w:rsidRPr="006E3B5F">
        <w:rPr>
          <w:rFonts w:ascii="Times New Roman" w:hAnsi="Times New Roman" w:cs="Times New Roman"/>
          <w:i/>
          <w:iCs/>
          <w:sz w:val="24"/>
          <w:szCs w:val="24"/>
        </w:rPr>
        <w:t>(</w:t>
      </w:r>
      <w:proofErr w:type="spellStart"/>
      <w:r w:rsidRPr="006E3B5F">
        <w:rPr>
          <w:rFonts w:ascii="Times New Roman" w:hAnsi="Times New Roman" w:cs="Times New Roman"/>
          <w:i/>
          <w:iCs/>
          <w:sz w:val="24"/>
          <w:szCs w:val="24"/>
        </w:rPr>
        <w:t>Jurnal</w:t>
      </w:r>
      <w:proofErr w:type="spellEnd"/>
      <w:r w:rsidRPr="006E3B5F">
        <w:rPr>
          <w:rFonts w:ascii="Times New Roman" w:hAnsi="Times New Roman" w:cs="Times New Roman"/>
          <w:i/>
          <w:iCs/>
          <w:sz w:val="24"/>
          <w:szCs w:val="24"/>
        </w:rPr>
        <w:t xml:space="preserve"> </w:t>
      </w:r>
      <w:proofErr w:type="spellStart"/>
      <w:r w:rsidRPr="006E3B5F">
        <w:rPr>
          <w:rFonts w:ascii="Times New Roman" w:hAnsi="Times New Roman" w:cs="Times New Roman"/>
          <w:i/>
          <w:iCs/>
          <w:sz w:val="24"/>
          <w:szCs w:val="24"/>
        </w:rPr>
        <w:t>Ilmiah</w:t>
      </w:r>
      <w:proofErr w:type="spellEnd"/>
      <w:r w:rsidRPr="006E3B5F">
        <w:rPr>
          <w:rFonts w:ascii="Times New Roman" w:hAnsi="Times New Roman" w:cs="Times New Roman"/>
          <w:i/>
          <w:iCs/>
          <w:sz w:val="24"/>
          <w:szCs w:val="24"/>
        </w:rPr>
        <w:t xml:space="preserve"> Pendidikan </w:t>
      </w:r>
      <w:proofErr w:type="spellStart"/>
      <w:r w:rsidRPr="006E3B5F">
        <w:rPr>
          <w:rFonts w:ascii="Times New Roman" w:hAnsi="Times New Roman" w:cs="Times New Roman"/>
          <w:i/>
          <w:iCs/>
          <w:sz w:val="24"/>
          <w:szCs w:val="24"/>
        </w:rPr>
        <w:t>Khusus</w:t>
      </w:r>
      <w:proofErr w:type="spellEnd"/>
      <w:r w:rsidRPr="006E3B5F">
        <w:rPr>
          <w:rFonts w:ascii="Times New Roman" w:hAnsi="Times New Roman" w:cs="Times New Roman"/>
          <w:i/>
          <w:iCs/>
          <w:sz w:val="24"/>
          <w:szCs w:val="24"/>
        </w:rPr>
        <w:t>)</w:t>
      </w:r>
      <w:r w:rsidRPr="006E3B5F">
        <w:rPr>
          <w:rFonts w:ascii="Times New Roman" w:hAnsi="Times New Roman" w:cs="Times New Roman"/>
          <w:i/>
          <w:iCs/>
          <w:noProof/>
          <w:sz w:val="28"/>
          <w:szCs w:val="28"/>
          <w:lang w:val="id-ID"/>
        </w:rPr>
        <w:t>.,</w:t>
      </w:r>
      <w:r>
        <w:rPr>
          <w:rFonts w:ascii="Times New Roman" w:hAnsi="Times New Roman" w:cs="Times New Roman"/>
          <w:noProof/>
          <w:sz w:val="28"/>
          <w:szCs w:val="28"/>
          <w:lang w:val="id-ID"/>
        </w:rPr>
        <w:t xml:space="preserve"> </w:t>
      </w:r>
      <w:r w:rsidRPr="00FF1FAA">
        <w:rPr>
          <w:rFonts w:ascii="Times New Roman" w:hAnsi="Times New Roman" w:cs="Times New Roman"/>
          <w:noProof/>
          <w:sz w:val="24"/>
          <w:szCs w:val="24"/>
          <w:lang w:val="id-ID"/>
        </w:rPr>
        <w:t>(2016)</w:t>
      </w:r>
      <w:r>
        <w:rPr>
          <w:rFonts w:ascii="Times New Roman" w:hAnsi="Times New Roman" w:cs="Times New Roman"/>
          <w:noProof/>
          <w:sz w:val="24"/>
          <w:szCs w:val="24"/>
          <w:lang w:val="id-ID"/>
        </w:rPr>
        <w:t>.</w:t>
      </w:r>
      <w:r w:rsidRPr="00FF1FAA">
        <w:t xml:space="preserve"> </w:t>
      </w:r>
      <w:proofErr w:type="spellStart"/>
      <w:r w:rsidRPr="00FF1FAA">
        <w:rPr>
          <w:rFonts w:ascii="Times New Roman" w:hAnsi="Times New Roman" w:cs="Times New Roman"/>
          <w:i/>
          <w:iCs/>
          <w:sz w:val="24"/>
          <w:szCs w:val="24"/>
        </w:rPr>
        <w:lastRenderedPageBreak/>
        <w:t>Meningkatkan</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Kemampuan</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Motorik</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Halus</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Melalui</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Meremas</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Adonan</w:t>
      </w:r>
      <w:proofErr w:type="spellEnd"/>
      <w:r w:rsidRPr="00FF1FAA">
        <w:rPr>
          <w:rFonts w:ascii="Times New Roman" w:hAnsi="Times New Roman" w:cs="Times New Roman"/>
          <w:i/>
          <w:iCs/>
          <w:sz w:val="24"/>
          <w:szCs w:val="24"/>
        </w:rPr>
        <w:t xml:space="preserve"> Pada Anak </w:t>
      </w:r>
      <w:proofErr w:type="spellStart"/>
      <w:r w:rsidRPr="00FF1FAA">
        <w:rPr>
          <w:rFonts w:ascii="Times New Roman" w:hAnsi="Times New Roman" w:cs="Times New Roman"/>
          <w:i/>
          <w:iCs/>
          <w:sz w:val="24"/>
          <w:szCs w:val="24"/>
        </w:rPr>
        <w:t>Tunagrahita</w:t>
      </w:r>
      <w:proofErr w:type="spellEnd"/>
      <w:r w:rsidRPr="00FF1FAA">
        <w:rPr>
          <w:rFonts w:ascii="Times New Roman" w:hAnsi="Times New Roman" w:cs="Times New Roman"/>
          <w:i/>
          <w:iCs/>
          <w:sz w:val="24"/>
          <w:szCs w:val="24"/>
        </w:rPr>
        <w:t xml:space="preserve"> </w:t>
      </w:r>
      <w:proofErr w:type="spellStart"/>
      <w:r w:rsidRPr="00FF1FAA">
        <w:rPr>
          <w:rFonts w:ascii="Times New Roman" w:hAnsi="Times New Roman" w:cs="Times New Roman"/>
          <w:i/>
          <w:iCs/>
          <w:sz w:val="24"/>
          <w:szCs w:val="24"/>
        </w:rPr>
        <w:t>Ringan</w:t>
      </w:r>
      <w:proofErr w:type="spellEnd"/>
      <w:r>
        <w:rPr>
          <w:rFonts w:ascii="Times New Roman" w:hAnsi="Times New Roman" w:cs="Times New Roman"/>
          <w:sz w:val="24"/>
          <w:szCs w:val="24"/>
          <w:lang w:val="id-ID"/>
        </w:rPr>
        <w:t>., 1(1), 266-279.</w:t>
      </w:r>
    </w:p>
    <w:p w14:paraId="20729546" w14:textId="17F25049" w:rsidR="009E1B57" w:rsidRDefault="009E1B57" w:rsidP="009E1B57">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Udiyani., R., &amp; Dewy., T.,S., (2021). STRADA Jurnal Ilmiah Kesehatan., Vol. 10 No.1, </w:t>
      </w:r>
      <w:r>
        <w:rPr>
          <w:rFonts w:ascii="Times New Roman" w:hAnsi="Times New Roman" w:cs="Times New Roman"/>
          <w:i/>
          <w:iCs/>
          <w:noProof/>
          <w:sz w:val="24"/>
          <w:szCs w:val="24"/>
          <w:lang w:val="id-ID"/>
        </w:rPr>
        <w:t xml:space="preserve">The Influence Of Speech Therapy In Improving Oral Language Skills Of Deaf Children At SLB Tanah Bumbu., </w:t>
      </w:r>
      <w:r>
        <w:rPr>
          <w:rFonts w:ascii="Times New Roman" w:hAnsi="Times New Roman" w:cs="Times New Roman"/>
          <w:noProof/>
          <w:sz w:val="24"/>
          <w:szCs w:val="24"/>
          <w:lang w:val="id-ID"/>
        </w:rPr>
        <w:t>25-36</w:t>
      </w:r>
    </w:p>
    <w:p w14:paraId="5C1A011A" w14:textId="0DDE813A" w:rsidR="009E1B57" w:rsidRDefault="006E3B5F" w:rsidP="0063134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33B54">
        <w:rPr>
          <w:rFonts w:ascii="Times New Roman" w:hAnsi="Times New Roman" w:cs="Times New Roman"/>
          <w:noProof/>
          <w:sz w:val="24"/>
          <w:szCs w:val="24"/>
        </w:rPr>
        <w:t xml:space="preserve">Vaneza, T., Suryana, D., Guru, P., Anak, P., Dini, U., Pendidikan, F. I., &amp; Padang, U. N. (2020). </w:t>
      </w:r>
      <w:r w:rsidRPr="00433B54">
        <w:rPr>
          <w:rFonts w:ascii="Times New Roman" w:hAnsi="Times New Roman" w:cs="Times New Roman"/>
          <w:i/>
          <w:iCs/>
          <w:noProof/>
          <w:sz w:val="24"/>
          <w:szCs w:val="24"/>
        </w:rPr>
        <w:t>Pengaruh Kolase Kapas Terhadap Kemampuan Motorik Halus Anak Usia 5-6 Tahun Di Taman Kanak-</w:t>
      </w:r>
      <w:r w:rsidRPr="00433B54">
        <w:rPr>
          <w:rFonts w:ascii="Times New Roman" w:hAnsi="Times New Roman" w:cs="Times New Roman"/>
          <w:noProof/>
          <w:sz w:val="24"/>
          <w:szCs w:val="24"/>
        </w:rPr>
        <w:t xml:space="preserve">. </w:t>
      </w:r>
      <w:r w:rsidRPr="00433B54">
        <w:rPr>
          <w:rFonts w:ascii="Times New Roman" w:hAnsi="Times New Roman" w:cs="Times New Roman"/>
          <w:i/>
          <w:iCs/>
          <w:noProof/>
          <w:sz w:val="24"/>
          <w:szCs w:val="24"/>
        </w:rPr>
        <w:t>4</w:t>
      </w:r>
      <w:r w:rsidRPr="00433B54">
        <w:rPr>
          <w:rFonts w:ascii="Times New Roman" w:hAnsi="Times New Roman" w:cs="Times New Roman"/>
          <w:noProof/>
          <w:sz w:val="24"/>
          <w:szCs w:val="24"/>
        </w:rPr>
        <w:t>, 572–580.</w:t>
      </w:r>
    </w:p>
    <w:p w14:paraId="5DE35A4C" w14:textId="63C84891" w:rsidR="006226AA" w:rsidRPr="001D5110" w:rsidRDefault="006E3B5F" w:rsidP="001D5110">
      <w:pPr>
        <w:widowControl w:val="0"/>
        <w:autoSpaceDE w:val="0"/>
        <w:autoSpaceDN w:val="0"/>
        <w:adjustRightInd w:val="0"/>
        <w:spacing w:line="360" w:lineRule="auto"/>
        <w:ind w:left="480" w:hanging="480"/>
        <w:jc w:val="both"/>
        <w:rPr>
          <w:rFonts w:ascii="Times New Roman" w:hAnsi="Times New Roman" w:cs="Times New Roman"/>
          <w:noProof/>
          <w:sz w:val="36"/>
          <w:szCs w:val="32"/>
          <w:lang w:val="id-ID"/>
        </w:rPr>
      </w:pPr>
      <w:r>
        <w:rPr>
          <w:rFonts w:ascii="Times New Roman" w:hAnsi="Times New Roman" w:cs="Times New Roman"/>
          <w:sz w:val="24"/>
          <w:szCs w:val="24"/>
          <w:lang w:val="id-ID"/>
        </w:rPr>
        <w:t xml:space="preserve">Wardana., K., L., Suarmini., K., A., et.al. (2020). Jurnal Peduli Masyarakat, </w:t>
      </w:r>
      <w:r w:rsidRPr="00D14C96">
        <w:rPr>
          <w:rFonts w:ascii="Times New Roman" w:hAnsi="Times New Roman" w:cs="Times New Roman"/>
          <w:sz w:val="24"/>
          <w:szCs w:val="24"/>
        </w:rPr>
        <w:t>Volume</w:t>
      </w:r>
      <w:r w:rsidRPr="00D14C96">
        <w:rPr>
          <w:rFonts w:ascii="Times New Roman" w:hAnsi="Times New Roman" w:cs="Times New Roman"/>
          <w:sz w:val="28"/>
          <w:szCs w:val="28"/>
        </w:rPr>
        <w:t xml:space="preserve"> </w:t>
      </w:r>
      <w:r w:rsidRPr="00D14C96">
        <w:rPr>
          <w:rFonts w:ascii="Times New Roman" w:hAnsi="Times New Roman" w:cs="Times New Roman"/>
          <w:sz w:val="24"/>
          <w:szCs w:val="24"/>
        </w:rPr>
        <w:t xml:space="preserve">2 </w:t>
      </w:r>
      <w:proofErr w:type="spellStart"/>
      <w:r w:rsidRPr="00D14C96">
        <w:rPr>
          <w:rFonts w:ascii="Times New Roman" w:hAnsi="Times New Roman" w:cs="Times New Roman"/>
          <w:sz w:val="24"/>
          <w:szCs w:val="24"/>
        </w:rPr>
        <w:t>Nomor</w:t>
      </w:r>
      <w:proofErr w:type="spellEnd"/>
      <w:r w:rsidRPr="00D14C96">
        <w:rPr>
          <w:rFonts w:ascii="Times New Roman" w:hAnsi="Times New Roman" w:cs="Times New Roman"/>
          <w:sz w:val="24"/>
          <w:szCs w:val="24"/>
        </w:rPr>
        <w:t xml:space="preserve"> 2,</w:t>
      </w:r>
      <w:r>
        <w:rPr>
          <w:rFonts w:ascii="Times New Roman" w:hAnsi="Times New Roman" w:cs="Times New Roman"/>
          <w:sz w:val="24"/>
          <w:szCs w:val="24"/>
          <w:lang w:val="id-ID"/>
        </w:rPr>
        <w:t xml:space="preserve"> </w:t>
      </w:r>
      <w:proofErr w:type="spellStart"/>
      <w:r w:rsidRPr="00D14C96">
        <w:rPr>
          <w:rFonts w:ascii="Times New Roman" w:hAnsi="Times New Roman" w:cs="Times New Roman"/>
          <w:i/>
          <w:iCs/>
          <w:sz w:val="24"/>
          <w:szCs w:val="24"/>
        </w:rPr>
        <w:t>Terapi</w:t>
      </w:r>
      <w:proofErr w:type="spellEnd"/>
      <w:r w:rsidRPr="00D14C96">
        <w:rPr>
          <w:rFonts w:ascii="Times New Roman" w:hAnsi="Times New Roman" w:cs="Times New Roman"/>
          <w:i/>
          <w:iCs/>
          <w:sz w:val="24"/>
          <w:szCs w:val="24"/>
        </w:rPr>
        <w:t xml:space="preserve"> </w:t>
      </w:r>
      <w:proofErr w:type="spellStart"/>
      <w:r w:rsidRPr="00D14C96">
        <w:rPr>
          <w:rFonts w:ascii="Times New Roman" w:hAnsi="Times New Roman" w:cs="Times New Roman"/>
          <w:i/>
          <w:iCs/>
          <w:sz w:val="24"/>
          <w:szCs w:val="24"/>
        </w:rPr>
        <w:t>Bermain</w:t>
      </w:r>
      <w:proofErr w:type="spellEnd"/>
      <w:r w:rsidRPr="00D14C96">
        <w:rPr>
          <w:rFonts w:ascii="Times New Roman" w:hAnsi="Times New Roman" w:cs="Times New Roman"/>
          <w:i/>
          <w:iCs/>
          <w:sz w:val="24"/>
          <w:szCs w:val="24"/>
        </w:rPr>
        <w:t xml:space="preserve"> </w:t>
      </w:r>
      <w:proofErr w:type="spellStart"/>
      <w:r w:rsidRPr="00D14C96">
        <w:rPr>
          <w:rFonts w:ascii="Times New Roman" w:hAnsi="Times New Roman" w:cs="Times New Roman"/>
          <w:i/>
          <w:iCs/>
          <w:sz w:val="24"/>
          <w:szCs w:val="24"/>
        </w:rPr>
        <w:t>Bagi</w:t>
      </w:r>
      <w:proofErr w:type="spellEnd"/>
      <w:r w:rsidRPr="00D14C96">
        <w:rPr>
          <w:rFonts w:ascii="Times New Roman" w:hAnsi="Times New Roman" w:cs="Times New Roman"/>
          <w:i/>
          <w:iCs/>
          <w:sz w:val="24"/>
          <w:szCs w:val="24"/>
        </w:rPr>
        <w:t xml:space="preserve"> Tuna </w:t>
      </w:r>
      <w:proofErr w:type="spellStart"/>
      <w:r w:rsidRPr="00D14C96">
        <w:rPr>
          <w:rFonts w:ascii="Times New Roman" w:hAnsi="Times New Roman" w:cs="Times New Roman"/>
          <w:i/>
          <w:iCs/>
          <w:sz w:val="24"/>
          <w:szCs w:val="24"/>
        </w:rPr>
        <w:t>Grahita</w:t>
      </w:r>
      <w:proofErr w:type="spellEnd"/>
      <w:r w:rsidRPr="00D14C96">
        <w:rPr>
          <w:rFonts w:ascii="Times New Roman" w:hAnsi="Times New Roman" w:cs="Times New Roman"/>
          <w:i/>
          <w:iCs/>
          <w:sz w:val="24"/>
          <w:szCs w:val="24"/>
        </w:rPr>
        <w:t xml:space="preserve"> Di </w:t>
      </w:r>
      <w:proofErr w:type="spellStart"/>
      <w:r w:rsidRPr="00D14C96">
        <w:rPr>
          <w:rFonts w:ascii="Times New Roman" w:hAnsi="Times New Roman" w:cs="Times New Roman"/>
          <w:i/>
          <w:iCs/>
          <w:sz w:val="24"/>
          <w:szCs w:val="24"/>
        </w:rPr>
        <w:t>Slb</w:t>
      </w:r>
      <w:proofErr w:type="spellEnd"/>
      <w:r w:rsidRPr="00D14C96">
        <w:rPr>
          <w:rFonts w:ascii="Times New Roman" w:hAnsi="Times New Roman" w:cs="Times New Roman"/>
          <w:i/>
          <w:iCs/>
          <w:sz w:val="24"/>
          <w:szCs w:val="24"/>
        </w:rPr>
        <w:t xml:space="preserve"> Negeri 2 </w:t>
      </w:r>
      <w:proofErr w:type="spellStart"/>
      <w:r w:rsidRPr="00D14C96">
        <w:rPr>
          <w:rFonts w:ascii="Times New Roman" w:hAnsi="Times New Roman" w:cs="Times New Roman"/>
          <w:i/>
          <w:iCs/>
          <w:sz w:val="24"/>
          <w:szCs w:val="24"/>
        </w:rPr>
        <w:t>Singaraja</w:t>
      </w:r>
      <w:proofErr w:type="spellEnd"/>
      <w:r w:rsidRPr="00D14C96">
        <w:rPr>
          <w:rFonts w:ascii="Times New Roman" w:hAnsi="Times New Roman" w:cs="Times New Roman"/>
          <w:i/>
          <w:iCs/>
          <w:sz w:val="24"/>
          <w:szCs w:val="24"/>
        </w:rPr>
        <w:t xml:space="preserve"> Bali</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2(2), </w:t>
      </w:r>
      <w:r w:rsidRPr="00D14C96">
        <w:rPr>
          <w:rFonts w:ascii="Times New Roman" w:hAnsi="Times New Roman" w:cs="Times New Roman"/>
          <w:sz w:val="24"/>
          <w:szCs w:val="24"/>
        </w:rPr>
        <w:t>65 - 72</w:t>
      </w:r>
      <w:r w:rsidRPr="00D14C96">
        <w:rPr>
          <w:rFonts w:ascii="Times New Roman" w:hAnsi="Times New Roman" w:cs="Times New Roman"/>
          <w:sz w:val="24"/>
          <w:szCs w:val="24"/>
          <w:lang w:val="id-ID"/>
        </w:rPr>
        <w:t>.</w:t>
      </w:r>
    </w:p>
    <w:p w14:paraId="1BF42EAB" w14:textId="77777777" w:rsidR="006226AA" w:rsidRPr="007D2B7A" w:rsidRDefault="006226AA" w:rsidP="006E3B5F">
      <w:pPr>
        <w:spacing w:line="360" w:lineRule="auto"/>
        <w:ind w:firstLine="567"/>
        <w:jc w:val="both"/>
        <w:rPr>
          <w:rFonts w:ascii="Times New Roman" w:hAnsi="Times New Roman" w:cs="Times New Roman"/>
          <w:sz w:val="24"/>
          <w:szCs w:val="24"/>
          <w:lang w:val="id-ID"/>
        </w:rPr>
      </w:pPr>
    </w:p>
    <w:p w14:paraId="27DED6E7" w14:textId="77777777" w:rsidR="00B2399A" w:rsidRPr="00FA29A7" w:rsidRDefault="00B2399A" w:rsidP="00B2399A">
      <w:pPr>
        <w:spacing w:line="360" w:lineRule="auto"/>
        <w:ind w:firstLine="567"/>
        <w:jc w:val="both"/>
        <w:rPr>
          <w:rFonts w:ascii="Times New Roman" w:hAnsi="Times New Roman" w:cs="Times New Roman"/>
          <w:sz w:val="24"/>
          <w:szCs w:val="24"/>
        </w:rPr>
      </w:pPr>
    </w:p>
    <w:sectPr w:rsidR="00B2399A" w:rsidRPr="00FA29A7" w:rsidSect="00D76350">
      <w:type w:val="continuous"/>
      <w:pgSz w:w="11906" w:h="16838" w:code="9"/>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775"/>
    <w:multiLevelType w:val="hybridMultilevel"/>
    <w:tmpl w:val="F006980C"/>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677257E2"/>
    <w:multiLevelType w:val="hybridMultilevel"/>
    <w:tmpl w:val="6346DF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A7"/>
    <w:rsid w:val="00023419"/>
    <w:rsid w:val="000633EE"/>
    <w:rsid w:val="000B7445"/>
    <w:rsid w:val="000D4B1F"/>
    <w:rsid w:val="00197BC4"/>
    <w:rsid w:val="001D5110"/>
    <w:rsid w:val="00271821"/>
    <w:rsid w:val="00341F37"/>
    <w:rsid w:val="003B52AB"/>
    <w:rsid w:val="00404EFF"/>
    <w:rsid w:val="00436D4A"/>
    <w:rsid w:val="004630A6"/>
    <w:rsid w:val="00494812"/>
    <w:rsid w:val="004A0FFC"/>
    <w:rsid w:val="00576BF1"/>
    <w:rsid w:val="00591FD8"/>
    <w:rsid w:val="005B0B54"/>
    <w:rsid w:val="006226AA"/>
    <w:rsid w:val="00631344"/>
    <w:rsid w:val="00640211"/>
    <w:rsid w:val="006454FB"/>
    <w:rsid w:val="006A7557"/>
    <w:rsid w:val="006E3B5F"/>
    <w:rsid w:val="006F4D53"/>
    <w:rsid w:val="00777B91"/>
    <w:rsid w:val="007D2B7A"/>
    <w:rsid w:val="00803554"/>
    <w:rsid w:val="008B5DE7"/>
    <w:rsid w:val="00934617"/>
    <w:rsid w:val="009A6AD3"/>
    <w:rsid w:val="009E1B57"/>
    <w:rsid w:val="00A2389B"/>
    <w:rsid w:val="00B11CBE"/>
    <w:rsid w:val="00B149CC"/>
    <w:rsid w:val="00B2399A"/>
    <w:rsid w:val="00C43888"/>
    <w:rsid w:val="00D703CF"/>
    <w:rsid w:val="00D76350"/>
    <w:rsid w:val="00E82885"/>
    <w:rsid w:val="00EA41A5"/>
    <w:rsid w:val="00EC27B3"/>
    <w:rsid w:val="00F25AEE"/>
    <w:rsid w:val="00F43A74"/>
    <w:rsid w:val="00F94170"/>
    <w:rsid w:val="00FA29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2ACC"/>
  <w15:chartTrackingRefBased/>
  <w15:docId w15:val="{71EB87F7-78E5-4959-8D48-2763327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821"/>
    <w:pPr>
      <w:ind w:left="720"/>
      <w:contextualSpacing/>
    </w:pPr>
    <w:rPr>
      <w:lang w:val="en-US"/>
    </w:rPr>
  </w:style>
  <w:style w:type="table" w:styleId="TableGrid">
    <w:name w:val="Table Grid"/>
    <w:basedOn w:val="TableNormal"/>
    <w:uiPriority w:val="39"/>
    <w:rsid w:val="00B1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23569">
      <w:bodyDiv w:val="1"/>
      <w:marLeft w:val="0"/>
      <w:marRight w:val="0"/>
      <w:marTop w:val="0"/>
      <w:marBottom w:val="0"/>
      <w:divBdr>
        <w:top w:val="none" w:sz="0" w:space="0" w:color="auto"/>
        <w:left w:val="none" w:sz="0" w:space="0" w:color="auto"/>
        <w:bottom w:val="none" w:sz="0" w:space="0" w:color="auto"/>
        <w:right w:val="none" w:sz="0" w:space="0" w:color="auto"/>
      </w:divBdr>
      <w:divsChild>
        <w:div w:id="1552184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zawidya001@gmail.com" TargetMode="External"/><Relationship Id="rId5" Type="http://schemas.openxmlformats.org/officeDocument/2006/relationships/hyperlink" Target="mailto:irzawidya0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12</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2021-07-28T05:28:00Z</cp:lastPrinted>
  <dcterms:created xsi:type="dcterms:W3CDTF">2021-07-25T12:16:00Z</dcterms:created>
  <dcterms:modified xsi:type="dcterms:W3CDTF">2021-08-10T14:16:00Z</dcterms:modified>
</cp:coreProperties>
</file>