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2059098"/>
    <w:p w14:paraId="5C46D11B" w14:textId="6D16E38D" w:rsidR="008A7944" w:rsidRPr="000D7B0A" w:rsidRDefault="00901359" w:rsidP="008A7944">
      <w:pPr>
        <w:rPr>
          <w:rFonts w:asciiTheme="majorHAnsi" w:hAnsiTheme="majorHAnsi"/>
          <w:b/>
          <w:sz w:val="32"/>
          <w:szCs w:val="32"/>
        </w:rPr>
      </w:pPr>
      <w:r>
        <w:rPr>
          <w:rFonts w:asciiTheme="majorHAnsi" w:hAnsiTheme="majorHAnsi"/>
          <w:b/>
          <w:bCs/>
          <w:i/>
          <w:noProof/>
          <w:color w:val="auto"/>
        </w:rPr>
        <mc:AlternateContent>
          <mc:Choice Requires="wps">
            <w:drawing>
              <wp:anchor distT="0" distB="0" distL="114300" distR="114300" simplePos="0" relativeHeight="251660288" behindDoc="0" locked="0" layoutInCell="1" allowOverlap="1" wp14:anchorId="1D274DD8" wp14:editId="3D7D47A0">
                <wp:simplePos x="0" y="0"/>
                <wp:positionH relativeFrom="column">
                  <wp:posOffset>-183599455</wp:posOffset>
                </wp:positionH>
                <wp:positionV relativeFrom="paragraph">
                  <wp:posOffset>-667171005</wp:posOffset>
                </wp:positionV>
                <wp:extent cx="266700" cy="0"/>
                <wp:effectExtent l="0" t="76200" r="19050" b="95250"/>
                <wp:wrapNone/>
                <wp:docPr id="1333078195" name="Konektor Panah Lurus 2"/>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type w14:anchorId="0A92145D" id="_x0000_t32" coordsize="21600,21600" o:spt="32" o:oned="t" path="m,l21600,21600e" filled="f">
                <v:path arrowok="t" fillok="f" o:connecttype="none"/>
                <o:lock v:ext="edit" shapetype="t"/>
              </v:shapetype>
              <v:shape id="Konektor Panah Lurus 2" o:spid="_x0000_s1026" type="#_x0000_t32" style="position:absolute;margin-left:-14456.65pt;margin-top:-52533.15pt;width:21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" strokecolor="black [3040]">
                <v:stroke endarrow="block"/>
              </v:shape>
            </w:pict>
          </mc:Fallback>
        </mc:AlternateContent>
      </w:r>
    </w:p>
    <w:p w14:paraId="7D4D44CC" w14:textId="1C1B946B" w:rsidR="008A7A01" w:rsidRPr="008A7A01" w:rsidRDefault="008A7A01" w:rsidP="008A7A01">
      <w:pPr>
        <w:jc w:val="center"/>
        <w:rPr>
          <w:rFonts w:asciiTheme="majorHAnsi" w:hAnsiTheme="majorHAnsi"/>
          <w:b/>
          <w:bCs/>
          <w:sz w:val="32"/>
          <w:szCs w:val="32"/>
        </w:rPr>
      </w:pPr>
      <w:proofErr w:type="spellStart"/>
      <w:r w:rsidRPr="008A7A01">
        <w:rPr>
          <w:rFonts w:asciiTheme="majorHAnsi" w:hAnsiTheme="majorHAnsi"/>
          <w:b/>
          <w:bCs/>
          <w:sz w:val="32"/>
          <w:szCs w:val="32"/>
        </w:rPr>
        <w:t>Pengaruh</w:t>
      </w:r>
      <w:proofErr w:type="spellEnd"/>
      <w:r w:rsidRPr="008A7A01">
        <w:rPr>
          <w:rFonts w:asciiTheme="majorHAnsi" w:hAnsiTheme="majorHAnsi"/>
          <w:b/>
          <w:bCs/>
          <w:sz w:val="32"/>
          <w:szCs w:val="32"/>
        </w:rPr>
        <w:t xml:space="preserve"> </w:t>
      </w:r>
      <w:proofErr w:type="spellStart"/>
      <w:r w:rsidRPr="008A7A01">
        <w:rPr>
          <w:rFonts w:asciiTheme="majorHAnsi" w:hAnsiTheme="majorHAnsi"/>
          <w:b/>
          <w:bCs/>
          <w:sz w:val="32"/>
          <w:szCs w:val="32"/>
        </w:rPr>
        <w:t>Produk</w:t>
      </w:r>
      <w:proofErr w:type="spellEnd"/>
      <w:r w:rsidRPr="008A7A01">
        <w:rPr>
          <w:rFonts w:asciiTheme="majorHAnsi" w:hAnsiTheme="majorHAnsi"/>
          <w:b/>
          <w:bCs/>
          <w:sz w:val="32"/>
          <w:szCs w:val="32"/>
        </w:rPr>
        <w:t xml:space="preserve">, </w:t>
      </w:r>
      <w:proofErr w:type="spellStart"/>
      <w:r w:rsidRPr="008A7A01">
        <w:rPr>
          <w:rFonts w:asciiTheme="majorHAnsi" w:hAnsiTheme="majorHAnsi"/>
          <w:b/>
          <w:bCs/>
          <w:sz w:val="32"/>
          <w:szCs w:val="32"/>
        </w:rPr>
        <w:t>Kualitas</w:t>
      </w:r>
      <w:proofErr w:type="spellEnd"/>
      <w:r w:rsidRPr="008A7A01">
        <w:rPr>
          <w:rFonts w:asciiTheme="majorHAnsi" w:hAnsiTheme="majorHAnsi"/>
          <w:b/>
          <w:bCs/>
          <w:sz w:val="32"/>
          <w:szCs w:val="32"/>
        </w:rPr>
        <w:t xml:space="preserve"> </w:t>
      </w:r>
      <w:proofErr w:type="spellStart"/>
      <w:r w:rsidRPr="008A7A01">
        <w:rPr>
          <w:rFonts w:asciiTheme="majorHAnsi" w:hAnsiTheme="majorHAnsi"/>
          <w:b/>
          <w:bCs/>
          <w:sz w:val="32"/>
          <w:szCs w:val="32"/>
        </w:rPr>
        <w:t>Pelayanan</w:t>
      </w:r>
      <w:proofErr w:type="spellEnd"/>
      <w:r w:rsidRPr="008A7A01">
        <w:rPr>
          <w:rFonts w:asciiTheme="majorHAnsi" w:hAnsiTheme="majorHAnsi"/>
          <w:b/>
          <w:bCs/>
          <w:sz w:val="32"/>
          <w:szCs w:val="32"/>
        </w:rPr>
        <w:t xml:space="preserve"> Dan Citra </w:t>
      </w:r>
      <w:proofErr w:type="spellStart"/>
      <w:r w:rsidRPr="008A7A01">
        <w:rPr>
          <w:rFonts w:asciiTheme="majorHAnsi" w:hAnsiTheme="majorHAnsi"/>
          <w:b/>
          <w:bCs/>
          <w:sz w:val="32"/>
          <w:szCs w:val="32"/>
        </w:rPr>
        <w:t>Merek</w:t>
      </w:r>
      <w:proofErr w:type="spellEnd"/>
      <w:r w:rsidRPr="008A7A01">
        <w:rPr>
          <w:rFonts w:asciiTheme="majorHAnsi" w:hAnsiTheme="majorHAnsi"/>
          <w:b/>
          <w:bCs/>
          <w:sz w:val="32"/>
          <w:szCs w:val="32"/>
        </w:rPr>
        <w:t xml:space="preserve"> </w:t>
      </w:r>
      <w:proofErr w:type="spellStart"/>
      <w:r w:rsidRPr="008A7A01">
        <w:rPr>
          <w:rFonts w:asciiTheme="majorHAnsi" w:hAnsiTheme="majorHAnsi"/>
          <w:b/>
          <w:bCs/>
          <w:sz w:val="32"/>
          <w:szCs w:val="32"/>
        </w:rPr>
        <w:t>Terhadap</w:t>
      </w:r>
      <w:proofErr w:type="spellEnd"/>
      <w:r w:rsidRPr="008A7A01">
        <w:rPr>
          <w:rFonts w:asciiTheme="majorHAnsi" w:hAnsiTheme="majorHAnsi"/>
          <w:b/>
          <w:bCs/>
          <w:sz w:val="32"/>
          <w:szCs w:val="32"/>
        </w:rPr>
        <w:t xml:space="preserve"> Keputusan </w:t>
      </w:r>
      <w:proofErr w:type="spellStart"/>
      <w:r w:rsidRPr="008A7A01">
        <w:rPr>
          <w:rFonts w:asciiTheme="majorHAnsi" w:hAnsiTheme="majorHAnsi"/>
          <w:b/>
          <w:bCs/>
          <w:sz w:val="32"/>
          <w:szCs w:val="32"/>
        </w:rPr>
        <w:t>Pembelian</w:t>
      </w:r>
      <w:proofErr w:type="spellEnd"/>
      <w:r w:rsidRPr="008A7A01">
        <w:rPr>
          <w:rFonts w:asciiTheme="majorHAnsi" w:hAnsiTheme="majorHAnsi"/>
          <w:b/>
          <w:bCs/>
          <w:sz w:val="32"/>
          <w:szCs w:val="32"/>
        </w:rPr>
        <w:t xml:space="preserve"> (</w:t>
      </w:r>
      <w:proofErr w:type="spellStart"/>
      <w:r w:rsidRPr="008A7A01">
        <w:rPr>
          <w:rFonts w:asciiTheme="majorHAnsi" w:hAnsiTheme="majorHAnsi"/>
          <w:b/>
          <w:bCs/>
          <w:sz w:val="32"/>
          <w:szCs w:val="32"/>
        </w:rPr>
        <w:t>Studi</w:t>
      </w:r>
      <w:proofErr w:type="spellEnd"/>
      <w:r w:rsidRPr="008A7A01">
        <w:rPr>
          <w:rFonts w:asciiTheme="majorHAnsi" w:hAnsiTheme="majorHAnsi"/>
          <w:b/>
          <w:bCs/>
          <w:sz w:val="32"/>
          <w:szCs w:val="32"/>
        </w:rPr>
        <w:t xml:space="preserve"> Pada </w:t>
      </w:r>
      <w:proofErr w:type="spellStart"/>
      <w:r w:rsidRPr="008A7A01">
        <w:rPr>
          <w:rFonts w:asciiTheme="majorHAnsi" w:hAnsiTheme="majorHAnsi"/>
          <w:b/>
          <w:bCs/>
          <w:sz w:val="32"/>
          <w:szCs w:val="32"/>
        </w:rPr>
        <w:t>Konsumen</w:t>
      </w:r>
      <w:proofErr w:type="spellEnd"/>
      <w:r w:rsidRPr="008A7A01">
        <w:rPr>
          <w:rFonts w:asciiTheme="majorHAnsi" w:hAnsiTheme="majorHAnsi"/>
          <w:b/>
          <w:bCs/>
          <w:sz w:val="32"/>
          <w:szCs w:val="32"/>
        </w:rPr>
        <w:t xml:space="preserve"> </w:t>
      </w:r>
      <w:proofErr w:type="spellStart"/>
      <w:r w:rsidRPr="008A7A01">
        <w:rPr>
          <w:rFonts w:asciiTheme="majorHAnsi" w:hAnsiTheme="majorHAnsi"/>
          <w:b/>
          <w:bCs/>
          <w:sz w:val="32"/>
          <w:szCs w:val="32"/>
        </w:rPr>
        <w:t>Bakpao</w:t>
      </w:r>
      <w:proofErr w:type="spellEnd"/>
      <w:r w:rsidRPr="008A7A01">
        <w:rPr>
          <w:rFonts w:asciiTheme="majorHAnsi" w:hAnsiTheme="majorHAnsi"/>
          <w:b/>
          <w:bCs/>
          <w:sz w:val="32"/>
          <w:szCs w:val="32"/>
        </w:rPr>
        <w:t xml:space="preserve"> </w:t>
      </w:r>
      <w:proofErr w:type="spellStart"/>
      <w:r w:rsidRPr="008A7A01">
        <w:rPr>
          <w:rFonts w:asciiTheme="majorHAnsi" w:hAnsiTheme="majorHAnsi"/>
          <w:b/>
          <w:bCs/>
          <w:sz w:val="32"/>
          <w:szCs w:val="32"/>
        </w:rPr>
        <w:t>Kimyen</w:t>
      </w:r>
      <w:proofErr w:type="spellEnd"/>
      <w:r w:rsidRPr="008A7A01">
        <w:rPr>
          <w:rFonts w:asciiTheme="majorHAnsi" w:hAnsiTheme="majorHAnsi"/>
          <w:b/>
          <w:bCs/>
          <w:sz w:val="32"/>
          <w:szCs w:val="32"/>
        </w:rPr>
        <w:t xml:space="preserve"> Kota Kediri)</w:t>
      </w:r>
    </w:p>
    <w:p w14:paraId="65E18869" w14:textId="77777777" w:rsidR="008A7944" w:rsidRPr="000D7B0A" w:rsidRDefault="008A7944" w:rsidP="003C74AA">
      <w:pPr>
        <w:rPr>
          <w:rFonts w:asciiTheme="majorHAnsi" w:hAnsiTheme="majorHAnsi"/>
          <w:b/>
        </w:rPr>
      </w:pPr>
    </w:p>
    <w:p w14:paraId="511F7347" w14:textId="342CC36F" w:rsidR="00CC0932" w:rsidRPr="00CC0932" w:rsidRDefault="008A7A01" w:rsidP="00CC0932">
      <w:pPr>
        <w:ind w:right="11"/>
        <w:jc w:val="center"/>
        <w:rPr>
          <w:rFonts w:asciiTheme="majorHAnsi" w:hAnsiTheme="majorHAnsi"/>
        </w:rPr>
      </w:pPr>
      <w:proofErr w:type="spellStart"/>
      <w:r>
        <w:rPr>
          <w:rFonts w:asciiTheme="majorHAnsi" w:hAnsiTheme="majorHAnsi"/>
        </w:rPr>
        <w:t>Firman</w:t>
      </w:r>
      <w:proofErr w:type="spellEnd"/>
      <w:r>
        <w:rPr>
          <w:rFonts w:asciiTheme="majorHAnsi" w:hAnsiTheme="majorHAnsi"/>
        </w:rPr>
        <w:t xml:space="preserve"> </w:t>
      </w:r>
      <w:proofErr w:type="spellStart"/>
      <w:r>
        <w:rPr>
          <w:rFonts w:asciiTheme="majorHAnsi" w:hAnsiTheme="majorHAnsi"/>
        </w:rPr>
        <w:t>Valenta</w:t>
      </w:r>
      <w:proofErr w:type="spellEnd"/>
      <w:r>
        <w:rPr>
          <w:rFonts w:asciiTheme="majorHAnsi" w:hAnsiTheme="majorHAnsi"/>
        </w:rPr>
        <w:t xml:space="preserve"> </w:t>
      </w:r>
      <w:proofErr w:type="spellStart"/>
      <w:r>
        <w:rPr>
          <w:rFonts w:asciiTheme="majorHAnsi" w:hAnsiTheme="majorHAnsi"/>
        </w:rPr>
        <w:t>Tiantoro</w:t>
      </w:r>
      <w:proofErr w:type="spellEnd"/>
      <w:r w:rsidR="00CC0932" w:rsidRPr="00CC0932">
        <w:rPr>
          <w:rFonts w:asciiTheme="majorHAnsi" w:hAnsiTheme="majorHAnsi"/>
          <w:vertAlign w:val="superscript"/>
        </w:rPr>
        <w:t xml:space="preserve"> </w:t>
      </w:r>
      <w:proofErr w:type="gramStart"/>
      <w:r w:rsidR="00CC0932" w:rsidRPr="00CC0932">
        <w:rPr>
          <w:rFonts w:asciiTheme="majorHAnsi" w:hAnsiTheme="majorHAnsi"/>
          <w:vertAlign w:val="superscript"/>
        </w:rPr>
        <w:t>1</w:t>
      </w:r>
      <w:r w:rsidR="00CC0932" w:rsidRPr="00CC0932">
        <w:rPr>
          <w:rFonts w:asciiTheme="majorHAnsi" w:hAnsiTheme="majorHAnsi"/>
        </w:rPr>
        <w:t>,</w:t>
      </w:r>
      <w:r>
        <w:rPr>
          <w:rFonts w:asciiTheme="majorHAnsi" w:hAnsiTheme="majorHAnsi"/>
        </w:rPr>
        <w:t>Djunaedi</w:t>
      </w:r>
      <w:proofErr w:type="gramEnd"/>
      <w:r w:rsidR="00CC0932" w:rsidRPr="00CC0932">
        <w:rPr>
          <w:rFonts w:asciiTheme="majorHAnsi" w:hAnsiTheme="majorHAnsi"/>
          <w:vertAlign w:val="superscript"/>
        </w:rPr>
        <w:t>2</w:t>
      </w:r>
      <w:r w:rsidR="00CC0932" w:rsidRPr="00CC0932">
        <w:rPr>
          <w:rFonts w:asciiTheme="majorHAnsi" w:hAnsiTheme="majorHAnsi"/>
        </w:rPr>
        <w:t>,Nur Laely</w:t>
      </w:r>
      <w:r w:rsidR="00CC0932" w:rsidRPr="00CC0932">
        <w:rPr>
          <w:rFonts w:asciiTheme="majorHAnsi" w:hAnsiTheme="majorHAnsi"/>
          <w:vertAlign w:val="superscript"/>
        </w:rPr>
        <w:t>3</w:t>
      </w:r>
      <w:r w:rsidR="00CC0932" w:rsidRPr="00CC0932">
        <w:rPr>
          <w:rFonts w:asciiTheme="majorHAnsi" w:hAnsiTheme="majorHAnsi"/>
        </w:rPr>
        <w:t xml:space="preserve">,IGG </w:t>
      </w:r>
      <w:proofErr w:type="spellStart"/>
      <w:r w:rsidR="00CC0932" w:rsidRPr="00CC0932">
        <w:rPr>
          <w:rFonts w:asciiTheme="majorHAnsi" w:hAnsiTheme="majorHAnsi"/>
        </w:rPr>
        <w:t>Heru</w:t>
      </w:r>
      <w:proofErr w:type="spellEnd"/>
      <w:r w:rsidR="00CC0932" w:rsidRPr="00CC0932">
        <w:rPr>
          <w:rFonts w:asciiTheme="majorHAnsi" w:hAnsiTheme="majorHAnsi"/>
        </w:rPr>
        <w:t xml:space="preserve"> Marwanto</w:t>
      </w:r>
      <w:r w:rsidR="00CC0932" w:rsidRPr="00CC0932">
        <w:rPr>
          <w:rFonts w:asciiTheme="majorHAnsi" w:hAnsiTheme="majorHAnsi"/>
          <w:vertAlign w:val="superscript"/>
        </w:rPr>
        <w:t>4</w:t>
      </w:r>
    </w:p>
    <w:p w14:paraId="11D62DCA" w14:textId="7300960C" w:rsidR="004A3A71" w:rsidRPr="000D7B0A" w:rsidRDefault="004A3A71" w:rsidP="003C74AA">
      <w:pPr>
        <w:jc w:val="center"/>
        <w:rPr>
          <w:rFonts w:asciiTheme="majorHAnsi" w:hAnsiTheme="majorHAnsi"/>
          <w:color w:val="000000" w:themeColor="text1"/>
          <w:sz w:val="22"/>
          <w:szCs w:val="22"/>
        </w:rPr>
      </w:pPr>
      <w:r w:rsidRPr="003C74AA">
        <w:rPr>
          <w:rFonts w:asciiTheme="majorHAnsi" w:hAnsiTheme="majorHAnsi"/>
          <w:color w:val="000000" w:themeColor="text1"/>
          <w:sz w:val="22"/>
          <w:szCs w:val="22"/>
          <w:vertAlign w:val="superscript"/>
        </w:rPr>
        <w:t>1</w:t>
      </w:r>
      <w:r w:rsidR="003C74AA" w:rsidRPr="003C74AA">
        <w:rPr>
          <w:rFonts w:asciiTheme="majorHAnsi" w:hAnsiTheme="majorHAnsi"/>
          <w:color w:val="000000" w:themeColor="text1"/>
          <w:sz w:val="22"/>
          <w:szCs w:val="22"/>
          <w:vertAlign w:val="superscript"/>
        </w:rPr>
        <w:t>234</w:t>
      </w:r>
      <w:r w:rsidRPr="000D7B0A">
        <w:rPr>
          <w:rFonts w:asciiTheme="majorHAnsi" w:hAnsiTheme="majorHAnsi"/>
          <w:color w:val="000000" w:themeColor="text1"/>
          <w:sz w:val="22"/>
          <w:szCs w:val="22"/>
        </w:rPr>
        <w:t xml:space="preserve">Universitas </w:t>
      </w:r>
      <w:proofErr w:type="spellStart"/>
      <w:r w:rsidR="003C74AA">
        <w:rPr>
          <w:rFonts w:asciiTheme="majorHAnsi" w:hAnsiTheme="majorHAnsi"/>
          <w:color w:val="000000" w:themeColor="text1"/>
          <w:sz w:val="22"/>
          <w:szCs w:val="22"/>
        </w:rPr>
        <w:t>Kadiri</w:t>
      </w:r>
      <w:proofErr w:type="spellEnd"/>
    </w:p>
    <w:p w14:paraId="554DBC90" w14:textId="632151C4" w:rsidR="008867EA" w:rsidRDefault="009F2F52" w:rsidP="006F3B20">
      <w:pPr>
        <w:jc w:val="center"/>
        <w:rPr>
          <w:rFonts w:asciiTheme="majorHAnsi" w:hAnsiTheme="majorHAnsi"/>
          <w:color w:val="000000" w:themeColor="text1"/>
          <w:sz w:val="22"/>
          <w:szCs w:val="22"/>
        </w:rPr>
      </w:pPr>
      <w:r w:rsidRPr="000D7B0A">
        <w:rPr>
          <w:rFonts w:asciiTheme="majorHAnsi" w:hAnsiTheme="majorHAnsi"/>
          <w:color w:val="000000" w:themeColor="text1"/>
          <w:sz w:val="22"/>
          <w:szCs w:val="22"/>
        </w:rPr>
        <w:t xml:space="preserve">email: </w:t>
      </w:r>
      <w:hyperlink r:id="rId8" w:history="1">
        <w:r w:rsidR="008A7A01" w:rsidRPr="00330B63">
          <w:rPr>
            <w:rStyle w:val="Hyperlink"/>
            <w:rFonts w:cs="Calibri"/>
          </w:rPr>
          <w:t>firmanvalenta@gmail.com</w:t>
        </w:r>
      </w:hyperlink>
      <w:r w:rsidR="003C74AA">
        <w:t xml:space="preserve"> , </w:t>
      </w:r>
      <w:hyperlink r:id="rId9" w:history="1">
        <w:r w:rsidR="008A7A01" w:rsidRPr="00330B63">
          <w:rPr>
            <w:rStyle w:val="Hyperlink"/>
            <w:rFonts w:cs="Calibri"/>
          </w:rPr>
          <w:t>djunaidi@unik-kediri.ac.id</w:t>
        </w:r>
      </w:hyperlink>
      <w:r w:rsidR="003C74AA">
        <w:t xml:space="preserve"> , </w:t>
      </w:r>
      <w:hyperlink r:id="rId10" w:history="1">
        <w:r w:rsidR="00CC0932" w:rsidRPr="00330B63">
          <w:rPr>
            <w:rStyle w:val="Hyperlink"/>
            <w:rFonts w:cs="Calibri"/>
          </w:rPr>
          <w:t>nurlaely@unik-kediri.ac.id</w:t>
        </w:r>
      </w:hyperlink>
      <w:r w:rsidR="003C74AA">
        <w:t xml:space="preserve"> , </w:t>
      </w:r>
      <w:hyperlink r:id="rId11" w:history="1">
        <w:r w:rsidR="003C74AA" w:rsidRPr="00FB5048">
          <w:rPr>
            <w:rStyle w:val="Hyperlink"/>
            <w:rFonts w:cs="Calibri"/>
          </w:rPr>
          <w:t>herumarwanto@unik-kediri.ac.id</w:t>
        </w:r>
      </w:hyperlink>
      <w:r w:rsidR="003C74AA">
        <w:t xml:space="preserve"> </w:t>
      </w:r>
    </w:p>
    <w:p w14:paraId="37FFDD36" w14:textId="77777777" w:rsidR="006F3B20" w:rsidRPr="006F3B20" w:rsidRDefault="006F3B20" w:rsidP="006F3B20">
      <w:pPr>
        <w:jc w:val="center"/>
        <w:rPr>
          <w:rFonts w:asciiTheme="majorHAnsi" w:hAnsiTheme="majorHAnsi"/>
          <w:color w:val="000000" w:themeColor="text1"/>
          <w:sz w:val="22"/>
          <w:szCs w:val="22"/>
        </w:rPr>
      </w:pPr>
    </w:p>
    <w:tbl>
      <w:tblPr>
        <w:tblStyle w:val="TableGrid"/>
        <w:tblW w:w="8936" w:type="dxa"/>
        <w:tblInd w:w="-5" w:type="dxa"/>
        <w:tblLook w:val="04A0" w:firstRow="1" w:lastRow="0" w:firstColumn="1" w:lastColumn="0" w:noHBand="0" w:noVBand="1"/>
      </w:tblPr>
      <w:tblGrid>
        <w:gridCol w:w="2903"/>
        <w:gridCol w:w="2772"/>
        <w:gridCol w:w="3261"/>
      </w:tblGrid>
      <w:tr w:rsidR="00FD5C10" w:rsidRPr="00A612C6" w14:paraId="034376A9" w14:textId="77777777" w:rsidTr="00FD5C10">
        <w:tc>
          <w:tcPr>
            <w:tcW w:w="2903" w:type="dxa"/>
            <w:tcBorders>
              <w:top w:val="single" w:sz="12" w:space="0" w:color="F79646" w:themeColor="accent6"/>
              <w:left w:val="nil"/>
              <w:bottom w:val="single" w:sz="12" w:space="0" w:color="F79646"/>
              <w:right w:val="nil"/>
            </w:tcBorders>
          </w:tcPr>
          <w:p w14:paraId="527700E9" w14:textId="77777777" w:rsidR="009F2F52" w:rsidRPr="009F2F52" w:rsidRDefault="009F2F52" w:rsidP="009F2F52">
            <w:pPr>
              <w:ind w:left="1176" w:firstLine="10"/>
              <w:rPr>
                <w:rFonts w:asciiTheme="majorHAnsi" w:hAnsiTheme="majorHAnsi"/>
                <w:i/>
                <w:iCs/>
                <w:color w:val="auto"/>
                <w:sz w:val="20"/>
                <w:szCs w:val="20"/>
                <w:lang w:val="id-ID"/>
              </w:rPr>
            </w:pPr>
            <w:r w:rsidRPr="009F2F52">
              <w:rPr>
                <w:rFonts w:asciiTheme="majorHAnsi" w:hAnsiTheme="majorHAnsi"/>
                <w:i/>
                <w:iCs/>
                <w:color w:val="auto"/>
                <w:sz w:val="20"/>
                <w:szCs w:val="20"/>
                <w:lang w:val="en-ID"/>
              </w:rPr>
              <w:t xml:space="preserve">Received: </w:t>
            </w:r>
          </w:p>
        </w:tc>
        <w:tc>
          <w:tcPr>
            <w:tcW w:w="2772" w:type="dxa"/>
            <w:tcBorders>
              <w:top w:val="single" w:sz="12" w:space="0" w:color="F79646" w:themeColor="accent6"/>
              <w:left w:val="nil"/>
              <w:bottom w:val="single" w:sz="12" w:space="0" w:color="F79646"/>
              <w:right w:val="nil"/>
            </w:tcBorders>
          </w:tcPr>
          <w:p w14:paraId="3A6AC84E" w14:textId="77777777" w:rsidR="009F2F52" w:rsidRPr="009F2F52" w:rsidRDefault="009F2F52" w:rsidP="009F2F52">
            <w:pPr>
              <w:ind w:left="959"/>
              <w:rPr>
                <w:rFonts w:asciiTheme="majorHAnsi" w:hAnsiTheme="majorHAnsi"/>
                <w:i/>
                <w:iCs/>
                <w:color w:val="auto"/>
                <w:sz w:val="20"/>
                <w:szCs w:val="20"/>
                <w:lang w:val="id-ID"/>
              </w:rPr>
            </w:pPr>
            <w:r w:rsidRPr="009F2F52">
              <w:rPr>
                <w:rFonts w:asciiTheme="majorHAnsi" w:hAnsiTheme="majorHAnsi"/>
                <w:i/>
                <w:iCs/>
                <w:color w:val="auto"/>
                <w:sz w:val="20"/>
                <w:szCs w:val="20"/>
                <w:lang w:val="en-ID"/>
              </w:rPr>
              <w:t xml:space="preserve">Revised: </w:t>
            </w:r>
          </w:p>
        </w:tc>
        <w:tc>
          <w:tcPr>
            <w:tcW w:w="3261" w:type="dxa"/>
            <w:tcBorders>
              <w:top w:val="single" w:sz="12" w:space="0" w:color="F79646" w:themeColor="accent6"/>
              <w:left w:val="nil"/>
              <w:bottom w:val="single" w:sz="12" w:space="0" w:color="F79646"/>
              <w:right w:val="nil"/>
            </w:tcBorders>
          </w:tcPr>
          <w:p w14:paraId="2D933420" w14:textId="77777777" w:rsidR="009F2F52" w:rsidRPr="009F2F52" w:rsidRDefault="009F2F52" w:rsidP="009F2F52">
            <w:pPr>
              <w:ind w:left="599"/>
              <w:jc w:val="both"/>
              <w:rPr>
                <w:rFonts w:asciiTheme="majorHAnsi" w:hAnsiTheme="majorHAnsi"/>
                <w:b/>
                <w:bCs/>
                <w:i/>
                <w:iCs/>
                <w:color w:val="auto"/>
                <w:sz w:val="20"/>
                <w:szCs w:val="20"/>
                <w:lang w:val="id-ID"/>
              </w:rPr>
            </w:pPr>
            <w:r w:rsidRPr="009F2F52">
              <w:rPr>
                <w:rFonts w:asciiTheme="majorHAnsi" w:hAnsiTheme="majorHAnsi"/>
                <w:i/>
                <w:iCs/>
                <w:color w:val="auto"/>
                <w:sz w:val="20"/>
                <w:szCs w:val="20"/>
                <w:lang w:val="en-ID"/>
              </w:rPr>
              <w:t>Accepted:</w:t>
            </w:r>
          </w:p>
        </w:tc>
      </w:tr>
      <w:tr w:rsidR="009F2F52" w:rsidRPr="000D7B0A" w14:paraId="7FD6499A" w14:textId="77777777" w:rsidTr="00FD5C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7"/>
        </w:trPr>
        <w:tc>
          <w:tcPr>
            <w:tcW w:w="8936" w:type="dxa"/>
            <w:gridSpan w:val="3"/>
            <w:tcBorders>
              <w:top w:val="single" w:sz="12" w:space="0" w:color="F79646"/>
              <w:bottom w:val="single" w:sz="12" w:space="0" w:color="F79646" w:themeColor="accent6"/>
            </w:tcBorders>
          </w:tcPr>
          <w:p w14:paraId="5BCD18D0" w14:textId="27FB9A96" w:rsidR="00901359" w:rsidRDefault="009F2F52" w:rsidP="008A7A01">
            <w:pPr>
              <w:jc w:val="both"/>
              <w:rPr>
                <w:rFonts w:asciiTheme="majorHAnsi" w:hAnsiTheme="majorHAnsi"/>
                <w:i/>
              </w:rPr>
            </w:pPr>
            <w:r w:rsidRPr="00901359">
              <w:rPr>
                <w:rFonts w:asciiTheme="majorHAnsi" w:hAnsiTheme="majorHAnsi"/>
                <w:b/>
                <w:bCs/>
                <w:i/>
                <w:sz w:val="22"/>
                <w:szCs w:val="22"/>
              </w:rPr>
              <w:t>Abstract:</w:t>
            </w:r>
            <w:r w:rsidR="00901359" w:rsidRPr="00901359">
              <w:rPr>
                <w:sz w:val="22"/>
                <w:szCs w:val="22"/>
              </w:rPr>
              <w:t xml:space="preserve"> </w:t>
            </w:r>
            <w:r w:rsidR="008A7A01" w:rsidRPr="008A7A01">
              <w:rPr>
                <w:rFonts w:asciiTheme="majorHAnsi" w:hAnsiTheme="majorHAnsi"/>
                <w:i/>
                <w:iCs/>
                <w:sz w:val="20"/>
                <w:szCs w:val="20"/>
              </w:rPr>
              <w:t xml:space="preserve">This study aims to examine the influence of products, services, and brand image on purchasing decisions for </w:t>
            </w:r>
            <w:proofErr w:type="spellStart"/>
            <w:r w:rsidR="008A7A01" w:rsidRPr="008A7A01">
              <w:rPr>
                <w:rFonts w:asciiTheme="majorHAnsi" w:hAnsiTheme="majorHAnsi"/>
                <w:i/>
                <w:iCs/>
                <w:sz w:val="20"/>
                <w:szCs w:val="20"/>
              </w:rPr>
              <w:t>Bakpao</w:t>
            </w:r>
            <w:proofErr w:type="spellEnd"/>
            <w:r w:rsidR="008A7A01" w:rsidRPr="008A7A01">
              <w:rPr>
                <w:rFonts w:asciiTheme="majorHAnsi" w:hAnsiTheme="majorHAnsi"/>
                <w:i/>
                <w:iCs/>
                <w:sz w:val="20"/>
                <w:szCs w:val="20"/>
              </w:rPr>
              <w:t xml:space="preserve"> </w:t>
            </w:r>
            <w:proofErr w:type="spellStart"/>
            <w:r w:rsidR="008A7A01" w:rsidRPr="008A7A01">
              <w:rPr>
                <w:rFonts w:asciiTheme="majorHAnsi" w:hAnsiTheme="majorHAnsi"/>
                <w:i/>
                <w:iCs/>
                <w:sz w:val="20"/>
                <w:szCs w:val="20"/>
              </w:rPr>
              <w:t>Kimyen</w:t>
            </w:r>
            <w:proofErr w:type="spellEnd"/>
            <w:r w:rsidR="008A7A01" w:rsidRPr="008A7A01">
              <w:rPr>
                <w:rFonts w:asciiTheme="majorHAnsi" w:hAnsiTheme="majorHAnsi"/>
                <w:i/>
                <w:iCs/>
                <w:sz w:val="20"/>
                <w:szCs w:val="20"/>
              </w:rPr>
              <w:t xml:space="preserve"> in Kediri City. The method used is quantitative research, because the data collected are in the form of numbers and analyzed using statistical techniques, and meet scientific principles such as concrete, objective, measurable, rational, and systematic. The characteristics of this study include all customers of </w:t>
            </w:r>
            <w:proofErr w:type="spellStart"/>
            <w:r w:rsidR="008A7A01" w:rsidRPr="008A7A01">
              <w:rPr>
                <w:rFonts w:asciiTheme="majorHAnsi" w:hAnsiTheme="majorHAnsi"/>
                <w:i/>
                <w:iCs/>
                <w:sz w:val="20"/>
                <w:szCs w:val="20"/>
              </w:rPr>
              <w:t>Bakpao</w:t>
            </w:r>
            <w:proofErr w:type="spellEnd"/>
            <w:r w:rsidR="008A7A01" w:rsidRPr="008A7A01">
              <w:rPr>
                <w:rFonts w:asciiTheme="majorHAnsi" w:hAnsiTheme="majorHAnsi"/>
                <w:i/>
                <w:iCs/>
                <w:sz w:val="20"/>
                <w:szCs w:val="20"/>
              </w:rPr>
              <w:t xml:space="preserve"> </w:t>
            </w:r>
            <w:proofErr w:type="spellStart"/>
            <w:r w:rsidR="008A7A01" w:rsidRPr="008A7A01">
              <w:rPr>
                <w:rFonts w:asciiTheme="majorHAnsi" w:hAnsiTheme="majorHAnsi"/>
                <w:i/>
                <w:iCs/>
                <w:sz w:val="20"/>
                <w:szCs w:val="20"/>
              </w:rPr>
              <w:t>Kimyen</w:t>
            </w:r>
            <w:proofErr w:type="spellEnd"/>
            <w:r w:rsidR="008A7A01" w:rsidRPr="008A7A01">
              <w:rPr>
                <w:rFonts w:asciiTheme="majorHAnsi" w:hAnsiTheme="majorHAnsi"/>
                <w:i/>
                <w:iCs/>
                <w:sz w:val="20"/>
                <w:szCs w:val="20"/>
              </w:rPr>
              <w:t xml:space="preserve"> in Kediri City who like the quality of attractive products, so they want to make purchasing decisions. The population in this study cannot be calculated with certainty. The sample consists of 100 customers of </w:t>
            </w:r>
            <w:proofErr w:type="spellStart"/>
            <w:r w:rsidR="008A7A01" w:rsidRPr="008A7A01">
              <w:rPr>
                <w:rFonts w:asciiTheme="majorHAnsi" w:hAnsiTheme="majorHAnsi"/>
                <w:i/>
                <w:iCs/>
                <w:sz w:val="20"/>
                <w:szCs w:val="20"/>
              </w:rPr>
              <w:t>Bakpao</w:t>
            </w:r>
            <w:proofErr w:type="spellEnd"/>
            <w:r w:rsidR="008A7A01" w:rsidRPr="008A7A01">
              <w:rPr>
                <w:rFonts w:asciiTheme="majorHAnsi" w:hAnsiTheme="majorHAnsi"/>
                <w:i/>
                <w:iCs/>
                <w:sz w:val="20"/>
                <w:szCs w:val="20"/>
              </w:rPr>
              <w:t xml:space="preserve"> </w:t>
            </w:r>
            <w:proofErr w:type="spellStart"/>
            <w:r w:rsidR="008A7A01" w:rsidRPr="008A7A01">
              <w:rPr>
                <w:rFonts w:asciiTheme="majorHAnsi" w:hAnsiTheme="majorHAnsi"/>
                <w:i/>
                <w:iCs/>
                <w:sz w:val="20"/>
                <w:szCs w:val="20"/>
              </w:rPr>
              <w:t>Kimyen</w:t>
            </w:r>
            <w:proofErr w:type="spellEnd"/>
            <w:r w:rsidR="008A7A01" w:rsidRPr="008A7A01">
              <w:rPr>
                <w:rFonts w:asciiTheme="majorHAnsi" w:hAnsiTheme="majorHAnsi"/>
                <w:i/>
                <w:iCs/>
                <w:sz w:val="20"/>
                <w:szCs w:val="20"/>
              </w:rPr>
              <w:t xml:space="preserve"> in Kediri City. Sampling was carried out using non-probability sampling, with the accidental sampling method. The data collection method used interviews and questionnaires. The data analysis method with data quality testing, classical assumption testing, multiple linear regression, hypothesis testing, and coefficient of determination (r square). From the results of this study, it can be concluded that: (1) based on the results of the first hypothesis test, it was accepted, which showed that the product had an effect on the purchasing decision for </w:t>
            </w:r>
            <w:proofErr w:type="spellStart"/>
            <w:r w:rsidR="008A7A01" w:rsidRPr="008A7A01">
              <w:rPr>
                <w:rFonts w:asciiTheme="majorHAnsi" w:hAnsiTheme="majorHAnsi"/>
                <w:i/>
                <w:iCs/>
                <w:sz w:val="20"/>
                <w:szCs w:val="20"/>
              </w:rPr>
              <w:t>Bakpao</w:t>
            </w:r>
            <w:proofErr w:type="spellEnd"/>
            <w:r w:rsidR="008A7A01" w:rsidRPr="008A7A01">
              <w:rPr>
                <w:rFonts w:asciiTheme="majorHAnsi" w:hAnsiTheme="majorHAnsi"/>
                <w:i/>
                <w:iCs/>
                <w:sz w:val="20"/>
                <w:szCs w:val="20"/>
              </w:rPr>
              <w:t xml:space="preserve"> </w:t>
            </w:r>
            <w:proofErr w:type="spellStart"/>
            <w:r w:rsidR="008A7A01" w:rsidRPr="008A7A01">
              <w:rPr>
                <w:rFonts w:asciiTheme="majorHAnsi" w:hAnsiTheme="majorHAnsi"/>
                <w:i/>
                <w:iCs/>
                <w:sz w:val="20"/>
                <w:szCs w:val="20"/>
              </w:rPr>
              <w:t>Kimyen</w:t>
            </w:r>
            <w:proofErr w:type="spellEnd"/>
            <w:r w:rsidR="008A7A01" w:rsidRPr="008A7A01">
              <w:rPr>
                <w:rFonts w:asciiTheme="majorHAnsi" w:hAnsiTheme="majorHAnsi"/>
                <w:i/>
                <w:iCs/>
                <w:sz w:val="20"/>
                <w:szCs w:val="20"/>
              </w:rPr>
              <w:t xml:space="preserve"> in Kediri City. (2) based on the results of the second hypothesis test, it was accepted, which showed that service had an effect on the purchasing decision for </w:t>
            </w:r>
            <w:proofErr w:type="spellStart"/>
            <w:r w:rsidR="008A7A01" w:rsidRPr="008A7A01">
              <w:rPr>
                <w:rFonts w:asciiTheme="majorHAnsi" w:hAnsiTheme="majorHAnsi"/>
                <w:i/>
                <w:iCs/>
                <w:sz w:val="20"/>
                <w:szCs w:val="20"/>
              </w:rPr>
              <w:t>Bakpao</w:t>
            </w:r>
            <w:proofErr w:type="spellEnd"/>
            <w:r w:rsidR="008A7A01" w:rsidRPr="008A7A01">
              <w:rPr>
                <w:rFonts w:asciiTheme="majorHAnsi" w:hAnsiTheme="majorHAnsi"/>
                <w:i/>
                <w:iCs/>
                <w:sz w:val="20"/>
                <w:szCs w:val="20"/>
              </w:rPr>
              <w:t xml:space="preserve"> </w:t>
            </w:r>
            <w:proofErr w:type="spellStart"/>
            <w:r w:rsidR="008A7A01" w:rsidRPr="008A7A01">
              <w:rPr>
                <w:rFonts w:asciiTheme="majorHAnsi" w:hAnsiTheme="majorHAnsi"/>
                <w:i/>
                <w:iCs/>
                <w:sz w:val="20"/>
                <w:szCs w:val="20"/>
              </w:rPr>
              <w:t>Kimyen</w:t>
            </w:r>
            <w:proofErr w:type="spellEnd"/>
            <w:r w:rsidR="008A7A01" w:rsidRPr="008A7A01">
              <w:rPr>
                <w:rFonts w:asciiTheme="majorHAnsi" w:hAnsiTheme="majorHAnsi"/>
                <w:i/>
                <w:iCs/>
                <w:sz w:val="20"/>
                <w:szCs w:val="20"/>
              </w:rPr>
              <w:t xml:space="preserve"> in Kediri City. (3) based on the results of the third hypothesis test, it was accepted, which showed that brand image had an effect on the purchasing decision for </w:t>
            </w:r>
            <w:proofErr w:type="spellStart"/>
            <w:r w:rsidR="008A7A01" w:rsidRPr="008A7A01">
              <w:rPr>
                <w:rFonts w:asciiTheme="majorHAnsi" w:hAnsiTheme="majorHAnsi"/>
                <w:i/>
                <w:iCs/>
                <w:sz w:val="20"/>
                <w:szCs w:val="20"/>
              </w:rPr>
              <w:t>Bakpao</w:t>
            </w:r>
            <w:proofErr w:type="spellEnd"/>
            <w:r w:rsidR="008A7A01" w:rsidRPr="008A7A01">
              <w:rPr>
                <w:rFonts w:asciiTheme="majorHAnsi" w:hAnsiTheme="majorHAnsi"/>
                <w:i/>
                <w:iCs/>
                <w:sz w:val="20"/>
                <w:szCs w:val="20"/>
              </w:rPr>
              <w:t xml:space="preserve"> </w:t>
            </w:r>
            <w:proofErr w:type="spellStart"/>
            <w:r w:rsidR="008A7A01" w:rsidRPr="008A7A01">
              <w:rPr>
                <w:rFonts w:asciiTheme="majorHAnsi" w:hAnsiTheme="majorHAnsi"/>
                <w:i/>
                <w:iCs/>
                <w:sz w:val="20"/>
                <w:szCs w:val="20"/>
              </w:rPr>
              <w:t>Kimyen</w:t>
            </w:r>
            <w:proofErr w:type="spellEnd"/>
            <w:r w:rsidR="008A7A01" w:rsidRPr="008A7A01">
              <w:rPr>
                <w:rFonts w:asciiTheme="majorHAnsi" w:hAnsiTheme="majorHAnsi"/>
                <w:i/>
                <w:iCs/>
                <w:sz w:val="20"/>
                <w:szCs w:val="20"/>
              </w:rPr>
              <w:t xml:space="preserve"> in Kediri City. (4) The results of the F test, product, service, and brand image variables simultaneously influence the purchasing decision of </w:t>
            </w:r>
            <w:proofErr w:type="spellStart"/>
            <w:r w:rsidR="008A7A01" w:rsidRPr="008A7A01">
              <w:rPr>
                <w:rFonts w:asciiTheme="majorHAnsi" w:hAnsiTheme="majorHAnsi"/>
                <w:i/>
                <w:iCs/>
                <w:sz w:val="20"/>
                <w:szCs w:val="20"/>
              </w:rPr>
              <w:t>Bakpao</w:t>
            </w:r>
            <w:proofErr w:type="spellEnd"/>
            <w:r w:rsidR="008A7A01" w:rsidRPr="008A7A01">
              <w:rPr>
                <w:rFonts w:asciiTheme="majorHAnsi" w:hAnsiTheme="majorHAnsi"/>
                <w:i/>
                <w:iCs/>
                <w:sz w:val="20"/>
                <w:szCs w:val="20"/>
              </w:rPr>
              <w:t xml:space="preserve"> </w:t>
            </w:r>
            <w:proofErr w:type="spellStart"/>
            <w:r w:rsidR="008A7A01" w:rsidRPr="008A7A01">
              <w:rPr>
                <w:rFonts w:asciiTheme="majorHAnsi" w:hAnsiTheme="majorHAnsi"/>
                <w:i/>
                <w:iCs/>
                <w:sz w:val="20"/>
                <w:szCs w:val="20"/>
              </w:rPr>
              <w:t>Kimyen</w:t>
            </w:r>
            <w:proofErr w:type="spellEnd"/>
            <w:r w:rsidR="008A7A01" w:rsidRPr="008A7A01">
              <w:rPr>
                <w:rFonts w:asciiTheme="majorHAnsi" w:hAnsiTheme="majorHAnsi"/>
                <w:i/>
                <w:iCs/>
                <w:sz w:val="20"/>
                <w:szCs w:val="20"/>
              </w:rPr>
              <w:t xml:space="preserve"> in Kediri City.</w:t>
            </w:r>
          </w:p>
          <w:p w14:paraId="150F1CF3" w14:textId="164EBF96" w:rsidR="00901359" w:rsidRPr="000D7B0A" w:rsidRDefault="00901359" w:rsidP="0095383E">
            <w:pPr>
              <w:rPr>
                <w:rFonts w:asciiTheme="majorHAnsi" w:hAnsiTheme="majorHAnsi"/>
                <w:i/>
              </w:rPr>
            </w:pPr>
            <w:r w:rsidRPr="00901359">
              <w:rPr>
                <w:rFonts w:asciiTheme="majorHAnsi" w:hAnsiTheme="majorHAnsi"/>
                <w:b/>
                <w:bCs/>
                <w:color w:val="auto"/>
                <w:sz w:val="22"/>
                <w:szCs w:val="22"/>
              </w:rPr>
              <w:t>Keywords:</w:t>
            </w:r>
            <w:r w:rsidRPr="00901359">
              <w:rPr>
                <w:rFonts w:asciiTheme="majorHAnsi" w:hAnsiTheme="majorHAnsi"/>
                <w:b/>
                <w:bCs/>
                <w:color w:val="auto"/>
                <w:sz w:val="22"/>
                <w:szCs w:val="22"/>
                <w:lang w:val="id-ID"/>
              </w:rPr>
              <w:t xml:space="preserve"> </w:t>
            </w:r>
            <w:r w:rsidR="00137BA4" w:rsidRPr="00137BA4">
              <w:rPr>
                <w:rFonts w:asciiTheme="majorHAnsi" w:hAnsiTheme="majorHAnsi"/>
                <w:color w:val="auto"/>
                <w:sz w:val="22"/>
                <w:szCs w:val="22"/>
                <w:lang w:val="id-ID"/>
              </w:rPr>
              <w:t>p</w:t>
            </w:r>
            <w:proofErr w:type="spellStart"/>
            <w:r w:rsidR="008A7A01" w:rsidRPr="00137BA4">
              <w:rPr>
                <w:rFonts w:asciiTheme="majorHAnsi" w:hAnsiTheme="majorHAnsi"/>
                <w:color w:val="auto"/>
                <w:sz w:val="22"/>
                <w:szCs w:val="22"/>
                <w:lang w:val="en-GB"/>
              </w:rPr>
              <w:t>r</w:t>
            </w:r>
            <w:r w:rsidR="008A7A01">
              <w:rPr>
                <w:rFonts w:asciiTheme="majorHAnsi" w:hAnsiTheme="majorHAnsi"/>
                <w:color w:val="auto"/>
                <w:sz w:val="22"/>
                <w:szCs w:val="22"/>
                <w:lang w:val="en-GB"/>
              </w:rPr>
              <w:t>oduct</w:t>
            </w:r>
            <w:proofErr w:type="spellEnd"/>
            <w:r w:rsidR="00C164D8" w:rsidRPr="00C164D8">
              <w:rPr>
                <w:rFonts w:asciiTheme="majorHAnsi" w:hAnsiTheme="majorHAnsi"/>
                <w:i/>
                <w:iCs/>
                <w:sz w:val="22"/>
                <w:szCs w:val="22"/>
              </w:rPr>
              <w:t>,</w:t>
            </w:r>
            <w:r w:rsidR="00C164D8" w:rsidRPr="00C164D8">
              <w:rPr>
                <w:rFonts w:asciiTheme="majorHAnsi" w:hAnsiTheme="majorHAnsi"/>
                <w:i/>
                <w:iCs/>
                <w:spacing w:val="1"/>
                <w:sz w:val="22"/>
                <w:szCs w:val="22"/>
              </w:rPr>
              <w:t xml:space="preserve"> </w:t>
            </w:r>
            <w:proofErr w:type="spellStart"/>
            <w:r w:rsidR="00137BA4">
              <w:rPr>
                <w:rFonts w:asciiTheme="majorHAnsi" w:hAnsiTheme="majorHAnsi"/>
                <w:i/>
                <w:iCs/>
                <w:spacing w:val="1"/>
                <w:sz w:val="22"/>
                <w:szCs w:val="22"/>
              </w:rPr>
              <w:t>sevice</w:t>
            </w:r>
            <w:proofErr w:type="spellEnd"/>
            <w:r w:rsidR="00137BA4">
              <w:rPr>
                <w:rFonts w:asciiTheme="majorHAnsi" w:hAnsiTheme="majorHAnsi"/>
                <w:i/>
                <w:iCs/>
                <w:spacing w:val="1"/>
                <w:sz w:val="22"/>
                <w:szCs w:val="22"/>
              </w:rPr>
              <w:t xml:space="preserve"> quality</w:t>
            </w:r>
            <w:r w:rsidR="00C164D8" w:rsidRPr="00C164D8">
              <w:rPr>
                <w:rFonts w:asciiTheme="majorHAnsi" w:hAnsiTheme="majorHAnsi"/>
                <w:i/>
                <w:iCs/>
                <w:sz w:val="22"/>
                <w:szCs w:val="22"/>
              </w:rPr>
              <w:t>,</w:t>
            </w:r>
            <w:r w:rsidR="00C164D8" w:rsidRPr="00C164D8">
              <w:rPr>
                <w:rFonts w:asciiTheme="majorHAnsi" w:hAnsiTheme="majorHAnsi"/>
                <w:i/>
                <w:iCs/>
                <w:spacing w:val="1"/>
                <w:sz w:val="22"/>
                <w:szCs w:val="22"/>
              </w:rPr>
              <w:t xml:space="preserve"> </w:t>
            </w:r>
            <w:r w:rsidR="00137BA4">
              <w:rPr>
                <w:rFonts w:asciiTheme="majorHAnsi" w:hAnsiTheme="majorHAnsi"/>
                <w:i/>
                <w:iCs/>
                <w:spacing w:val="1"/>
                <w:sz w:val="22"/>
                <w:szCs w:val="22"/>
              </w:rPr>
              <w:t>brand image</w:t>
            </w:r>
            <w:r w:rsidR="00C164D8" w:rsidRPr="00C164D8">
              <w:rPr>
                <w:rFonts w:asciiTheme="majorHAnsi" w:hAnsiTheme="majorHAnsi"/>
                <w:i/>
                <w:iCs/>
                <w:sz w:val="22"/>
                <w:szCs w:val="22"/>
              </w:rPr>
              <w:t>,</w:t>
            </w:r>
            <w:r w:rsidR="00C164D8" w:rsidRPr="00C164D8">
              <w:rPr>
                <w:rFonts w:asciiTheme="majorHAnsi" w:hAnsiTheme="majorHAnsi"/>
                <w:i/>
                <w:iCs/>
                <w:spacing w:val="2"/>
                <w:sz w:val="22"/>
                <w:szCs w:val="22"/>
              </w:rPr>
              <w:t xml:space="preserve"> </w:t>
            </w:r>
            <w:r w:rsidR="00137BA4">
              <w:rPr>
                <w:rFonts w:asciiTheme="majorHAnsi" w:hAnsiTheme="majorHAnsi"/>
                <w:i/>
                <w:iCs/>
                <w:spacing w:val="2"/>
                <w:sz w:val="22"/>
                <w:szCs w:val="22"/>
              </w:rPr>
              <w:t>buying decision</w:t>
            </w:r>
            <w:r w:rsidR="00C164D8" w:rsidRPr="00C164D8">
              <w:rPr>
                <w:rFonts w:asciiTheme="majorHAnsi" w:hAnsiTheme="majorHAnsi"/>
                <w:i/>
                <w:iCs/>
                <w:sz w:val="22"/>
                <w:szCs w:val="22"/>
              </w:rPr>
              <w:t>.</w:t>
            </w:r>
          </w:p>
        </w:tc>
      </w:tr>
    </w:tbl>
    <w:p w14:paraId="6AC88BC8" w14:textId="77777777" w:rsidR="00C83C43" w:rsidRPr="000D7B0A" w:rsidRDefault="00C83C43" w:rsidP="007E7941">
      <w:pPr>
        <w:jc w:val="both"/>
        <w:rPr>
          <w:rFonts w:asciiTheme="majorHAnsi" w:hAnsiTheme="majorHAnsi"/>
          <w:b/>
          <w:bCs/>
          <w:color w:val="auto"/>
          <w:lang w:val="id-ID"/>
        </w:rPr>
      </w:pPr>
    </w:p>
    <w:p w14:paraId="2AA76F65" w14:textId="6843094E" w:rsidR="00AD59C0" w:rsidRDefault="00901359" w:rsidP="00901359">
      <w:pPr>
        <w:spacing w:before="120" w:after="120" w:line="360" w:lineRule="auto"/>
        <w:jc w:val="center"/>
        <w:rPr>
          <w:rFonts w:asciiTheme="majorHAnsi" w:hAnsiTheme="majorHAnsi"/>
          <w:b/>
          <w:bCs/>
          <w:color w:val="auto"/>
          <w:sz w:val="22"/>
          <w:szCs w:val="22"/>
        </w:rPr>
      </w:pPr>
      <w:r w:rsidRPr="00901359">
        <w:rPr>
          <w:rFonts w:asciiTheme="majorHAnsi" w:hAnsiTheme="majorHAnsi"/>
          <w:b/>
          <w:bCs/>
          <w:color w:val="auto"/>
          <w:sz w:val="22"/>
          <w:szCs w:val="22"/>
        </w:rPr>
        <w:t>INTRODUCTION</w:t>
      </w:r>
      <w:r w:rsidR="00153893" w:rsidRPr="00901359">
        <w:rPr>
          <w:rFonts w:asciiTheme="majorHAnsi" w:hAnsiTheme="majorHAnsi"/>
          <w:b/>
          <w:bCs/>
          <w:color w:val="auto"/>
          <w:sz w:val="22"/>
          <w:szCs w:val="22"/>
        </w:rPr>
        <w:t xml:space="preserve"> </w:t>
      </w:r>
    </w:p>
    <w:p w14:paraId="2037B58D" w14:textId="77777777" w:rsidR="00137BA4" w:rsidRPr="00137BA4" w:rsidRDefault="00137BA4" w:rsidP="00137BA4">
      <w:pPr>
        <w:spacing w:line="360" w:lineRule="auto"/>
        <w:ind w:firstLine="720"/>
        <w:jc w:val="both"/>
        <w:rPr>
          <w:rFonts w:asciiTheme="majorHAnsi" w:hAnsiTheme="majorHAnsi"/>
          <w:sz w:val="22"/>
          <w:szCs w:val="22"/>
        </w:rPr>
      </w:pPr>
      <w:r w:rsidRPr="00137BA4">
        <w:rPr>
          <w:rFonts w:asciiTheme="majorHAnsi" w:hAnsiTheme="majorHAnsi"/>
          <w:sz w:val="22"/>
          <w:szCs w:val="22"/>
        </w:rPr>
        <w:t xml:space="preserve">Era </w:t>
      </w:r>
      <w:proofErr w:type="spellStart"/>
      <w:r w:rsidRPr="00137BA4">
        <w:rPr>
          <w:rFonts w:asciiTheme="majorHAnsi" w:hAnsiTheme="majorHAnsi"/>
          <w:sz w:val="22"/>
          <w:szCs w:val="22"/>
        </w:rPr>
        <w:t>globalisasi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ini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menjanjikan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peluang</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tantangan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bisnis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baru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bagi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perusahaan-perusahaan</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beroperasi</w:t>
      </w:r>
      <w:proofErr w:type="spellEnd"/>
      <w:r w:rsidRPr="00137BA4">
        <w:rPr>
          <w:rFonts w:asciiTheme="majorHAnsi" w:hAnsiTheme="majorHAnsi"/>
          <w:sz w:val="22"/>
          <w:szCs w:val="22"/>
        </w:rPr>
        <w:t xml:space="preserve"> di dunia, era </w:t>
      </w:r>
      <w:proofErr w:type="spellStart"/>
      <w:r w:rsidRPr="00137BA4">
        <w:rPr>
          <w:rFonts w:asciiTheme="majorHAnsi" w:hAnsiTheme="majorHAnsi"/>
          <w:sz w:val="22"/>
          <w:szCs w:val="22"/>
        </w:rPr>
        <w:t>globalisasi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dapat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mengembangkan</w:t>
      </w:r>
      <w:proofErr w:type="spellEnd"/>
      <w:r w:rsidRPr="00137BA4">
        <w:rPr>
          <w:rFonts w:asciiTheme="majorHAnsi" w:hAnsiTheme="majorHAnsi"/>
          <w:sz w:val="22"/>
          <w:szCs w:val="22"/>
        </w:rPr>
        <w:t xml:space="preserve"> pasar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hal</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ini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membuat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kompetisi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semakin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kuat</w:t>
      </w:r>
      <w:proofErr w:type="spellEnd"/>
      <w:r w:rsidRPr="00137BA4">
        <w:rPr>
          <w:rFonts w:asciiTheme="majorHAnsi" w:hAnsiTheme="majorHAnsi"/>
          <w:sz w:val="22"/>
          <w:szCs w:val="22"/>
        </w:rPr>
        <w:t xml:space="preserve">. Oleh </w:t>
      </w:r>
      <w:proofErr w:type="spellStart"/>
      <w:r w:rsidRPr="00137BA4">
        <w:rPr>
          <w:rFonts w:asciiTheme="majorHAnsi" w:hAnsiTheme="majorHAnsi"/>
          <w:sz w:val="22"/>
          <w:szCs w:val="22"/>
        </w:rPr>
        <w:t>karena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itu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pemasar</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harus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pandai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menghadapi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persaingan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pengembangan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usaha</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untuk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mendapatkan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laba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sehingga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perusahaan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dapat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mengembangkan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produknya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menetapkan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harga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mengadakan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promosi</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mendistribusikan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efektif</w:t>
      </w:r>
      <w:proofErr w:type="spellEnd"/>
      <w:r w:rsidRPr="00137BA4">
        <w:rPr>
          <w:rFonts w:asciiTheme="majorHAnsi" w:hAnsiTheme="majorHAnsi"/>
          <w:sz w:val="22"/>
          <w:szCs w:val="22"/>
        </w:rPr>
        <w:t xml:space="preserve">.  </w:t>
      </w:r>
    </w:p>
    <w:p w14:paraId="143CB5FF" w14:textId="77777777" w:rsidR="00137BA4" w:rsidRPr="00137BA4" w:rsidRDefault="00137BA4" w:rsidP="00137BA4">
      <w:pPr>
        <w:spacing w:line="360" w:lineRule="auto"/>
        <w:jc w:val="both"/>
        <w:rPr>
          <w:rFonts w:asciiTheme="majorHAnsi" w:hAnsiTheme="majorHAnsi"/>
          <w:sz w:val="22"/>
          <w:szCs w:val="22"/>
        </w:rPr>
      </w:pPr>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adanya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globalisasi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pasti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diiringi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perkembangan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teknologi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Perkembangan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teknologi</w:t>
      </w:r>
      <w:proofErr w:type="spellEnd"/>
      <w:r w:rsidRPr="00137BA4">
        <w:rPr>
          <w:rFonts w:asciiTheme="majorHAnsi" w:hAnsiTheme="majorHAnsi"/>
          <w:sz w:val="22"/>
          <w:szCs w:val="22"/>
        </w:rPr>
        <w:t xml:space="preserve"> pada </w:t>
      </w:r>
      <w:proofErr w:type="spellStart"/>
      <w:r w:rsidRPr="00137BA4">
        <w:rPr>
          <w:rFonts w:asciiTheme="majorHAnsi" w:hAnsiTheme="majorHAnsi"/>
          <w:sz w:val="22"/>
          <w:szCs w:val="22"/>
        </w:rPr>
        <w:t>dekade</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terakhir</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ini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memberikan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pengaruh</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besar</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bagi</w:t>
      </w:r>
      <w:proofErr w:type="spellEnd"/>
      <w:r w:rsidRPr="00137BA4">
        <w:rPr>
          <w:rFonts w:asciiTheme="majorHAnsi" w:hAnsiTheme="majorHAnsi"/>
          <w:sz w:val="22"/>
          <w:szCs w:val="22"/>
        </w:rPr>
        <w:t xml:space="preserve"> dunia </w:t>
      </w:r>
      <w:proofErr w:type="spellStart"/>
      <w:r w:rsidRPr="00137BA4">
        <w:rPr>
          <w:rFonts w:asciiTheme="majorHAnsi" w:hAnsiTheme="majorHAnsi"/>
          <w:sz w:val="22"/>
          <w:szCs w:val="22"/>
        </w:rPr>
        <w:t>industri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komunikasi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Untuk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melakukan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suatu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kontak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tidak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perlu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dilakukan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harus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bertatap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muka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langsung</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melainkan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kita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bisa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menggunakan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beberapa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macam</w:t>
      </w:r>
      <w:proofErr w:type="spellEnd"/>
      <w:r w:rsidRPr="00137BA4">
        <w:rPr>
          <w:rFonts w:asciiTheme="majorHAnsi" w:hAnsiTheme="majorHAnsi"/>
          <w:sz w:val="22"/>
          <w:szCs w:val="22"/>
        </w:rPr>
        <w:t xml:space="preserve"> media. </w:t>
      </w:r>
      <w:proofErr w:type="spellStart"/>
      <w:r w:rsidRPr="00137BA4">
        <w:rPr>
          <w:rFonts w:asciiTheme="majorHAnsi" w:hAnsiTheme="majorHAnsi"/>
          <w:sz w:val="22"/>
          <w:szCs w:val="22"/>
        </w:rPr>
        <w:t>Sedangkan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macam-macam</w:t>
      </w:r>
      <w:proofErr w:type="spellEnd"/>
      <w:r w:rsidRPr="00137BA4">
        <w:rPr>
          <w:rFonts w:asciiTheme="majorHAnsi" w:hAnsiTheme="majorHAnsi"/>
          <w:sz w:val="22"/>
          <w:szCs w:val="22"/>
        </w:rPr>
        <w:t xml:space="preserve"> media </w:t>
      </w:r>
      <w:proofErr w:type="spellStart"/>
      <w:r w:rsidRPr="00137BA4">
        <w:rPr>
          <w:rFonts w:asciiTheme="majorHAnsi" w:hAnsiTheme="majorHAnsi"/>
          <w:sz w:val="22"/>
          <w:szCs w:val="22"/>
        </w:rPr>
        <w:t>sendiri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adalah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seperti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koran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majalah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televisi</w:t>
      </w:r>
      <w:proofErr w:type="spellEnd"/>
      <w:r w:rsidRPr="00137BA4">
        <w:rPr>
          <w:rFonts w:asciiTheme="majorHAnsi" w:hAnsiTheme="majorHAnsi"/>
          <w:sz w:val="22"/>
          <w:szCs w:val="22"/>
        </w:rPr>
        <w:t xml:space="preserve">, internet, </w:t>
      </w:r>
      <w:proofErr w:type="spellStart"/>
      <w:r w:rsidRPr="00137BA4">
        <w:rPr>
          <w:rFonts w:asciiTheme="majorHAnsi" w:hAnsiTheme="majorHAnsi"/>
          <w:sz w:val="22"/>
          <w:szCs w:val="22"/>
        </w:rPr>
        <w:t>maupun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telepon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untuk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memberi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informasi</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berguna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bagi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masyarakat</w:t>
      </w:r>
      <w:proofErr w:type="spellEnd"/>
      <w:r w:rsidRPr="00137BA4">
        <w:rPr>
          <w:rFonts w:asciiTheme="majorHAnsi" w:hAnsiTheme="majorHAnsi"/>
          <w:sz w:val="22"/>
          <w:szCs w:val="22"/>
        </w:rPr>
        <w:t>.</w:t>
      </w:r>
    </w:p>
    <w:p w14:paraId="781EADF5" w14:textId="77777777" w:rsidR="00137BA4" w:rsidRPr="00137BA4" w:rsidRDefault="00137BA4" w:rsidP="00137BA4">
      <w:pPr>
        <w:spacing w:line="360" w:lineRule="auto"/>
        <w:ind w:firstLine="720"/>
        <w:jc w:val="both"/>
        <w:rPr>
          <w:rFonts w:asciiTheme="majorHAnsi" w:hAnsiTheme="majorHAnsi"/>
          <w:sz w:val="22"/>
          <w:szCs w:val="22"/>
        </w:rPr>
      </w:pPr>
      <w:r w:rsidRPr="00137BA4">
        <w:rPr>
          <w:rFonts w:asciiTheme="majorHAnsi" w:hAnsiTheme="majorHAnsi"/>
          <w:sz w:val="22"/>
          <w:szCs w:val="22"/>
        </w:rPr>
        <w:lastRenderedPageBreak/>
        <w:t xml:space="preserve">Salah </w:t>
      </w:r>
      <w:proofErr w:type="spellStart"/>
      <w:r w:rsidRPr="00137BA4">
        <w:rPr>
          <w:rFonts w:asciiTheme="majorHAnsi" w:hAnsiTheme="majorHAnsi"/>
          <w:sz w:val="22"/>
          <w:szCs w:val="22"/>
        </w:rPr>
        <w:t>satu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aspek</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perlu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diperhatikan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adalah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Hasil yang </w:t>
      </w:r>
      <w:proofErr w:type="spellStart"/>
      <w:r w:rsidRPr="00137BA4">
        <w:rPr>
          <w:rFonts w:asciiTheme="majorHAnsi" w:hAnsiTheme="majorHAnsi"/>
          <w:sz w:val="22"/>
          <w:szCs w:val="22"/>
        </w:rPr>
        <w:t>dapat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diwujudkan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adalah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persepsi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bahwa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barang</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ditawarkan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penjual</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mempunyai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nilai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jual</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tidak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dimiliki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rival. Oleh </w:t>
      </w:r>
      <w:proofErr w:type="spellStart"/>
      <w:r w:rsidRPr="00137BA4">
        <w:rPr>
          <w:rFonts w:asciiTheme="majorHAnsi" w:hAnsiTheme="majorHAnsi"/>
          <w:sz w:val="22"/>
          <w:szCs w:val="22"/>
        </w:rPr>
        <w:t>karena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itu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definisi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ini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menunjukkan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bahwa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pelanggan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telah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memberikan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kualitas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jika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memenuhi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atau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melampaui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harapan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pelanggan</w:t>
      </w:r>
      <w:proofErr w:type="spellEnd"/>
      <w:r w:rsidRPr="00137BA4">
        <w:rPr>
          <w:rFonts w:asciiTheme="majorHAnsi" w:hAnsiTheme="majorHAnsi"/>
          <w:sz w:val="22"/>
          <w:szCs w:val="22"/>
        </w:rPr>
        <w:t xml:space="preserve">. Oleh </w:t>
      </w:r>
      <w:proofErr w:type="spellStart"/>
      <w:r w:rsidRPr="00137BA4">
        <w:rPr>
          <w:rFonts w:asciiTheme="majorHAnsi" w:hAnsiTheme="majorHAnsi"/>
          <w:sz w:val="22"/>
          <w:szCs w:val="22"/>
        </w:rPr>
        <w:t>karena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itu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perusahaan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berusaha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untuk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fokus</w:t>
      </w:r>
      <w:proofErr w:type="spellEnd"/>
      <w:r w:rsidRPr="00137BA4">
        <w:rPr>
          <w:rFonts w:asciiTheme="majorHAnsi" w:hAnsiTheme="majorHAnsi"/>
          <w:sz w:val="22"/>
          <w:szCs w:val="22"/>
        </w:rPr>
        <w:t xml:space="preserve"> pada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membandingkannya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ditawarkan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pesaing</w:t>
      </w:r>
      <w:proofErr w:type="spellEnd"/>
      <w:r w:rsidRPr="00137BA4">
        <w:rPr>
          <w:rFonts w:asciiTheme="majorHAnsi" w:hAnsiTheme="majorHAnsi"/>
          <w:sz w:val="22"/>
          <w:szCs w:val="22"/>
        </w:rPr>
        <w:t>.</w:t>
      </w:r>
    </w:p>
    <w:p w14:paraId="46B156D3" w14:textId="77777777" w:rsidR="00137BA4" w:rsidRPr="00137BA4" w:rsidRDefault="00137BA4" w:rsidP="00137BA4">
      <w:pPr>
        <w:spacing w:line="360" w:lineRule="auto"/>
        <w:ind w:firstLine="720"/>
        <w:jc w:val="both"/>
        <w:rPr>
          <w:rFonts w:asciiTheme="majorHAnsi" w:hAnsiTheme="majorHAnsi"/>
          <w:sz w:val="22"/>
          <w:szCs w:val="22"/>
        </w:rPr>
      </w:pPr>
      <w:proofErr w:type="spellStart"/>
      <w:r w:rsidRPr="00137BA4">
        <w:rPr>
          <w:rFonts w:asciiTheme="majorHAnsi" w:hAnsiTheme="majorHAnsi"/>
          <w:sz w:val="22"/>
          <w:szCs w:val="22"/>
        </w:rPr>
        <w:t>Ketiga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aspek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tersebut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yaitu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citra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merek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kualitas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pelayanan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erat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kaitannya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harga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jual</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barang</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atau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jasa</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ditawarkan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kepada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Ide </w:t>
      </w:r>
      <w:proofErr w:type="spellStart"/>
      <w:r w:rsidRPr="00137BA4">
        <w:rPr>
          <w:rFonts w:asciiTheme="majorHAnsi" w:hAnsiTheme="majorHAnsi"/>
          <w:sz w:val="22"/>
          <w:szCs w:val="22"/>
        </w:rPr>
        <w:t>bisnis</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tidak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meninggalkan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pelanggan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adalah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bisnis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makanan</w:t>
      </w:r>
      <w:proofErr w:type="spellEnd"/>
      <w:r w:rsidRPr="00137BA4">
        <w:rPr>
          <w:rFonts w:asciiTheme="majorHAnsi" w:hAnsiTheme="majorHAnsi"/>
          <w:sz w:val="22"/>
          <w:szCs w:val="22"/>
        </w:rPr>
        <w:t xml:space="preserve">. Salah </w:t>
      </w:r>
      <w:proofErr w:type="spellStart"/>
      <w:r w:rsidRPr="00137BA4">
        <w:rPr>
          <w:rFonts w:asciiTheme="majorHAnsi" w:hAnsiTheme="majorHAnsi"/>
          <w:sz w:val="22"/>
          <w:szCs w:val="22"/>
        </w:rPr>
        <w:t>satu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kunci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sukses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bisnis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memasak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adalah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kreativitas</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inovasi</w:t>
      </w:r>
      <w:proofErr w:type="spellEnd"/>
      <w:r w:rsidRPr="00137BA4">
        <w:rPr>
          <w:rFonts w:asciiTheme="majorHAnsi" w:hAnsiTheme="majorHAnsi"/>
          <w:sz w:val="22"/>
          <w:szCs w:val="22"/>
        </w:rPr>
        <w:t xml:space="preserve">. Banyak </w:t>
      </w:r>
      <w:proofErr w:type="spellStart"/>
      <w:r w:rsidRPr="00137BA4">
        <w:rPr>
          <w:rFonts w:asciiTheme="majorHAnsi" w:hAnsiTheme="majorHAnsi"/>
          <w:sz w:val="22"/>
          <w:szCs w:val="22"/>
        </w:rPr>
        <w:t>pelaku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bisnis</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sudah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mencobanya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Beberapa</w:t>
      </w:r>
      <w:proofErr w:type="spellEnd"/>
      <w:r w:rsidRPr="00137BA4">
        <w:rPr>
          <w:rFonts w:asciiTheme="majorHAnsi" w:hAnsiTheme="majorHAnsi"/>
          <w:sz w:val="22"/>
          <w:szCs w:val="22"/>
        </w:rPr>
        <w:t xml:space="preserve"> orang </w:t>
      </w:r>
      <w:proofErr w:type="spellStart"/>
      <w:r w:rsidRPr="00137BA4">
        <w:rPr>
          <w:rFonts w:asciiTheme="majorHAnsi" w:hAnsiTheme="majorHAnsi"/>
          <w:sz w:val="22"/>
          <w:szCs w:val="22"/>
        </w:rPr>
        <w:t>mendengar</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tentang</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manisnya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bisnis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jangka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panjang</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sementara</w:t>
      </w:r>
      <w:proofErr w:type="spellEnd"/>
      <w:r w:rsidRPr="00137BA4">
        <w:rPr>
          <w:rFonts w:asciiTheme="majorHAnsi" w:hAnsiTheme="majorHAnsi"/>
          <w:sz w:val="22"/>
          <w:szCs w:val="22"/>
        </w:rPr>
        <w:t xml:space="preserve"> yang lain </w:t>
      </w:r>
      <w:proofErr w:type="spellStart"/>
      <w:r w:rsidRPr="00137BA4">
        <w:rPr>
          <w:rFonts w:asciiTheme="majorHAnsi" w:hAnsiTheme="majorHAnsi"/>
          <w:sz w:val="22"/>
          <w:szCs w:val="22"/>
        </w:rPr>
        <w:t>menyukai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senyuman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dari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bisnis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jangka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pendek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Namun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praktik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kuliner</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tetap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dipertahankan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tetap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menjaga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kreativitas</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inovasi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memasak</w:t>
      </w:r>
      <w:proofErr w:type="spellEnd"/>
      <w:r w:rsidRPr="00137BA4">
        <w:rPr>
          <w:rFonts w:asciiTheme="majorHAnsi" w:hAnsiTheme="majorHAnsi"/>
          <w:sz w:val="22"/>
          <w:szCs w:val="22"/>
        </w:rPr>
        <w:t>.</w:t>
      </w:r>
    </w:p>
    <w:p w14:paraId="1C5CC6FB" w14:textId="77777777" w:rsidR="00137BA4" w:rsidRPr="00137BA4" w:rsidRDefault="00137BA4" w:rsidP="00137BA4">
      <w:pPr>
        <w:spacing w:line="360" w:lineRule="auto"/>
        <w:ind w:firstLine="720"/>
        <w:jc w:val="both"/>
        <w:rPr>
          <w:rFonts w:asciiTheme="majorHAnsi" w:hAnsiTheme="majorHAnsi"/>
          <w:sz w:val="22"/>
          <w:szCs w:val="22"/>
        </w:rPr>
      </w:pPr>
      <w:r w:rsidRPr="00137BA4">
        <w:rPr>
          <w:rFonts w:asciiTheme="majorHAnsi" w:hAnsiTheme="majorHAnsi"/>
          <w:sz w:val="22"/>
          <w:szCs w:val="22"/>
        </w:rPr>
        <w:t xml:space="preserve">Keputusan </w:t>
      </w:r>
      <w:proofErr w:type="spellStart"/>
      <w:r w:rsidRPr="00137BA4">
        <w:rPr>
          <w:rFonts w:asciiTheme="majorHAnsi" w:hAnsiTheme="majorHAnsi"/>
          <w:sz w:val="22"/>
          <w:szCs w:val="22"/>
        </w:rPr>
        <w:t>pelanggan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memilih</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memakai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setara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keputusan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pembelian</w:t>
      </w:r>
      <w:proofErr w:type="spellEnd"/>
      <w:r w:rsidRPr="00137BA4">
        <w:rPr>
          <w:rFonts w:asciiTheme="majorHAnsi" w:hAnsiTheme="majorHAnsi"/>
          <w:sz w:val="22"/>
          <w:szCs w:val="22"/>
        </w:rPr>
        <w:t xml:space="preserve">. Keputusan </w:t>
      </w:r>
      <w:proofErr w:type="spellStart"/>
      <w:r w:rsidRPr="00137BA4">
        <w:rPr>
          <w:rFonts w:asciiTheme="majorHAnsi" w:hAnsiTheme="majorHAnsi"/>
          <w:sz w:val="22"/>
          <w:szCs w:val="22"/>
        </w:rPr>
        <w:t>pembelian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ialah</w:t>
      </w:r>
      <w:proofErr w:type="spellEnd"/>
      <w:r w:rsidRPr="00137BA4">
        <w:rPr>
          <w:rFonts w:asciiTheme="majorHAnsi" w:hAnsiTheme="majorHAnsi"/>
          <w:sz w:val="22"/>
          <w:szCs w:val="22"/>
        </w:rPr>
        <w:t xml:space="preserve"> proses </w:t>
      </w:r>
      <w:proofErr w:type="spellStart"/>
      <w:r w:rsidRPr="00137BA4">
        <w:rPr>
          <w:rFonts w:asciiTheme="majorHAnsi" w:hAnsiTheme="majorHAnsi"/>
          <w:sz w:val="22"/>
          <w:szCs w:val="22"/>
        </w:rPr>
        <w:t>penyelesaian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masalah</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mengaitkan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penilaian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atau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pengenalan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kebutuhan</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keinginan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penggalian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informasi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evaluasi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sumber-sumber</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pemilihan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alternatif</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serta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perilaku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setelah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melakukan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pembelian</w:t>
      </w:r>
      <w:proofErr w:type="spellEnd"/>
      <w:r w:rsidRPr="00137BA4">
        <w:rPr>
          <w:rFonts w:asciiTheme="majorHAnsi" w:hAnsiTheme="majorHAnsi"/>
          <w:sz w:val="22"/>
          <w:szCs w:val="22"/>
        </w:rPr>
        <w:t xml:space="preserve">. Keputusan </w:t>
      </w:r>
      <w:proofErr w:type="spellStart"/>
      <w:r w:rsidRPr="00137BA4">
        <w:rPr>
          <w:rFonts w:asciiTheme="majorHAnsi" w:hAnsiTheme="majorHAnsi"/>
          <w:sz w:val="22"/>
          <w:szCs w:val="22"/>
        </w:rPr>
        <w:t>membeli</w:t>
      </w:r>
      <w:proofErr w:type="spellEnd"/>
      <w:r w:rsidRPr="00137BA4">
        <w:rPr>
          <w:rFonts w:asciiTheme="majorHAnsi" w:hAnsiTheme="majorHAnsi"/>
          <w:sz w:val="22"/>
          <w:szCs w:val="22"/>
        </w:rPr>
        <w:t xml:space="preserve"> oleh </w:t>
      </w:r>
      <w:proofErr w:type="spellStart"/>
      <w:r w:rsidRPr="00137BA4">
        <w:rPr>
          <w:rFonts w:asciiTheme="majorHAnsi" w:hAnsiTheme="majorHAnsi"/>
          <w:sz w:val="22"/>
          <w:szCs w:val="22"/>
        </w:rPr>
        <w:t>seorang</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terhadap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suatu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diawali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keinginan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adanya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keperluan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mengingat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bahwa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terselip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perbedaan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antara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keadaan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sebenarnya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keadaan</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diinginkan</w:t>
      </w:r>
      <w:proofErr w:type="spellEnd"/>
      <w:r w:rsidRPr="00137BA4">
        <w:rPr>
          <w:rFonts w:asciiTheme="majorHAnsi" w:hAnsiTheme="majorHAnsi"/>
          <w:sz w:val="22"/>
          <w:szCs w:val="22"/>
        </w:rPr>
        <w:t xml:space="preserve">. Hal </w:t>
      </w:r>
      <w:proofErr w:type="spellStart"/>
      <w:r w:rsidRPr="00137BA4">
        <w:rPr>
          <w:rFonts w:asciiTheme="majorHAnsi" w:hAnsiTheme="majorHAnsi"/>
          <w:sz w:val="22"/>
          <w:szCs w:val="22"/>
        </w:rPr>
        <w:t>ini</w:t>
      </w:r>
      <w:proofErr w:type="spellEnd"/>
      <w:r w:rsidRPr="00137BA4">
        <w:rPr>
          <w:rFonts w:asciiTheme="majorHAnsi" w:hAnsiTheme="majorHAnsi" w:cs="Arial"/>
          <w:b/>
          <w:bCs/>
          <w:sz w:val="22"/>
          <w:szCs w:val="22"/>
        </w:rPr>
        <w:t xml:space="preserve"> </w:t>
      </w:r>
      <w:proofErr w:type="spellStart"/>
      <w:r w:rsidRPr="00137BA4">
        <w:rPr>
          <w:rFonts w:asciiTheme="majorHAnsi" w:hAnsiTheme="majorHAnsi"/>
          <w:sz w:val="22"/>
          <w:szCs w:val="22"/>
        </w:rPr>
        <w:t>memungkinkan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untuk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mencari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informasi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lebih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lanjut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untuk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menemukan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mereka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minati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Perilaku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dipengaruhi</w:t>
      </w:r>
      <w:proofErr w:type="spellEnd"/>
      <w:r w:rsidRPr="00137BA4">
        <w:rPr>
          <w:rFonts w:asciiTheme="majorHAnsi" w:hAnsiTheme="majorHAnsi"/>
          <w:sz w:val="22"/>
          <w:szCs w:val="22"/>
        </w:rPr>
        <w:t xml:space="preserve"> oleh </w:t>
      </w:r>
      <w:proofErr w:type="spellStart"/>
      <w:r w:rsidRPr="00137BA4">
        <w:rPr>
          <w:rFonts w:asciiTheme="majorHAnsi" w:hAnsiTheme="majorHAnsi"/>
          <w:sz w:val="22"/>
          <w:szCs w:val="22"/>
        </w:rPr>
        <w:t>berbagai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faktor</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antara</w:t>
      </w:r>
      <w:proofErr w:type="spellEnd"/>
      <w:r w:rsidRPr="00137BA4">
        <w:rPr>
          <w:rFonts w:asciiTheme="majorHAnsi" w:hAnsiTheme="majorHAnsi"/>
          <w:sz w:val="22"/>
          <w:szCs w:val="22"/>
        </w:rPr>
        <w:t xml:space="preserve"> lain </w:t>
      </w:r>
      <w:proofErr w:type="spellStart"/>
      <w:r w:rsidRPr="00137BA4">
        <w:rPr>
          <w:rFonts w:asciiTheme="majorHAnsi" w:hAnsiTheme="majorHAnsi"/>
          <w:sz w:val="22"/>
          <w:szCs w:val="22"/>
        </w:rPr>
        <w:t>budaya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masyarakat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kepribadian</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psikologi</w:t>
      </w:r>
      <w:proofErr w:type="spellEnd"/>
      <w:r w:rsidRPr="00137BA4">
        <w:rPr>
          <w:rFonts w:asciiTheme="majorHAnsi" w:hAnsiTheme="majorHAnsi"/>
          <w:sz w:val="22"/>
          <w:szCs w:val="22"/>
        </w:rPr>
        <w:t>.</w:t>
      </w:r>
    </w:p>
    <w:p w14:paraId="2E4A4BFF" w14:textId="77777777" w:rsidR="00137BA4" w:rsidRPr="00137BA4" w:rsidRDefault="00137BA4" w:rsidP="00137BA4">
      <w:pPr>
        <w:spacing w:line="360" w:lineRule="auto"/>
        <w:ind w:firstLine="720"/>
        <w:jc w:val="both"/>
        <w:rPr>
          <w:rFonts w:asciiTheme="majorHAnsi" w:hAnsiTheme="majorHAnsi"/>
          <w:sz w:val="22"/>
          <w:szCs w:val="22"/>
        </w:rPr>
      </w:pPr>
      <w:r w:rsidRPr="00137BA4">
        <w:rPr>
          <w:rFonts w:asciiTheme="majorHAnsi" w:hAnsiTheme="majorHAnsi"/>
          <w:sz w:val="22"/>
          <w:szCs w:val="22"/>
        </w:rPr>
        <w:t xml:space="preserve">Citra </w:t>
      </w:r>
      <w:proofErr w:type="spellStart"/>
      <w:r w:rsidRPr="00137BA4">
        <w:rPr>
          <w:rFonts w:asciiTheme="majorHAnsi" w:hAnsiTheme="majorHAnsi"/>
          <w:sz w:val="22"/>
          <w:szCs w:val="22"/>
        </w:rPr>
        <w:t>merupakan</w:t>
      </w:r>
      <w:proofErr w:type="spellEnd"/>
      <w:r w:rsidRPr="00137BA4">
        <w:rPr>
          <w:rFonts w:asciiTheme="majorHAnsi" w:hAnsiTheme="majorHAnsi"/>
          <w:sz w:val="22"/>
          <w:szCs w:val="22"/>
        </w:rPr>
        <w:t xml:space="preserve"> salah </w:t>
      </w:r>
      <w:proofErr w:type="spellStart"/>
      <w:r w:rsidRPr="00137BA4">
        <w:rPr>
          <w:rFonts w:asciiTheme="majorHAnsi" w:hAnsiTheme="majorHAnsi"/>
          <w:sz w:val="22"/>
          <w:szCs w:val="22"/>
        </w:rPr>
        <w:t>satu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elemen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penting</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memasarkan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sebagai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pembeda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sejenis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Merek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berfungsi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untuk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menarik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minat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citra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merek</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baik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dapat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membuat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merek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tersebut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lebih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mudah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diingat</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mempengaruhi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mengambil</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keputusan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Menurut</w:t>
      </w:r>
      <w:proofErr w:type="spellEnd"/>
      <w:r w:rsidRPr="00137BA4">
        <w:rPr>
          <w:rFonts w:asciiTheme="majorHAnsi" w:hAnsiTheme="majorHAnsi"/>
          <w:sz w:val="22"/>
          <w:szCs w:val="22"/>
        </w:rPr>
        <w:t xml:space="preserve"> </w:t>
      </w:r>
      <w:r w:rsidRPr="00137BA4">
        <w:rPr>
          <w:rFonts w:asciiTheme="majorHAnsi" w:hAnsiTheme="majorHAnsi"/>
          <w:sz w:val="22"/>
          <w:szCs w:val="22"/>
        </w:rPr>
        <w:fldChar w:fldCharType="begin" w:fldLock="1"/>
      </w:r>
      <w:r w:rsidRPr="00137BA4">
        <w:rPr>
          <w:rFonts w:asciiTheme="majorHAnsi" w:hAnsiTheme="majorHAnsi"/>
          <w:sz w:val="22"/>
          <w:szCs w:val="22"/>
        </w:rPr>
        <w:instrText>ADDIN CSL_CITATION {"citationItems":[{"id":"ITEM-1","itemData":{"author":[{"dropping-particle":"","family":"Tjiptono","given":"Fandy","non-dropping-particle":"","parse-names":false,"suffix":""}],"id":"ITEM-1","issued":{"date-parts":[["2019"]]},"publisher-place":"Malang: Bayumedia Publishing","title":"Pemasaran Jasa","type":"book"},"uris":["http://www.mendeley.com/documents/?uuid=799fc39e-8731-4fd6-ab8f-d68b1cf4af09"]}],"mendeley":{"formattedCitation":"(Tjiptono, 2019)","plainTextFormattedCitation":"(Tjiptono, 2019)","previouslyFormattedCitation":"(Tjiptono, 2019)"},"properties":{"noteIndex":0},"schema":"https://github.com/citation-style-language/schema/raw/master/csl-citation.json"}</w:instrText>
      </w:r>
      <w:r w:rsidRPr="00137BA4">
        <w:rPr>
          <w:rFonts w:asciiTheme="majorHAnsi" w:hAnsiTheme="majorHAnsi"/>
          <w:sz w:val="22"/>
          <w:szCs w:val="22"/>
        </w:rPr>
        <w:fldChar w:fldCharType="separate"/>
      </w:r>
      <w:r w:rsidRPr="00137BA4">
        <w:rPr>
          <w:rFonts w:asciiTheme="majorHAnsi" w:hAnsiTheme="majorHAnsi"/>
          <w:noProof/>
          <w:sz w:val="22"/>
          <w:szCs w:val="22"/>
        </w:rPr>
        <w:t>(Tjiptono, 2019)</w:t>
      </w:r>
      <w:r w:rsidRPr="00137BA4">
        <w:rPr>
          <w:rFonts w:asciiTheme="majorHAnsi" w:hAnsiTheme="majorHAnsi"/>
          <w:sz w:val="22"/>
          <w:szCs w:val="22"/>
        </w:rPr>
        <w:fldChar w:fldCharType="end"/>
      </w:r>
      <w:r w:rsidRPr="00137BA4">
        <w:rPr>
          <w:rFonts w:asciiTheme="majorHAnsi" w:hAnsiTheme="majorHAnsi"/>
          <w:sz w:val="22"/>
          <w:szCs w:val="22"/>
        </w:rPr>
        <w:t>,</w:t>
      </w:r>
      <w:proofErr w:type="spellStart"/>
      <w:r w:rsidRPr="00137BA4">
        <w:rPr>
          <w:rFonts w:asciiTheme="majorHAnsi" w:hAnsiTheme="majorHAnsi"/>
          <w:sz w:val="22"/>
          <w:szCs w:val="22"/>
        </w:rPr>
        <w:t>Merek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merupakan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alat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untuk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menentukan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sumber</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sehingga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perusahaan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perlu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memiliki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cara</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baik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mengelola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pelanggan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proses </w:t>
      </w:r>
      <w:proofErr w:type="spellStart"/>
      <w:r w:rsidRPr="00137BA4">
        <w:rPr>
          <w:rFonts w:asciiTheme="majorHAnsi" w:hAnsiTheme="majorHAnsi"/>
          <w:sz w:val="22"/>
          <w:szCs w:val="22"/>
        </w:rPr>
        <w:t>keputusan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pembelian</w:t>
      </w:r>
      <w:proofErr w:type="spellEnd"/>
      <w:r w:rsidRPr="00137BA4">
        <w:rPr>
          <w:rFonts w:asciiTheme="majorHAnsi" w:hAnsiTheme="majorHAnsi"/>
          <w:sz w:val="22"/>
          <w:szCs w:val="22"/>
        </w:rPr>
        <w:t>.</w:t>
      </w:r>
    </w:p>
    <w:p w14:paraId="2859CFA2" w14:textId="187F31FA" w:rsidR="00137BA4" w:rsidRPr="00137BA4" w:rsidRDefault="00137BA4" w:rsidP="00137BA4">
      <w:pPr>
        <w:spacing w:line="360" w:lineRule="auto"/>
        <w:ind w:firstLine="720"/>
        <w:jc w:val="both"/>
        <w:rPr>
          <w:rFonts w:asciiTheme="majorHAnsi" w:hAnsiTheme="majorHAnsi"/>
          <w:sz w:val="22"/>
          <w:szCs w:val="22"/>
        </w:rPr>
      </w:pPr>
      <w:proofErr w:type="spellStart"/>
      <w:r w:rsidRPr="00137BA4">
        <w:rPr>
          <w:rFonts w:asciiTheme="majorHAnsi" w:hAnsiTheme="majorHAnsi"/>
          <w:sz w:val="22"/>
          <w:szCs w:val="22"/>
        </w:rPr>
        <w:t>Faktor</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berikutnya</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tidak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begitu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memengaruhi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mengambil</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keputusan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yaitu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pelayanan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Pelayanan</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dirasakan</w:t>
      </w:r>
      <w:proofErr w:type="spellEnd"/>
      <w:r w:rsidRPr="00137BA4">
        <w:rPr>
          <w:rFonts w:asciiTheme="majorHAnsi" w:hAnsiTheme="majorHAnsi"/>
          <w:sz w:val="22"/>
          <w:szCs w:val="22"/>
        </w:rPr>
        <w:t xml:space="preserve"> oleh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dirasakan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masih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kurang</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disebabkan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karena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kurang</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cepatnya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memberikan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pelayanan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sehingga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menyebabkan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pelanggan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harus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menunggu</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mengakibatkan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kurang</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baiknya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pelayanan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terhadap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Pelayanan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merupakan</w:t>
      </w:r>
      <w:proofErr w:type="spellEnd"/>
      <w:r w:rsidRPr="00137BA4">
        <w:rPr>
          <w:rFonts w:asciiTheme="majorHAnsi" w:hAnsiTheme="majorHAnsi"/>
          <w:sz w:val="22"/>
          <w:szCs w:val="22"/>
        </w:rPr>
        <w:t xml:space="preserve"> basis </w:t>
      </w:r>
      <w:proofErr w:type="spellStart"/>
      <w:r w:rsidRPr="00137BA4">
        <w:rPr>
          <w:rFonts w:asciiTheme="majorHAnsi" w:hAnsiTheme="majorHAnsi"/>
          <w:sz w:val="22"/>
          <w:szCs w:val="22"/>
        </w:rPr>
        <w:t>dari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kepuasan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karena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dari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pelayanan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memunculkan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kepuasan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tersendiri</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dirasakan</w:t>
      </w:r>
      <w:proofErr w:type="spellEnd"/>
      <w:r w:rsidRPr="00137BA4">
        <w:rPr>
          <w:rFonts w:asciiTheme="majorHAnsi" w:hAnsiTheme="majorHAnsi"/>
          <w:sz w:val="22"/>
          <w:szCs w:val="22"/>
        </w:rPr>
        <w:t xml:space="preserve"> oleh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mempergunakan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pelayanan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baik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bentuk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jasa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maupun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Sehingga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Pelayanan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perlu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lastRenderedPageBreak/>
        <w:t>diperhatikan</w:t>
      </w:r>
      <w:proofErr w:type="spellEnd"/>
      <w:r w:rsidRPr="00137BA4">
        <w:rPr>
          <w:rFonts w:asciiTheme="majorHAnsi" w:hAnsiTheme="majorHAnsi"/>
          <w:sz w:val="22"/>
          <w:szCs w:val="22"/>
        </w:rPr>
        <w:t xml:space="preserve"> agar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dapat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kembali</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dapat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mempengaruhi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keputusan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w:t>
      </w:r>
    </w:p>
    <w:p w14:paraId="0347DFEB" w14:textId="62ACF92B" w:rsidR="008867EA" w:rsidRDefault="00901359" w:rsidP="00901359">
      <w:pPr>
        <w:spacing w:before="120" w:after="120" w:line="360" w:lineRule="auto"/>
        <w:jc w:val="center"/>
        <w:rPr>
          <w:rFonts w:asciiTheme="majorHAnsi" w:hAnsiTheme="majorHAnsi"/>
          <w:b/>
          <w:sz w:val="22"/>
          <w:szCs w:val="22"/>
        </w:rPr>
      </w:pPr>
      <w:r w:rsidRPr="00901359">
        <w:rPr>
          <w:rFonts w:asciiTheme="majorHAnsi" w:hAnsiTheme="majorHAnsi"/>
          <w:b/>
          <w:sz w:val="22"/>
          <w:szCs w:val="22"/>
        </w:rPr>
        <w:t xml:space="preserve">METHOD </w:t>
      </w:r>
    </w:p>
    <w:p w14:paraId="5D93FDA6" w14:textId="77777777" w:rsidR="00137BA4" w:rsidRPr="00137BA4" w:rsidRDefault="00137BA4" w:rsidP="00137BA4">
      <w:pPr>
        <w:pStyle w:val="BodyText"/>
        <w:spacing w:line="360" w:lineRule="auto"/>
        <w:ind w:right="45" w:firstLine="567"/>
        <w:jc w:val="both"/>
        <w:rPr>
          <w:rFonts w:asciiTheme="majorHAnsi" w:hAnsiTheme="majorHAnsi"/>
          <w:sz w:val="22"/>
          <w:szCs w:val="22"/>
          <w:lang w:val="id-ID"/>
        </w:rPr>
      </w:pPr>
      <w:proofErr w:type="spellStart"/>
      <w:r w:rsidRPr="00137BA4">
        <w:rPr>
          <w:rFonts w:asciiTheme="majorHAnsi" w:hAnsiTheme="majorHAnsi"/>
          <w:sz w:val="22"/>
          <w:szCs w:val="22"/>
          <w:lang w:val="en-US"/>
        </w:rPr>
        <w:t>Penelitian</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ini</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menggunakan</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metode</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kuantitatif</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karena</w:t>
      </w:r>
      <w:proofErr w:type="spellEnd"/>
      <w:r w:rsidRPr="00137BA4">
        <w:rPr>
          <w:rFonts w:asciiTheme="majorHAnsi" w:hAnsiTheme="majorHAnsi"/>
          <w:sz w:val="22"/>
          <w:szCs w:val="22"/>
          <w:lang w:val="en-US"/>
        </w:rPr>
        <w:t xml:space="preserve"> data yang </w:t>
      </w:r>
      <w:proofErr w:type="spellStart"/>
      <w:r w:rsidRPr="00137BA4">
        <w:rPr>
          <w:rFonts w:asciiTheme="majorHAnsi" w:hAnsiTheme="majorHAnsi"/>
          <w:sz w:val="22"/>
          <w:szCs w:val="22"/>
          <w:lang w:val="en-US"/>
        </w:rPr>
        <w:t>dikumpulkan</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berbentuk</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angka</w:t>
      </w:r>
      <w:proofErr w:type="spellEnd"/>
      <w:r w:rsidRPr="00137BA4">
        <w:rPr>
          <w:rFonts w:asciiTheme="majorHAnsi" w:hAnsiTheme="majorHAnsi"/>
          <w:sz w:val="22"/>
          <w:szCs w:val="22"/>
          <w:lang w:val="en-US"/>
        </w:rPr>
        <w:t xml:space="preserve"> dan </w:t>
      </w:r>
      <w:proofErr w:type="spellStart"/>
      <w:r w:rsidRPr="00137BA4">
        <w:rPr>
          <w:rFonts w:asciiTheme="majorHAnsi" w:hAnsiTheme="majorHAnsi"/>
          <w:sz w:val="22"/>
          <w:szCs w:val="22"/>
          <w:lang w:val="en-US"/>
        </w:rPr>
        <w:t>dianalisis</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dengan</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statistik</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serta</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memenuhi</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kaidah-kaidah</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ilmiah</w:t>
      </w:r>
      <w:proofErr w:type="spellEnd"/>
      <w:r w:rsidRPr="00137BA4">
        <w:rPr>
          <w:rFonts w:asciiTheme="majorHAnsi" w:hAnsiTheme="majorHAnsi"/>
          <w:sz w:val="22"/>
          <w:szCs w:val="22"/>
          <w:lang w:val="en-US"/>
        </w:rPr>
        <w:t xml:space="preserve"> yang </w:t>
      </w:r>
      <w:proofErr w:type="spellStart"/>
      <w:r w:rsidRPr="00137BA4">
        <w:rPr>
          <w:rFonts w:asciiTheme="majorHAnsi" w:hAnsiTheme="majorHAnsi"/>
          <w:sz w:val="22"/>
          <w:szCs w:val="22"/>
          <w:lang w:val="en-US"/>
        </w:rPr>
        <w:t>kongkret</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objektif</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terukur</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rasional</w:t>
      </w:r>
      <w:proofErr w:type="spellEnd"/>
      <w:r w:rsidRPr="00137BA4">
        <w:rPr>
          <w:rFonts w:asciiTheme="majorHAnsi" w:hAnsiTheme="majorHAnsi"/>
          <w:sz w:val="22"/>
          <w:szCs w:val="22"/>
          <w:lang w:val="en-US"/>
        </w:rPr>
        <w:t xml:space="preserve">, dan </w:t>
      </w:r>
      <w:proofErr w:type="spellStart"/>
      <w:r w:rsidRPr="00137BA4">
        <w:rPr>
          <w:rFonts w:asciiTheme="majorHAnsi" w:hAnsiTheme="majorHAnsi"/>
          <w:sz w:val="22"/>
          <w:szCs w:val="22"/>
          <w:lang w:val="en-US"/>
        </w:rPr>
        <w:t>sistematis</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Metode</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kuantitatif</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dapat</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diartikan</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sebagai</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pendekatan</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penelitian</w:t>
      </w:r>
      <w:proofErr w:type="spellEnd"/>
      <w:r w:rsidRPr="00137BA4">
        <w:rPr>
          <w:rFonts w:asciiTheme="majorHAnsi" w:hAnsiTheme="majorHAnsi"/>
          <w:sz w:val="22"/>
          <w:szCs w:val="22"/>
          <w:lang w:val="en-US"/>
        </w:rPr>
        <w:t xml:space="preserve"> yang </w:t>
      </w:r>
      <w:proofErr w:type="spellStart"/>
      <w:r w:rsidRPr="00137BA4">
        <w:rPr>
          <w:rFonts w:asciiTheme="majorHAnsi" w:hAnsiTheme="majorHAnsi"/>
          <w:sz w:val="22"/>
          <w:szCs w:val="22"/>
          <w:lang w:val="en-US"/>
        </w:rPr>
        <w:t>berlandaskan</w:t>
      </w:r>
      <w:proofErr w:type="spellEnd"/>
      <w:r w:rsidRPr="00137BA4">
        <w:rPr>
          <w:rFonts w:asciiTheme="majorHAnsi" w:hAnsiTheme="majorHAnsi"/>
          <w:sz w:val="22"/>
          <w:szCs w:val="22"/>
          <w:u w:val="single"/>
          <w:lang w:val="en-US"/>
        </w:rPr>
        <w:t> </w:t>
      </w:r>
      <w:proofErr w:type="spellStart"/>
      <w:r w:rsidRPr="00137BA4">
        <w:rPr>
          <w:rFonts w:asciiTheme="majorHAnsi" w:hAnsiTheme="majorHAnsi"/>
          <w:sz w:val="22"/>
          <w:szCs w:val="22"/>
          <w:lang w:val="en-US"/>
        </w:rPr>
        <w:t>pemikiran</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positivisme</w:t>
      </w:r>
      <w:proofErr w:type="spellEnd"/>
      <w:r w:rsidRPr="00137BA4">
        <w:rPr>
          <w:rFonts w:asciiTheme="majorHAnsi" w:hAnsiTheme="majorHAnsi"/>
          <w:sz w:val="22"/>
          <w:szCs w:val="22"/>
          <w:lang w:val="en-US"/>
        </w:rPr>
        <w:t xml:space="preserve">, yang </w:t>
      </w:r>
      <w:proofErr w:type="spellStart"/>
      <w:r w:rsidRPr="00137BA4">
        <w:rPr>
          <w:rFonts w:asciiTheme="majorHAnsi" w:hAnsiTheme="majorHAnsi"/>
          <w:sz w:val="22"/>
          <w:szCs w:val="22"/>
          <w:lang w:val="en-US"/>
        </w:rPr>
        <w:t>digunakan</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untuk</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mempelajari</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populasi</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atau</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sampel</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tertentu</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Pengumpulan</w:t>
      </w:r>
      <w:proofErr w:type="spellEnd"/>
      <w:r w:rsidRPr="00137BA4">
        <w:rPr>
          <w:rFonts w:asciiTheme="majorHAnsi" w:hAnsiTheme="majorHAnsi"/>
          <w:sz w:val="22"/>
          <w:szCs w:val="22"/>
          <w:lang w:val="en-US"/>
        </w:rPr>
        <w:t xml:space="preserve"> data </w:t>
      </w:r>
      <w:proofErr w:type="spellStart"/>
      <w:r w:rsidRPr="00137BA4">
        <w:rPr>
          <w:rFonts w:asciiTheme="majorHAnsi" w:hAnsiTheme="majorHAnsi"/>
          <w:sz w:val="22"/>
          <w:szCs w:val="22"/>
          <w:lang w:val="en-US"/>
        </w:rPr>
        <w:t>dilakukan</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dengan</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instrumen</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penelitian</w:t>
      </w:r>
      <w:proofErr w:type="spellEnd"/>
      <w:r w:rsidRPr="00137BA4">
        <w:rPr>
          <w:rFonts w:asciiTheme="majorHAnsi" w:hAnsiTheme="majorHAnsi"/>
          <w:sz w:val="22"/>
          <w:szCs w:val="22"/>
          <w:lang w:val="en-US"/>
        </w:rPr>
        <w:t xml:space="preserve">, dan </w:t>
      </w:r>
      <w:proofErr w:type="spellStart"/>
      <w:r w:rsidRPr="00137BA4">
        <w:rPr>
          <w:rFonts w:asciiTheme="majorHAnsi" w:hAnsiTheme="majorHAnsi"/>
          <w:sz w:val="22"/>
          <w:szCs w:val="22"/>
          <w:lang w:val="en-US"/>
        </w:rPr>
        <w:t>analisis</w:t>
      </w:r>
      <w:proofErr w:type="spellEnd"/>
      <w:r w:rsidRPr="00137BA4">
        <w:rPr>
          <w:rFonts w:asciiTheme="majorHAnsi" w:hAnsiTheme="majorHAnsi"/>
          <w:sz w:val="22"/>
          <w:szCs w:val="22"/>
          <w:lang w:val="en-US"/>
        </w:rPr>
        <w:t xml:space="preserve"> data </w:t>
      </w:r>
      <w:proofErr w:type="spellStart"/>
      <w:r w:rsidRPr="00137BA4">
        <w:rPr>
          <w:rFonts w:asciiTheme="majorHAnsi" w:hAnsiTheme="majorHAnsi"/>
          <w:sz w:val="22"/>
          <w:szCs w:val="22"/>
          <w:lang w:val="en-US"/>
        </w:rPr>
        <w:t>bersifat</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statistik</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kuantitatif</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dengan</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tujuan</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untuk</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menguji</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hipotesis</w:t>
      </w:r>
      <w:proofErr w:type="spellEnd"/>
      <w:r w:rsidRPr="00137BA4">
        <w:rPr>
          <w:rFonts w:asciiTheme="majorHAnsi" w:hAnsiTheme="majorHAnsi"/>
          <w:sz w:val="22"/>
          <w:szCs w:val="22"/>
          <w:lang w:val="en-US"/>
        </w:rPr>
        <w:t xml:space="preserve"> yang </w:t>
      </w:r>
      <w:proofErr w:type="spellStart"/>
      <w:r w:rsidRPr="00137BA4">
        <w:rPr>
          <w:rFonts w:asciiTheme="majorHAnsi" w:hAnsiTheme="majorHAnsi"/>
          <w:sz w:val="22"/>
          <w:szCs w:val="22"/>
          <w:lang w:val="en-US"/>
        </w:rPr>
        <w:t>telah</w:t>
      </w:r>
      <w:proofErr w:type="spellEnd"/>
      <w:r w:rsidRPr="00137BA4">
        <w:rPr>
          <w:rFonts w:asciiTheme="majorHAnsi" w:hAnsiTheme="majorHAnsi"/>
          <w:sz w:val="22"/>
          <w:szCs w:val="22"/>
          <w:lang w:val="en-US"/>
        </w:rPr>
        <w:t xml:space="preserve"> </w:t>
      </w:r>
      <w:proofErr w:type="spellStart"/>
      <w:r w:rsidRPr="00137BA4">
        <w:rPr>
          <w:rFonts w:asciiTheme="majorHAnsi" w:hAnsiTheme="majorHAnsi"/>
          <w:sz w:val="22"/>
          <w:szCs w:val="22"/>
          <w:lang w:val="en-US"/>
        </w:rPr>
        <w:t>ditujukan</w:t>
      </w:r>
      <w:proofErr w:type="spellEnd"/>
      <w:r w:rsidRPr="00137BA4">
        <w:rPr>
          <w:rFonts w:asciiTheme="majorHAnsi" w:hAnsiTheme="majorHAnsi"/>
          <w:sz w:val="22"/>
          <w:szCs w:val="22"/>
          <w:lang w:val="en-US"/>
        </w:rPr>
        <w:t>,</w:t>
      </w:r>
      <w:r w:rsidRPr="00137BA4">
        <w:rPr>
          <w:rFonts w:asciiTheme="majorHAnsi" w:hAnsiTheme="majorHAnsi"/>
          <w:sz w:val="22"/>
          <w:szCs w:val="22"/>
          <w:lang w:val="en-US"/>
        </w:rPr>
        <w:fldChar w:fldCharType="begin" w:fldLock="1"/>
      </w:r>
      <w:r w:rsidRPr="00137BA4">
        <w:rPr>
          <w:rFonts w:asciiTheme="majorHAnsi" w:hAnsiTheme="majorHAnsi"/>
          <w:sz w:val="22"/>
          <w:szCs w:val="22"/>
          <w:lang w:val="en-US"/>
        </w:rPr>
        <w:instrText>ADDIN CSL_CITATION {"citationItems":[{"id":"ITEM-1","itemData":{"author":[{"dropping-particle":"","family":"Sugiyono.","given":"","non-dropping-particle":"","parse-names":false,"suffix":""}],"id":"ITEM-1","issued":{"date-parts":[["2019"]]},"publisher-place":"Bandung: Alfabeta.","title":"Metode Penelitian Pendidikan Pendekatan Kuantitatif, kualitatif,dan R &amp; D.","type":"book"},"uris":["http://www.mendeley.com/documents/?uuid=330fae23-4fe0-4c5e-a93f-653963663e41"]}],"mendeley":{"formattedCitation":"(Sugiyono., 2019)","plainTextFormattedCitation":"(Sugiyono., 2019)","previouslyFormattedCitation":"(Sugiyono., 2019)"},"properties":{"noteIndex":0},"schema":"https://github.com/citation-style-language/schema/raw/master/csl-citation.json"}</w:instrText>
      </w:r>
      <w:r w:rsidRPr="00137BA4">
        <w:rPr>
          <w:rFonts w:asciiTheme="majorHAnsi" w:hAnsiTheme="majorHAnsi"/>
          <w:sz w:val="22"/>
          <w:szCs w:val="22"/>
          <w:lang w:val="en-US"/>
        </w:rPr>
        <w:fldChar w:fldCharType="separate"/>
      </w:r>
      <w:r w:rsidRPr="00137BA4">
        <w:rPr>
          <w:rFonts w:asciiTheme="majorHAnsi" w:hAnsiTheme="majorHAnsi"/>
          <w:noProof/>
          <w:sz w:val="22"/>
          <w:szCs w:val="22"/>
          <w:lang w:val="en-US"/>
        </w:rPr>
        <w:t>(</w:t>
      </w:r>
      <w:proofErr w:type="spellStart"/>
      <w:r w:rsidRPr="00137BA4">
        <w:rPr>
          <w:rFonts w:asciiTheme="majorHAnsi" w:hAnsiTheme="majorHAnsi"/>
          <w:noProof/>
          <w:sz w:val="22"/>
          <w:szCs w:val="22"/>
          <w:lang w:val="en-US"/>
        </w:rPr>
        <w:t>Sugiyono</w:t>
      </w:r>
      <w:proofErr w:type="spellEnd"/>
      <w:r w:rsidRPr="00137BA4">
        <w:rPr>
          <w:rFonts w:asciiTheme="majorHAnsi" w:hAnsiTheme="majorHAnsi"/>
          <w:noProof/>
          <w:sz w:val="22"/>
          <w:szCs w:val="22"/>
          <w:lang w:val="en-US"/>
        </w:rPr>
        <w:t>., 2019)</w:t>
      </w:r>
      <w:r w:rsidRPr="00137BA4">
        <w:rPr>
          <w:rFonts w:asciiTheme="majorHAnsi" w:hAnsiTheme="majorHAnsi"/>
          <w:sz w:val="22"/>
          <w:szCs w:val="22"/>
          <w:lang w:val="en-US"/>
        </w:rPr>
        <w:fldChar w:fldCharType="end"/>
      </w:r>
    </w:p>
    <w:p w14:paraId="1176B667" w14:textId="77777777" w:rsidR="00137BA4" w:rsidRPr="00137BA4" w:rsidRDefault="00137BA4" w:rsidP="00137BA4">
      <w:pPr>
        <w:spacing w:line="360" w:lineRule="auto"/>
        <w:jc w:val="both"/>
        <w:rPr>
          <w:rFonts w:asciiTheme="majorHAnsi" w:hAnsiTheme="majorHAnsi"/>
          <w:sz w:val="22"/>
          <w:szCs w:val="22"/>
        </w:rPr>
      </w:pPr>
      <w:r w:rsidRPr="00137BA4">
        <w:rPr>
          <w:rFonts w:asciiTheme="majorHAnsi" w:hAnsiTheme="majorHAnsi"/>
          <w:sz w:val="22"/>
          <w:szCs w:val="22"/>
        </w:rPr>
        <w:t xml:space="preserve">       </w:t>
      </w:r>
      <w:proofErr w:type="spellStart"/>
      <w:r w:rsidRPr="00137BA4">
        <w:rPr>
          <w:rFonts w:asciiTheme="majorHAnsi" w:hAnsiTheme="majorHAnsi"/>
          <w:sz w:val="22"/>
          <w:szCs w:val="22"/>
        </w:rPr>
        <w:t>Populasi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penelitian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ini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terdiri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dari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seluruh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pelanggan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Bakpao</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Kimyen</w:t>
      </w:r>
      <w:proofErr w:type="spellEnd"/>
      <w:r w:rsidRPr="00137BA4">
        <w:rPr>
          <w:rFonts w:asciiTheme="majorHAnsi" w:hAnsiTheme="majorHAnsi"/>
          <w:sz w:val="22"/>
          <w:szCs w:val="22"/>
        </w:rPr>
        <w:t xml:space="preserve"> di Kota Kediri yang </w:t>
      </w:r>
      <w:proofErr w:type="spellStart"/>
      <w:r w:rsidRPr="00137BA4">
        <w:rPr>
          <w:rFonts w:asciiTheme="majorHAnsi" w:hAnsiTheme="majorHAnsi"/>
          <w:sz w:val="22"/>
          <w:szCs w:val="22"/>
        </w:rPr>
        <w:t>menghargai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kualitas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produknya</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tertarik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untuk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melakukan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Jumlah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populasi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tidak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dapat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ditentukan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secara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tepat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sementara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sampel</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diambil</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berjumlah</w:t>
      </w:r>
      <w:proofErr w:type="spellEnd"/>
      <w:r w:rsidRPr="00137BA4">
        <w:rPr>
          <w:rFonts w:asciiTheme="majorHAnsi" w:hAnsiTheme="majorHAnsi"/>
          <w:sz w:val="22"/>
          <w:szCs w:val="22"/>
        </w:rPr>
        <w:t xml:space="preserve"> 100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dari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lokasi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tersebut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Peneliti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memakai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rumus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Slovin</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metode</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pengambilan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sampel</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digunakan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adalah</w:t>
      </w:r>
      <w:proofErr w:type="spellEnd"/>
      <w:r w:rsidRPr="00137BA4">
        <w:rPr>
          <w:rFonts w:asciiTheme="majorHAnsi" w:hAnsiTheme="majorHAnsi"/>
          <w:sz w:val="22"/>
          <w:szCs w:val="22"/>
        </w:rPr>
        <w:t xml:space="preserve"> </w:t>
      </w:r>
      <w:r w:rsidRPr="00137BA4">
        <w:rPr>
          <w:rFonts w:asciiTheme="majorHAnsi" w:hAnsiTheme="majorHAnsi"/>
          <w:i/>
          <w:iCs/>
          <w:sz w:val="22"/>
          <w:szCs w:val="22"/>
        </w:rPr>
        <w:t>non-probability sampling</w:t>
      </w:r>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pendekatan</w:t>
      </w:r>
      <w:proofErr w:type="spellEnd"/>
      <w:r w:rsidRPr="00137BA4">
        <w:rPr>
          <w:rFonts w:asciiTheme="majorHAnsi" w:hAnsiTheme="majorHAnsi"/>
          <w:sz w:val="22"/>
          <w:szCs w:val="22"/>
        </w:rPr>
        <w:t xml:space="preserve"> </w:t>
      </w:r>
      <w:r w:rsidRPr="00137BA4">
        <w:rPr>
          <w:rFonts w:asciiTheme="majorHAnsi" w:hAnsiTheme="majorHAnsi"/>
          <w:i/>
          <w:iCs/>
          <w:sz w:val="22"/>
          <w:szCs w:val="22"/>
        </w:rPr>
        <w:t>accidental sampling</w:t>
      </w:r>
      <w:r w:rsidRPr="00137BA4">
        <w:rPr>
          <w:rFonts w:asciiTheme="majorHAnsi" w:hAnsiTheme="majorHAnsi"/>
          <w:sz w:val="22"/>
          <w:szCs w:val="22"/>
        </w:rPr>
        <w:t xml:space="preserve">, di mana </w:t>
      </w:r>
      <w:proofErr w:type="spellStart"/>
      <w:r w:rsidRPr="00137BA4">
        <w:rPr>
          <w:rFonts w:asciiTheme="majorHAnsi" w:hAnsiTheme="majorHAnsi"/>
          <w:sz w:val="22"/>
          <w:szCs w:val="22"/>
        </w:rPr>
        <w:t>sampel</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diambil</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dari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siapa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saja</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ditemui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secara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kebetulan</w:t>
      </w:r>
      <w:proofErr w:type="spellEnd"/>
      <w:r w:rsidRPr="00137BA4">
        <w:rPr>
          <w:rFonts w:asciiTheme="majorHAnsi" w:hAnsiTheme="majorHAnsi"/>
          <w:sz w:val="22"/>
          <w:szCs w:val="22"/>
        </w:rPr>
        <w:t xml:space="preserve">. </w:t>
      </w:r>
    </w:p>
    <w:p w14:paraId="15DE8624" w14:textId="7852D279" w:rsidR="00137BA4" w:rsidRPr="00137BA4" w:rsidRDefault="00137BA4" w:rsidP="00137BA4">
      <w:pPr>
        <w:spacing w:line="360" w:lineRule="auto"/>
        <w:ind w:firstLine="567"/>
        <w:jc w:val="both"/>
        <w:rPr>
          <w:rFonts w:asciiTheme="majorHAnsi" w:hAnsiTheme="majorHAnsi"/>
          <w:sz w:val="22"/>
          <w:szCs w:val="22"/>
        </w:rPr>
      </w:pPr>
      <w:r w:rsidRPr="00137BA4">
        <w:rPr>
          <w:rFonts w:asciiTheme="majorHAnsi" w:hAnsiTheme="majorHAnsi"/>
          <w:sz w:val="22"/>
          <w:szCs w:val="22"/>
        </w:rPr>
        <w:t xml:space="preserve">Teknik </w:t>
      </w:r>
      <w:proofErr w:type="spellStart"/>
      <w:r w:rsidRPr="00137BA4">
        <w:rPr>
          <w:rFonts w:asciiTheme="majorHAnsi" w:hAnsiTheme="majorHAnsi"/>
          <w:sz w:val="22"/>
          <w:szCs w:val="22"/>
        </w:rPr>
        <w:t>pengumpulan</w:t>
      </w:r>
      <w:proofErr w:type="spellEnd"/>
      <w:r w:rsidRPr="00137BA4">
        <w:rPr>
          <w:rFonts w:asciiTheme="majorHAnsi" w:hAnsiTheme="majorHAnsi"/>
          <w:sz w:val="22"/>
          <w:szCs w:val="22"/>
        </w:rPr>
        <w:t xml:space="preserve"> data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penelitian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ini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dilakukan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melalui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metode</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wawancara</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kuesioner</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Penulis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melakukan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analisis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menggunakan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regresi</w:t>
      </w:r>
      <w:proofErr w:type="spellEnd"/>
      <w:r w:rsidRPr="00137BA4">
        <w:rPr>
          <w:rFonts w:asciiTheme="majorHAnsi" w:hAnsiTheme="majorHAnsi"/>
          <w:sz w:val="22"/>
          <w:szCs w:val="22"/>
        </w:rPr>
        <w:t xml:space="preserve"> linier </w:t>
      </w:r>
      <w:proofErr w:type="spellStart"/>
      <w:r w:rsidRPr="00137BA4">
        <w:rPr>
          <w:rFonts w:asciiTheme="majorHAnsi" w:hAnsiTheme="majorHAnsi"/>
          <w:sz w:val="22"/>
          <w:szCs w:val="22"/>
        </w:rPr>
        <w:t>berganda</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dianalisis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berdasarkan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bantuan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perangkat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lunak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yaitu</w:t>
      </w:r>
      <w:proofErr w:type="spellEnd"/>
      <w:r w:rsidRPr="00137BA4">
        <w:rPr>
          <w:rFonts w:asciiTheme="majorHAnsi" w:hAnsiTheme="majorHAnsi"/>
          <w:sz w:val="22"/>
          <w:szCs w:val="22"/>
        </w:rPr>
        <w:t xml:space="preserve"> SPSS</w:t>
      </w:r>
      <w:r w:rsidRPr="00137BA4">
        <w:rPr>
          <w:rFonts w:asciiTheme="majorHAnsi" w:hAnsiTheme="majorHAnsi"/>
          <w:sz w:val="22"/>
          <w:szCs w:val="22"/>
        </w:rPr>
        <w:fldChar w:fldCharType="begin" w:fldLock="1"/>
      </w:r>
      <w:r w:rsidRPr="00137BA4">
        <w:rPr>
          <w:rFonts w:asciiTheme="majorHAnsi" w:hAnsiTheme="majorHAnsi"/>
          <w:sz w:val="22"/>
          <w:szCs w:val="22"/>
        </w:rPr>
        <w:instrText>ADDIN CSL_CITATION {"citationItems":[{"id":"ITEM-1","itemData":{"author":[{"dropping-particle":"","family":"Ghozali","given":"Imam","non-dropping-particle":"","parse-names":false,"suffix":""}],"id":"ITEM-1","issued":{"date-parts":[["2019"]]},"publisher-place":"Semarang: Universitas Diponegoro","title":"Analisis Multivariate dengan Program SPSS","type":"book"},"uris":["http://www.mendeley.com/documents/?uuid=20e4dac0-68bb-4bca-9ad5-d1a3038d038f"]}],"mendeley":{"formattedCitation":"(Ghozali, 2019)","plainTextFormattedCitation":"(Ghozali, 2019)","previouslyFormattedCitation":"(Ghozali, 2019)"},"properties":{"noteIndex":0},"schema":"https://github.com/citation-style-language/schema/raw/master/csl-citation.json"}</w:instrText>
      </w:r>
      <w:r w:rsidRPr="00137BA4">
        <w:rPr>
          <w:rFonts w:asciiTheme="majorHAnsi" w:hAnsiTheme="majorHAnsi"/>
          <w:sz w:val="22"/>
          <w:szCs w:val="22"/>
        </w:rPr>
        <w:fldChar w:fldCharType="separate"/>
      </w:r>
      <w:r w:rsidRPr="00137BA4">
        <w:rPr>
          <w:rFonts w:asciiTheme="majorHAnsi" w:hAnsiTheme="majorHAnsi"/>
          <w:noProof/>
          <w:sz w:val="22"/>
          <w:szCs w:val="22"/>
        </w:rPr>
        <w:t>(</w:t>
      </w:r>
      <w:proofErr w:type="spellStart"/>
      <w:r w:rsidRPr="00137BA4">
        <w:rPr>
          <w:rFonts w:asciiTheme="majorHAnsi" w:hAnsiTheme="majorHAnsi"/>
          <w:noProof/>
          <w:sz w:val="22"/>
          <w:szCs w:val="22"/>
        </w:rPr>
        <w:t>Ghozali</w:t>
      </w:r>
      <w:proofErr w:type="spellEnd"/>
      <w:r w:rsidRPr="00137BA4">
        <w:rPr>
          <w:rFonts w:asciiTheme="majorHAnsi" w:hAnsiTheme="majorHAnsi"/>
          <w:noProof/>
          <w:sz w:val="22"/>
          <w:szCs w:val="22"/>
        </w:rPr>
        <w:t>, 2019)</w:t>
      </w:r>
      <w:r w:rsidRPr="00137BA4">
        <w:rPr>
          <w:rFonts w:asciiTheme="majorHAnsi" w:hAnsiTheme="majorHAnsi"/>
          <w:sz w:val="22"/>
          <w:szCs w:val="22"/>
        </w:rPr>
        <w:fldChar w:fldCharType="end"/>
      </w:r>
      <w:r w:rsidRPr="00137BA4">
        <w:rPr>
          <w:rFonts w:asciiTheme="majorHAnsi" w:hAnsiTheme="majorHAnsi"/>
          <w:sz w:val="22"/>
          <w:szCs w:val="22"/>
        </w:rPr>
        <w:t xml:space="preserve">. </w:t>
      </w:r>
      <w:proofErr w:type="spellStart"/>
      <w:r w:rsidRPr="00137BA4">
        <w:rPr>
          <w:rFonts w:asciiTheme="majorHAnsi" w:hAnsiTheme="majorHAnsi"/>
          <w:sz w:val="22"/>
          <w:szCs w:val="22"/>
        </w:rPr>
        <w:t>Setiap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jawaban</w:t>
      </w:r>
      <w:proofErr w:type="spellEnd"/>
      <w:r w:rsidRPr="00137BA4">
        <w:rPr>
          <w:rFonts w:asciiTheme="majorHAnsi" w:hAnsiTheme="majorHAnsi"/>
          <w:sz w:val="22"/>
          <w:szCs w:val="22"/>
        </w:rPr>
        <w:t xml:space="preserve"> pada </w:t>
      </w:r>
      <w:proofErr w:type="spellStart"/>
      <w:r w:rsidRPr="00137BA4">
        <w:rPr>
          <w:rFonts w:asciiTheme="majorHAnsi" w:hAnsiTheme="majorHAnsi"/>
          <w:sz w:val="22"/>
          <w:szCs w:val="22"/>
        </w:rPr>
        <w:t>instrumen</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menggunakan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skala</w:t>
      </w:r>
      <w:proofErr w:type="spellEnd"/>
      <w:r w:rsidRPr="00137BA4">
        <w:rPr>
          <w:rFonts w:asciiTheme="majorHAnsi" w:hAnsiTheme="majorHAnsi"/>
          <w:sz w:val="22"/>
          <w:szCs w:val="22"/>
        </w:rPr>
        <w:t xml:space="preserve"> Likert </w:t>
      </w:r>
      <w:proofErr w:type="spellStart"/>
      <w:r w:rsidRPr="00137BA4">
        <w:rPr>
          <w:rFonts w:asciiTheme="majorHAnsi" w:hAnsiTheme="majorHAnsi"/>
          <w:sz w:val="22"/>
          <w:szCs w:val="22"/>
        </w:rPr>
        <w:t>diberi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nilai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sebagai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berikut</w:t>
      </w:r>
      <w:proofErr w:type="spellEnd"/>
      <w:r w:rsidRPr="00137BA4">
        <w:rPr>
          <w:rFonts w:asciiTheme="majorHAnsi" w:hAnsiTheme="majorHAnsi"/>
          <w:sz w:val="22"/>
          <w:szCs w:val="22"/>
        </w:rPr>
        <w:t xml:space="preserve">: SS (Sangat </w:t>
      </w:r>
      <w:proofErr w:type="spellStart"/>
      <w:r w:rsidRPr="00137BA4">
        <w:rPr>
          <w:rFonts w:asciiTheme="majorHAnsi" w:hAnsiTheme="majorHAnsi"/>
          <w:sz w:val="22"/>
          <w:szCs w:val="22"/>
        </w:rPr>
        <w:t>Setuju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mendapatkan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skor</w:t>
      </w:r>
      <w:proofErr w:type="spellEnd"/>
      <w:r w:rsidRPr="00137BA4">
        <w:rPr>
          <w:rFonts w:asciiTheme="majorHAnsi" w:hAnsiTheme="majorHAnsi"/>
          <w:sz w:val="22"/>
          <w:szCs w:val="22"/>
        </w:rPr>
        <w:t xml:space="preserve"> 5, S (</w:t>
      </w:r>
      <w:proofErr w:type="spellStart"/>
      <w:r w:rsidRPr="00137BA4">
        <w:rPr>
          <w:rFonts w:asciiTheme="majorHAnsi" w:hAnsiTheme="majorHAnsi"/>
          <w:sz w:val="22"/>
          <w:szCs w:val="22"/>
        </w:rPr>
        <w:t>Setuju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skor</w:t>
      </w:r>
      <w:proofErr w:type="spellEnd"/>
      <w:r w:rsidRPr="00137BA4">
        <w:rPr>
          <w:rFonts w:asciiTheme="majorHAnsi" w:hAnsiTheme="majorHAnsi"/>
          <w:sz w:val="22"/>
          <w:szCs w:val="22"/>
        </w:rPr>
        <w:t xml:space="preserve"> 4, R (Ragu-</w:t>
      </w:r>
      <w:proofErr w:type="spellStart"/>
      <w:r w:rsidRPr="00137BA4">
        <w:rPr>
          <w:rFonts w:asciiTheme="majorHAnsi" w:hAnsiTheme="majorHAnsi"/>
          <w:sz w:val="22"/>
          <w:szCs w:val="22"/>
        </w:rPr>
        <w:t>ragu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skor</w:t>
      </w:r>
      <w:proofErr w:type="spellEnd"/>
      <w:r w:rsidRPr="00137BA4">
        <w:rPr>
          <w:rFonts w:asciiTheme="majorHAnsi" w:hAnsiTheme="majorHAnsi"/>
          <w:sz w:val="22"/>
          <w:szCs w:val="22"/>
        </w:rPr>
        <w:t xml:space="preserve"> 3, TS (</w:t>
      </w:r>
      <w:proofErr w:type="spellStart"/>
      <w:r w:rsidRPr="00137BA4">
        <w:rPr>
          <w:rFonts w:asciiTheme="majorHAnsi" w:hAnsiTheme="majorHAnsi"/>
          <w:sz w:val="22"/>
          <w:szCs w:val="22"/>
        </w:rPr>
        <w:t>Tidak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Setuju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skor</w:t>
      </w:r>
      <w:proofErr w:type="spellEnd"/>
      <w:r w:rsidRPr="00137BA4">
        <w:rPr>
          <w:rFonts w:asciiTheme="majorHAnsi" w:hAnsiTheme="majorHAnsi"/>
          <w:sz w:val="22"/>
          <w:szCs w:val="22"/>
        </w:rPr>
        <w:t xml:space="preserve"> 2, dan STS (Sangat </w:t>
      </w:r>
      <w:proofErr w:type="spellStart"/>
      <w:r w:rsidRPr="00137BA4">
        <w:rPr>
          <w:rFonts w:asciiTheme="majorHAnsi" w:hAnsiTheme="majorHAnsi"/>
          <w:sz w:val="22"/>
          <w:szCs w:val="22"/>
        </w:rPr>
        <w:t>Tidak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Setuju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skor</w:t>
      </w:r>
      <w:proofErr w:type="spellEnd"/>
      <w:r w:rsidRPr="00137BA4">
        <w:rPr>
          <w:rFonts w:asciiTheme="majorHAnsi" w:hAnsiTheme="majorHAnsi"/>
          <w:sz w:val="22"/>
          <w:szCs w:val="22"/>
        </w:rPr>
        <w:t xml:space="preserve"> 1.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penelitian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ini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peneliti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menerapkan</w:t>
      </w:r>
      <w:proofErr w:type="spellEnd"/>
      <w:r w:rsidRPr="00137BA4">
        <w:rPr>
          <w:rFonts w:asciiTheme="majorHAnsi" w:hAnsiTheme="majorHAnsi"/>
          <w:sz w:val="22"/>
          <w:szCs w:val="22"/>
        </w:rPr>
        <w:t xml:space="preserve"> uji </w:t>
      </w:r>
      <w:proofErr w:type="spellStart"/>
      <w:r w:rsidRPr="00137BA4">
        <w:rPr>
          <w:rFonts w:asciiTheme="majorHAnsi" w:hAnsiTheme="majorHAnsi"/>
          <w:sz w:val="22"/>
          <w:szCs w:val="22"/>
        </w:rPr>
        <w:t>validitas</w:t>
      </w:r>
      <w:proofErr w:type="spellEnd"/>
      <w:r w:rsidRPr="00137BA4">
        <w:rPr>
          <w:rFonts w:asciiTheme="majorHAnsi" w:hAnsiTheme="majorHAnsi"/>
          <w:sz w:val="22"/>
          <w:szCs w:val="22"/>
        </w:rPr>
        <w:t xml:space="preserve">, uji </w:t>
      </w:r>
      <w:proofErr w:type="spellStart"/>
      <w:r w:rsidRPr="00137BA4">
        <w:rPr>
          <w:rFonts w:asciiTheme="majorHAnsi" w:hAnsiTheme="majorHAnsi"/>
          <w:sz w:val="22"/>
          <w:szCs w:val="22"/>
        </w:rPr>
        <w:t>reliabilitas</w:t>
      </w:r>
      <w:proofErr w:type="spellEnd"/>
      <w:r w:rsidRPr="00137BA4">
        <w:rPr>
          <w:rFonts w:asciiTheme="majorHAnsi" w:hAnsiTheme="majorHAnsi"/>
          <w:sz w:val="22"/>
          <w:szCs w:val="22"/>
        </w:rPr>
        <w:t xml:space="preserve">, dan uji </w:t>
      </w:r>
      <w:proofErr w:type="spellStart"/>
      <w:r w:rsidRPr="00137BA4">
        <w:rPr>
          <w:rFonts w:asciiTheme="majorHAnsi" w:hAnsiTheme="majorHAnsi"/>
          <w:sz w:val="22"/>
          <w:szCs w:val="22"/>
        </w:rPr>
        <w:t>asumsi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klasik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untuk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memastikan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bahwa</w:t>
      </w:r>
      <w:proofErr w:type="spellEnd"/>
      <w:r w:rsidRPr="00137BA4">
        <w:rPr>
          <w:rFonts w:asciiTheme="majorHAnsi" w:hAnsiTheme="majorHAnsi"/>
          <w:sz w:val="22"/>
          <w:szCs w:val="22"/>
        </w:rPr>
        <w:t xml:space="preserve"> model </w:t>
      </w:r>
      <w:proofErr w:type="spellStart"/>
      <w:r w:rsidRPr="00137BA4">
        <w:rPr>
          <w:rFonts w:asciiTheme="majorHAnsi" w:hAnsiTheme="majorHAnsi"/>
          <w:sz w:val="22"/>
          <w:szCs w:val="22"/>
        </w:rPr>
        <w:t>regresi</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digunakan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menghasilkan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hasil</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tepat</w:t>
      </w:r>
      <w:proofErr w:type="spellEnd"/>
      <w:r w:rsidRPr="00137BA4">
        <w:rPr>
          <w:rFonts w:asciiTheme="majorHAnsi" w:hAnsiTheme="majorHAnsi"/>
          <w:sz w:val="22"/>
          <w:szCs w:val="22"/>
        </w:rPr>
        <w:t xml:space="preserve">, Uji </w:t>
      </w:r>
      <w:proofErr w:type="spellStart"/>
      <w:r w:rsidRPr="00137BA4">
        <w:rPr>
          <w:rFonts w:asciiTheme="majorHAnsi" w:hAnsiTheme="majorHAnsi"/>
          <w:sz w:val="22"/>
          <w:szCs w:val="22"/>
        </w:rPr>
        <w:t>Normalitas</w:t>
      </w:r>
      <w:proofErr w:type="spellEnd"/>
      <w:r w:rsidRPr="00137BA4">
        <w:rPr>
          <w:rFonts w:asciiTheme="majorHAnsi" w:hAnsiTheme="majorHAnsi"/>
          <w:sz w:val="22"/>
          <w:szCs w:val="22"/>
        </w:rPr>
        <w:t xml:space="preserve">, Uji </w:t>
      </w:r>
      <w:proofErr w:type="spellStart"/>
      <w:r w:rsidRPr="00137BA4">
        <w:rPr>
          <w:rFonts w:asciiTheme="majorHAnsi" w:hAnsiTheme="majorHAnsi"/>
          <w:sz w:val="22"/>
          <w:szCs w:val="22"/>
        </w:rPr>
        <w:t>Multikolinieritas</w:t>
      </w:r>
      <w:proofErr w:type="spellEnd"/>
      <w:r w:rsidRPr="00137BA4">
        <w:rPr>
          <w:rFonts w:asciiTheme="majorHAnsi" w:hAnsiTheme="majorHAnsi"/>
          <w:sz w:val="22"/>
          <w:szCs w:val="22"/>
        </w:rPr>
        <w:t xml:space="preserve">, Uji </w:t>
      </w:r>
      <w:proofErr w:type="spellStart"/>
      <w:r w:rsidRPr="00137BA4">
        <w:rPr>
          <w:rFonts w:asciiTheme="majorHAnsi" w:hAnsiTheme="majorHAnsi"/>
          <w:sz w:val="22"/>
          <w:szCs w:val="22"/>
        </w:rPr>
        <w:t>Heteroskedeatisitas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Regresi</w:t>
      </w:r>
      <w:proofErr w:type="spellEnd"/>
      <w:r w:rsidRPr="00137BA4">
        <w:rPr>
          <w:rFonts w:asciiTheme="majorHAnsi" w:hAnsiTheme="majorHAnsi"/>
          <w:sz w:val="22"/>
          <w:szCs w:val="22"/>
        </w:rPr>
        <w:t xml:space="preserve"> Linear </w:t>
      </w:r>
      <w:proofErr w:type="spellStart"/>
      <w:r w:rsidRPr="00137BA4">
        <w:rPr>
          <w:rFonts w:asciiTheme="majorHAnsi" w:hAnsiTheme="majorHAnsi"/>
          <w:sz w:val="22"/>
          <w:szCs w:val="22"/>
        </w:rPr>
        <w:t>Berganda</w:t>
      </w:r>
      <w:proofErr w:type="spellEnd"/>
      <w:r w:rsidRPr="00137BA4">
        <w:rPr>
          <w:rFonts w:asciiTheme="majorHAnsi" w:hAnsiTheme="majorHAnsi"/>
          <w:sz w:val="22"/>
          <w:szCs w:val="22"/>
        </w:rPr>
        <w:t xml:space="preserve">. Uji </w:t>
      </w:r>
      <w:proofErr w:type="spellStart"/>
      <w:r w:rsidRPr="00137BA4">
        <w:rPr>
          <w:rFonts w:asciiTheme="majorHAnsi" w:hAnsiTheme="majorHAnsi"/>
          <w:sz w:val="22"/>
          <w:szCs w:val="22"/>
        </w:rPr>
        <w:t>ttest</w:t>
      </w:r>
      <w:proofErr w:type="spellEnd"/>
      <w:r w:rsidRPr="00137BA4">
        <w:rPr>
          <w:rFonts w:asciiTheme="majorHAnsi" w:hAnsiTheme="majorHAnsi"/>
          <w:sz w:val="22"/>
          <w:szCs w:val="22"/>
        </w:rPr>
        <w:t xml:space="preserve"> (Uji </w:t>
      </w:r>
      <w:proofErr w:type="spellStart"/>
      <w:r w:rsidRPr="00137BA4">
        <w:rPr>
          <w:rFonts w:asciiTheme="majorHAnsi" w:hAnsiTheme="majorHAnsi"/>
          <w:sz w:val="22"/>
          <w:szCs w:val="22"/>
        </w:rPr>
        <w:t>Parsial</w:t>
      </w:r>
      <w:proofErr w:type="spellEnd"/>
      <w:r w:rsidRPr="00137BA4">
        <w:rPr>
          <w:rFonts w:asciiTheme="majorHAnsi" w:hAnsiTheme="majorHAnsi"/>
          <w:sz w:val="22"/>
          <w:szCs w:val="22"/>
        </w:rPr>
        <w:t xml:space="preserve">), Uji </w:t>
      </w:r>
      <w:proofErr w:type="spellStart"/>
      <w:r w:rsidRPr="00137BA4">
        <w:rPr>
          <w:rFonts w:asciiTheme="majorHAnsi" w:hAnsiTheme="majorHAnsi"/>
          <w:sz w:val="22"/>
          <w:szCs w:val="22"/>
        </w:rPr>
        <w:t>Ftest</w:t>
      </w:r>
      <w:proofErr w:type="spellEnd"/>
      <w:r w:rsidRPr="00137BA4">
        <w:rPr>
          <w:rFonts w:asciiTheme="majorHAnsi" w:hAnsiTheme="majorHAnsi"/>
          <w:sz w:val="22"/>
          <w:szCs w:val="22"/>
        </w:rPr>
        <w:t xml:space="preserve"> (Uji </w:t>
      </w:r>
      <w:proofErr w:type="spellStart"/>
      <w:r w:rsidRPr="00137BA4">
        <w:rPr>
          <w:rFonts w:asciiTheme="majorHAnsi" w:hAnsiTheme="majorHAnsi"/>
          <w:sz w:val="22"/>
          <w:szCs w:val="22"/>
        </w:rPr>
        <w:t>Silmultan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Koefisien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Determinasi</w:t>
      </w:r>
      <w:proofErr w:type="spellEnd"/>
      <w:r w:rsidRPr="00137BA4">
        <w:rPr>
          <w:rFonts w:asciiTheme="majorHAnsi" w:hAnsiTheme="majorHAnsi"/>
          <w:sz w:val="22"/>
          <w:szCs w:val="22"/>
        </w:rPr>
        <w:t xml:space="preserve"> (R</w:t>
      </w:r>
      <w:r w:rsidRPr="00137BA4">
        <w:rPr>
          <w:rFonts w:asciiTheme="majorHAnsi" w:hAnsiTheme="majorHAnsi"/>
          <w:sz w:val="22"/>
          <w:szCs w:val="22"/>
          <w:vertAlign w:val="superscript"/>
        </w:rPr>
        <w:t>2</w:t>
      </w:r>
      <w:r w:rsidRPr="00137BA4">
        <w:rPr>
          <w:rFonts w:asciiTheme="majorHAnsi" w:hAnsiTheme="majorHAnsi"/>
          <w:sz w:val="22"/>
          <w:szCs w:val="22"/>
        </w:rPr>
        <w:t>).</w:t>
      </w:r>
    </w:p>
    <w:p w14:paraId="2979DDBF" w14:textId="33C7A120" w:rsidR="008867EA" w:rsidRPr="00901359" w:rsidRDefault="00B94450" w:rsidP="00B94450">
      <w:pPr>
        <w:spacing w:before="120" w:after="120" w:line="360" w:lineRule="auto"/>
        <w:jc w:val="center"/>
        <w:rPr>
          <w:rFonts w:asciiTheme="majorHAnsi" w:hAnsiTheme="majorHAnsi"/>
          <w:b/>
          <w:sz w:val="22"/>
          <w:szCs w:val="22"/>
        </w:rPr>
      </w:pPr>
      <w:r w:rsidRPr="00901359">
        <w:rPr>
          <w:rFonts w:asciiTheme="majorHAnsi" w:hAnsiTheme="majorHAnsi"/>
          <w:b/>
          <w:sz w:val="22"/>
          <w:szCs w:val="22"/>
        </w:rPr>
        <w:t>RESULT</w:t>
      </w:r>
    </w:p>
    <w:p w14:paraId="3260E85E" w14:textId="77777777" w:rsidR="00137BA4" w:rsidRPr="00137BA4" w:rsidRDefault="00137BA4" w:rsidP="00137BA4">
      <w:pPr>
        <w:spacing w:line="360" w:lineRule="auto"/>
        <w:jc w:val="both"/>
        <w:rPr>
          <w:rFonts w:asciiTheme="majorHAnsi" w:hAnsiTheme="majorHAnsi"/>
          <w:b/>
          <w:sz w:val="22"/>
          <w:szCs w:val="22"/>
        </w:rPr>
      </w:pPr>
      <w:r w:rsidRPr="00137BA4">
        <w:rPr>
          <w:rFonts w:asciiTheme="majorHAnsi" w:hAnsiTheme="majorHAnsi"/>
          <w:b/>
          <w:sz w:val="22"/>
          <w:szCs w:val="22"/>
        </w:rPr>
        <w:t xml:space="preserve">Uji </w:t>
      </w:r>
      <w:proofErr w:type="spellStart"/>
      <w:r w:rsidRPr="00137BA4">
        <w:rPr>
          <w:rFonts w:asciiTheme="majorHAnsi" w:hAnsiTheme="majorHAnsi"/>
          <w:b/>
          <w:sz w:val="22"/>
          <w:szCs w:val="22"/>
        </w:rPr>
        <w:t>Validitas</w:t>
      </w:r>
      <w:proofErr w:type="spellEnd"/>
    </w:p>
    <w:p w14:paraId="4ABF2D6C" w14:textId="77777777" w:rsidR="00137BA4" w:rsidRPr="00137BA4" w:rsidRDefault="00137BA4" w:rsidP="00137BA4">
      <w:pPr>
        <w:spacing w:line="360" w:lineRule="auto"/>
        <w:ind w:firstLine="567"/>
        <w:jc w:val="both"/>
        <w:rPr>
          <w:rFonts w:asciiTheme="majorHAnsi" w:hAnsiTheme="majorHAnsi"/>
          <w:bCs/>
          <w:sz w:val="22"/>
          <w:szCs w:val="22"/>
        </w:rPr>
      </w:pPr>
      <w:proofErr w:type="spellStart"/>
      <w:r w:rsidRPr="00137BA4">
        <w:rPr>
          <w:rFonts w:asciiTheme="majorHAnsi" w:hAnsiTheme="majorHAnsi"/>
          <w:bCs/>
          <w:sz w:val="22"/>
          <w:szCs w:val="22"/>
        </w:rPr>
        <w:t>Berdasarkan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hasil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pengujian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validitas</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semua</w:t>
      </w:r>
      <w:proofErr w:type="spellEnd"/>
      <w:r w:rsidRPr="00137BA4">
        <w:rPr>
          <w:rFonts w:asciiTheme="majorHAnsi" w:hAnsiTheme="majorHAnsi"/>
          <w:bCs/>
          <w:sz w:val="22"/>
          <w:szCs w:val="22"/>
        </w:rPr>
        <w:t xml:space="preserve"> item </w:t>
      </w:r>
      <w:proofErr w:type="spellStart"/>
      <w:r w:rsidRPr="00137BA4">
        <w:rPr>
          <w:rFonts w:asciiTheme="majorHAnsi" w:hAnsiTheme="majorHAnsi"/>
          <w:bCs/>
          <w:sz w:val="22"/>
          <w:szCs w:val="22"/>
        </w:rPr>
        <w:t>pernyataan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variabel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yaitu</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pengaruh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produk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kualitas</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pelayanan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citra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merek</w:t>
      </w:r>
      <w:proofErr w:type="spellEnd"/>
      <w:r w:rsidRPr="00137BA4">
        <w:rPr>
          <w:rFonts w:asciiTheme="majorHAnsi" w:hAnsiTheme="majorHAnsi"/>
          <w:bCs/>
          <w:sz w:val="22"/>
          <w:szCs w:val="22"/>
        </w:rPr>
        <w:t xml:space="preserve">, dan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memperoleh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nilai</w:t>
      </w:r>
      <w:proofErr w:type="spellEnd"/>
      <w:r w:rsidRPr="00137BA4">
        <w:rPr>
          <w:rFonts w:asciiTheme="majorHAnsi" w:hAnsiTheme="majorHAnsi"/>
          <w:bCs/>
          <w:sz w:val="22"/>
          <w:szCs w:val="22"/>
        </w:rPr>
        <w:t xml:space="preserve"> 0,361 </w:t>
      </w:r>
      <w:proofErr w:type="spellStart"/>
      <w:r w:rsidRPr="00137BA4">
        <w:rPr>
          <w:rFonts w:asciiTheme="majorHAnsi" w:hAnsiTheme="majorHAnsi"/>
          <w:bCs/>
          <w:sz w:val="22"/>
          <w:szCs w:val="22"/>
        </w:rPr>
        <w:t>sebagai</w:t>
      </w:r>
      <w:proofErr w:type="spellEnd"/>
      <w:r w:rsidRPr="00137BA4">
        <w:rPr>
          <w:rFonts w:asciiTheme="majorHAnsi" w:hAnsiTheme="majorHAnsi"/>
          <w:bCs/>
          <w:sz w:val="22"/>
          <w:szCs w:val="22"/>
        </w:rPr>
        <w:t xml:space="preserve"> r </w:t>
      </w:r>
      <w:proofErr w:type="spellStart"/>
      <w:r w:rsidRPr="00137BA4">
        <w:rPr>
          <w:rFonts w:asciiTheme="majorHAnsi" w:hAnsiTheme="majorHAnsi"/>
          <w:bCs/>
          <w:sz w:val="22"/>
          <w:szCs w:val="22"/>
        </w:rPr>
        <w:t>tabel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dengan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demikian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semua</w:t>
      </w:r>
      <w:proofErr w:type="spellEnd"/>
      <w:r w:rsidRPr="00137BA4">
        <w:rPr>
          <w:rFonts w:asciiTheme="majorHAnsi" w:hAnsiTheme="majorHAnsi"/>
          <w:bCs/>
          <w:sz w:val="22"/>
          <w:szCs w:val="22"/>
        </w:rPr>
        <w:t xml:space="preserve"> item </w:t>
      </w:r>
      <w:proofErr w:type="spellStart"/>
      <w:r w:rsidRPr="00137BA4">
        <w:rPr>
          <w:rFonts w:asciiTheme="majorHAnsi" w:hAnsiTheme="majorHAnsi"/>
          <w:bCs/>
          <w:sz w:val="22"/>
          <w:szCs w:val="22"/>
        </w:rPr>
        <w:t>pernyataan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tersebut</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dianggap</w:t>
      </w:r>
      <w:proofErr w:type="spellEnd"/>
      <w:r w:rsidRPr="00137BA4">
        <w:rPr>
          <w:rFonts w:asciiTheme="majorHAnsi" w:hAnsiTheme="majorHAnsi"/>
          <w:bCs/>
          <w:sz w:val="22"/>
          <w:szCs w:val="22"/>
        </w:rPr>
        <w:t xml:space="preserve"> valid.</w:t>
      </w:r>
    </w:p>
    <w:p w14:paraId="233E68D2" w14:textId="77777777" w:rsidR="00137BA4" w:rsidRPr="00137BA4" w:rsidRDefault="00137BA4" w:rsidP="00137BA4">
      <w:pPr>
        <w:spacing w:line="360" w:lineRule="auto"/>
        <w:jc w:val="both"/>
        <w:rPr>
          <w:rFonts w:asciiTheme="majorHAnsi" w:hAnsiTheme="majorHAnsi"/>
          <w:b/>
          <w:sz w:val="22"/>
          <w:szCs w:val="22"/>
        </w:rPr>
      </w:pPr>
      <w:r w:rsidRPr="00137BA4">
        <w:rPr>
          <w:rFonts w:asciiTheme="majorHAnsi" w:hAnsiTheme="majorHAnsi"/>
          <w:b/>
          <w:sz w:val="22"/>
          <w:szCs w:val="22"/>
        </w:rPr>
        <w:t xml:space="preserve">Uji </w:t>
      </w:r>
      <w:proofErr w:type="spellStart"/>
      <w:r w:rsidRPr="00137BA4">
        <w:rPr>
          <w:rFonts w:asciiTheme="majorHAnsi" w:hAnsiTheme="majorHAnsi"/>
          <w:b/>
          <w:sz w:val="22"/>
          <w:szCs w:val="22"/>
        </w:rPr>
        <w:t>Reliabilitas</w:t>
      </w:r>
      <w:proofErr w:type="spellEnd"/>
    </w:p>
    <w:p w14:paraId="2C47F8F0" w14:textId="77777777" w:rsidR="00137BA4" w:rsidRPr="00137BA4" w:rsidRDefault="00137BA4" w:rsidP="00137BA4">
      <w:pPr>
        <w:spacing w:line="360" w:lineRule="auto"/>
        <w:ind w:firstLine="567"/>
        <w:jc w:val="both"/>
        <w:rPr>
          <w:rFonts w:asciiTheme="majorHAnsi" w:hAnsiTheme="majorHAnsi"/>
          <w:bCs/>
          <w:sz w:val="22"/>
          <w:szCs w:val="22"/>
        </w:rPr>
      </w:pPr>
      <w:proofErr w:type="spellStart"/>
      <w:r w:rsidRPr="00137BA4">
        <w:rPr>
          <w:rFonts w:asciiTheme="majorHAnsi" w:hAnsiTheme="majorHAnsi"/>
          <w:bCs/>
          <w:sz w:val="22"/>
          <w:szCs w:val="22"/>
        </w:rPr>
        <w:t>Berdasarkan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hasil</w:t>
      </w:r>
      <w:proofErr w:type="spellEnd"/>
      <w:r w:rsidRPr="00137BA4">
        <w:rPr>
          <w:rFonts w:asciiTheme="majorHAnsi" w:hAnsiTheme="majorHAnsi"/>
          <w:bCs/>
          <w:sz w:val="22"/>
          <w:szCs w:val="22"/>
        </w:rPr>
        <w:t xml:space="preserve"> uji </w:t>
      </w:r>
      <w:proofErr w:type="spellStart"/>
      <w:r w:rsidRPr="00137BA4">
        <w:rPr>
          <w:rFonts w:asciiTheme="majorHAnsi" w:hAnsiTheme="majorHAnsi"/>
          <w:bCs/>
          <w:sz w:val="22"/>
          <w:szCs w:val="22"/>
        </w:rPr>
        <w:t>reliabilitas</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semua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variabel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yaitu</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pengaruh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produk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kualitas</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pelayanan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citra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merek</w:t>
      </w:r>
      <w:proofErr w:type="spellEnd"/>
      <w:r w:rsidRPr="00137BA4">
        <w:rPr>
          <w:rFonts w:asciiTheme="majorHAnsi" w:hAnsiTheme="majorHAnsi"/>
          <w:bCs/>
          <w:sz w:val="22"/>
          <w:szCs w:val="22"/>
        </w:rPr>
        <w:t xml:space="preserve">, dan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memperoleh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nilai</w:t>
      </w:r>
      <w:proofErr w:type="spellEnd"/>
      <w:r w:rsidRPr="00137BA4">
        <w:rPr>
          <w:rFonts w:asciiTheme="majorHAnsi" w:hAnsiTheme="majorHAnsi"/>
          <w:bCs/>
          <w:sz w:val="22"/>
          <w:szCs w:val="22"/>
        </w:rPr>
        <w:t xml:space="preserve"> Cronbach’s Alpha di </w:t>
      </w:r>
      <w:proofErr w:type="spellStart"/>
      <w:r w:rsidRPr="00137BA4">
        <w:rPr>
          <w:rFonts w:asciiTheme="majorHAnsi" w:hAnsiTheme="majorHAnsi"/>
          <w:bCs/>
          <w:sz w:val="22"/>
          <w:szCs w:val="22"/>
        </w:rPr>
        <w:t>atas</w:t>
      </w:r>
      <w:proofErr w:type="spellEnd"/>
      <w:r w:rsidRPr="00137BA4">
        <w:rPr>
          <w:rFonts w:asciiTheme="majorHAnsi" w:hAnsiTheme="majorHAnsi"/>
          <w:bCs/>
          <w:sz w:val="22"/>
          <w:szCs w:val="22"/>
        </w:rPr>
        <w:t xml:space="preserve"> </w:t>
      </w:r>
      <w:r w:rsidRPr="00137BA4">
        <w:rPr>
          <w:rFonts w:asciiTheme="majorHAnsi" w:hAnsiTheme="majorHAnsi"/>
          <w:bCs/>
          <w:sz w:val="22"/>
          <w:szCs w:val="22"/>
        </w:rPr>
        <w:lastRenderedPageBreak/>
        <w:t xml:space="preserve">0,70, </w:t>
      </w:r>
      <w:proofErr w:type="spellStart"/>
      <w:r w:rsidRPr="00137BA4">
        <w:rPr>
          <w:rFonts w:asciiTheme="majorHAnsi" w:hAnsiTheme="majorHAnsi"/>
          <w:bCs/>
          <w:sz w:val="22"/>
          <w:szCs w:val="22"/>
        </w:rPr>
        <w:t>maka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dari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itu</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semua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variabel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tersebut</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dinyatakan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reliabel</w:t>
      </w:r>
      <w:proofErr w:type="spellEnd"/>
      <w:r w:rsidRPr="00137BA4">
        <w:rPr>
          <w:rFonts w:asciiTheme="majorHAnsi" w:hAnsiTheme="majorHAnsi"/>
          <w:bCs/>
          <w:sz w:val="22"/>
          <w:szCs w:val="22"/>
        </w:rPr>
        <w:t>.</w:t>
      </w:r>
    </w:p>
    <w:p w14:paraId="6025CEF3" w14:textId="77777777" w:rsidR="00137BA4" w:rsidRPr="00137BA4" w:rsidRDefault="00137BA4" w:rsidP="00137BA4">
      <w:pPr>
        <w:spacing w:line="360" w:lineRule="auto"/>
        <w:jc w:val="both"/>
        <w:rPr>
          <w:rFonts w:asciiTheme="majorHAnsi" w:hAnsiTheme="majorHAnsi"/>
          <w:b/>
          <w:sz w:val="22"/>
          <w:szCs w:val="22"/>
        </w:rPr>
      </w:pPr>
      <w:r w:rsidRPr="00137BA4">
        <w:rPr>
          <w:rFonts w:asciiTheme="majorHAnsi" w:hAnsiTheme="majorHAnsi"/>
          <w:b/>
          <w:sz w:val="22"/>
          <w:szCs w:val="22"/>
        </w:rPr>
        <w:t xml:space="preserve">Uji </w:t>
      </w:r>
      <w:proofErr w:type="spellStart"/>
      <w:r w:rsidRPr="00137BA4">
        <w:rPr>
          <w:rFonts w:asciiTheme="majorHAnsi" w:hAnsiTheme="majorHAnsi"/>
          <w:b/>
          <w:sz w:val="22"/>
          <w:szCs w:val="22"/>
        </w:rPr>
        <w:t>Normalitas</w:t>
      </w:r>
      <w:proofErr w:type="spellEnd"/>
    </w:p>
    <w:p w14:paraId="25813039" w14:textId="77777777" w:rsidR="00137BA4" w:rsidRPr="00137BA4" w:rsidRDefault="00137BA4" w:rsidP="00137BA4">
      <w:pPr>
        <w:spacing w:line="360" w:lineRule="auto"/>
        <w:jc w:val="both"/>
        <w:rPr>
          <w:rFonts w:asciiTheme="majorHAnsi" w:hAnsiTheme="majorHAnsi"/>
          <w:bCs/>
          <w:sz w:val="22"/>
          <w:szCs w:val="22"/>
        </w:rPr>
      </w:pPr>
      <w:proofErr w:type="spellStart"/>
      <w:r w:rsidRPr="00137BA4">
        <w:rPr>
          <w:rFonts w:asciiTheme="majorHAnsi" w:hAnsiTheme="majorHAnsi"/>
          <w:bCs/>
          <w:sz w:val="22"/>
          <w:szCs w:val="22"/>
        </w:rPr>
        <w:t>Berdasarkan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hasil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pengujian</w:t>
      </w:r>
      <w:proofErr w:type="spellEnd"/>
      <w:r w:rsidRPr="00137BA4">
        <w:rPr>
          <w:rFonts w:asciiTheme="majorHAnsi" w:hAnsiTheme="majorHAnsi"/>
          <w:bCs/>
          <w:sz w:val="22"/>
          <w:szCs w:val="22"/>
        </w:rPr>
        <w:t xml:space="preserve"> Uji </w:t>
      </w:r>
      <w:proofErr w:type="spellStart"/>
      <w:r w:rsidRPr="00137BA4">
        <w:rPr>
          <w:rFonts w:asciiTheme="majorHAnsi" w:hAnsiTheme="majorHAnsi"/>
          <w:bCs/>
          <w:sz w:val="22"/>
          <w:szCs w:val="22"/>
        </w:rPr>
        <w:t>Normalitas</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besarnya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nilai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Kolmogrov</w:t>
      </w:r>
      <w:proofErr w:type="spellEnd"/>
      <w:r w:rsidRPr="00137BA4">
        <w:rPr>
          <w:rFonts w:asciiTheme="majorHAnsi" w:hAnsiTheme="majorHAnsi"/>
          <w:bCs/>
          <w:sz w:val="22"/>
          <w:szCs w:val="22"/>
        </w:rPr>
        <w:t xml:space="preserve">-Smirnov </w:t>
      </w:r>
      <w:proofErr w:type="spellStart"/>
      <w:r w:rsidRPr="00137BA4">
        <w:rPr>
          <w:rFonts w:asciiTheme="majorHAnsi" w:hAnsiTheme="majorHAnsi"/>
          <w:bCs/>
          <w:sz w:val="22"/>
          <w:szCs w:val="22"/>
        </w:rPr>
        <w:t>adalah</w:t>
      </w:r>
      <w:proofErr w:type="spellEnd"/>
      <w:r w:rsidRPr="00137BA4">
        <w:rPr>
          <w:rFonts w:asciiTheme="majorHAnsi" w:hAnsiTheme="majorHAnsi"/>
          <w:bCs/>
          <w:sz w:val="22"/>
          <w:szCs w:val="22"/>
        </w:rPr>
        <w:t xml:space="preserve"> 0,799. </w:t>
      </w:r>
      <w:proofErr w:type="spellStart"/>
      <w:r w:rsidRPr="00137BA4">
        <w:rPr>
          <w:rFonts w:asciiTheme="majorHAnsi" w:hAnsiTheme="majorHAnsi"/>
          <w:bCs/>
          <w:sz w:val="22"/>
          <w:szCs w:val="22"/>
        </w:rPr>
        <w:t>Dapat</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diketahui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bahwa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nilai</w:t>
      </w:r>
      <w:proofErr w:type="spellEnd"/>
      <w:r w:rsidRPr="00137BA4">
        <w:rPr>
          <w:rFonts w:asciiTheme="majorHAnsi" w:hAnsiTheme="majorHAnsi"/>
          <w:bCs/>
          <w:sz w:val="22"/>
          <w:szCs w:val="22"/>
        </w:rPr>
        <w:t xml:space="preserve"> unstandardized residual </w:t>
      </w:r>
      <w:proofErr w:type="spellStart"/>
      <w:r w:rsidRPr="00137BA4">
        <w:rPr>
          <w:rFonts w:asciiTheme="majorHAnsi" w:hAnsiTheme="majorHAnsi"/>
          <w:bCs/>
          <w:sz w:val="22"/>
          <w:szCs w:val="22"/>
        </w:rPr>
        <w:t>memiliki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nilai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Asymp</w:t>
      </w:r>
      <w:proofErr w:type="spellEnd"/>
      <w:r w:rsidRPr="00137BA4">
        <w:rPr>
          <w:rFonts w:asciiTheme="majorHAnsi" w:hAnsiTheme="majorHAnsi"/>
          <w:bCs/>
          <w:sz w:val="22"/>
          <w:szCs w:val="22"/>
        </w:rPr>
        <w:t xml:space="preserve">. Sig &gt;0,05 dan </w:t>
      </w:r>
      <w:proofErr w:type="spellStart"/>
      <w:r w:rsidRPr="00137BA4">
        <w:rPr>
          <w:rFonts w:asciiTheme="majorHAnsi" w:hAnsiTheme="majorHAnsi"/>
          <w:bCs/>
          <w:sz w:val="22"/>
          <w:szCs w:val="22"/>
        </w:rPr>
        <w:t>ini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mengartikan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bahwa</w:t>
      </w:r>
      <w:proofErr w:type="spellEnd"/>
      <w:r w:rsidRPr="00137BA4">
        <w:rPr>
          <w:rFonts w:asciiTheme="majorHAnsi" w:hAnsiTheme="majorHAnsi"/>
          <w:bCs/>
          <w:sz w:val="22"/>
          <w:szCs w:val="22"/>
        </w:rPr>
        <w:t xml:space="preserve"> data </w:t>
      </w:r>
      <w:proofErr w:type="spellStart"/>
      <w:r w:rsidRPr="00137BA4">
        <w:rPr>
          <w:rFonts w:asciiTheme="majorHAnsi" w:hAnsiTheme="majorHAnsi"/>
          <w:bCs/>
          <w:sz w:val="22"/>
          <w:szCs w:val="22"/>
        </w:rPr>
        <w:t>terdistribusi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dengan</w:t>
      </w:r>
      <w:proofErr w:type="spellEnd"/>
      <w:r w:rsidRPr="00137BA4">
        <w:rPr>
          <w:rFonts w:asciiTheme="majorHAnsi" w:hAnsiTheme="majorHAnsi"/>
          <w:bCs/>
          <w:sz w:val="22"/>
          <w:szCs w:val="22"/>
        </w:rPr>
        <w:t xml:space="preserve"> normal.</w:t>
      </w:r>
    </w:p>
    <w:p w14:paraId="6823BC6B" w14:textId="77777777" w:rsidR="00137BA4" w:rsidRPr="00137BA4" w:rsidRDefault="00137BA4" w:rsidP="00137BA4">
      <w:pPr>
        <w:spacing w:line="360" w:lineRule="auto"/>
        <w:jc w:val="both"/>
        <w:rPr>
          <w:rFonts w:asciiTheme="majorHAnsi" w:hAnsiTheme="majorHAnsi"/>
          <w:b/>
          <w:sz w:val="22"/>
          <w:szCs w:val="22"/>
        </w:rPr>
      </w:pPr>
      <w:r w:rsidRPr="00137BA4">
        <w:rPr>
          <w:rFonts w:asciiTheme="majorHAnsi" w:hAnsiTheme="majorHAnsi"/>
          <w:b/>
          <w:sz w:val="22"/>
          <w:szCs w:val="22"/>
        </w:rPr>
        <w:t xml:space="preserve">Uji </w:t>
      </w:r>
      <w:proofErr w:type="spellStart"/>
      <w:r w:rsidRPr="00137BA4">
        <w:rPr>
          <w:rFonts w:asciiTheme="majorHAnsi" w:hAnsiTheme="majorHAnsi"/>
          <w:b/>
          <w:sz w:val="22"/>
          <w:szCs w:val="22"/>
        </w:rPr>
        <w:t>Multikolinieritas</w:t>
      </w:r>
      <w:proofErr w:type="spellEnd"/>
    </w:p>
    <w:p w14:paraId="3E003A2D" w14:textId="77777777" w:rsidR="00137BA4" w:rsidRPr="00137BA4" w:rsidRDefault="00137BA4" w:rsidP="00137BA4">
      <w:pPr>
        <w:spacing w:line="360" w:lineRule="auto"/>
        <w:jc w:val="both"/>
        <w:rPr>
          <w:rFonts w:asciiTheme="majorHAnsi" w:hAnsiTheme="majorHAnsi"/>
          <w:bCs/>
          <w:sz w:val="22"/>
          <w:szCs w:val="22"/>
        </w:rPr>
      </w:pPr>
      <w:proofErr w:type="spellStart"/>
      <w:r w:rsidRPr="00137BA4">
        <w:rPr>
          <w:rFonts w:asciiTheme="majorHAnsi" w:hAnsiTheme="majorHAnsi"/>
          <w:bCs/>
          <w:sz w:val="22"/>
          <w:szCs w:val="22"/>
        </w:rPr>
        <w:t>Berdasarkan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hasil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pengujian</w:t>
      </w:r>
      <w:proofErr w:type="spellEnd"/>
      <w:r w:rsidRPr="00137BA4">
        <w:rPr>
          <w:rFonts w:asciiTheme="majorHAnsi" w:hAnsiTheme="majorHAnsi"/>
          <w:bCs/>
          <w:sz w:val="22"/>
          <w:szCs w:val="22"/>
        </w:rPr>
        <w:t xml:space="preserve"> Uji </w:t>
      </w:r>
      <w:proofErr w:type="spellStart"/>
      <w:r w:rsidRPr="00137BA4">
        <w:rPr>
          <w:rFonts w:asciiTheme="majorHAnsi" w:hAnsiTheme="majorHAnsi"/>
          <w:bCs/>
          <w:sz w:val="22"/>
          <w:szCs w:val="22"/>
        </w:rPr>
        <w:t>Multikolinieritas</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dapat</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disimpulkan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bahwa</w:t>
      </w:r>
      <w:proofErr w:type="spellEnd"/>
      <w:r w:rsidRPr="00137BA4">
        <w:rPr>
          <w:rFonts w:asciiTheme="majorHAnsi" w:hAnsiTheme="majorHAnsi"/>
          <w:bCs/>
          <w:sz w:val="22"/>
          <w:szCs w:val="22"/>
        </w:rPr>
        <w:t xml:space="preserve"> model </w:t>
      </w:r>
      <w:proofErr w:type="spellStart"/>
      <w:r w:rsidRPr="00137BA4">
        <w:rPr>
          <w:rFonts w:asciiTheme="majorHAnsi" w:hAnsiTheme="majorHAnsi"/>
          <w:bCs/>
          <w:sz w:val="22"/>
          <w:szCs w:val="22"/>
        </w:rPr>
        <w:t>persamaan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regresi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tidak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memiliki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masalah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multikolinieritas</w:t>
      </w:r>
      <w:proofErr w:type="spellEnd"/>
      <w:r w:rsidRPr="00137BA4">
        <w:rPr>
          <w:rFonts w:asciiTheme="majorHAnsi" w:hAnsiTheme="majorHAnsi"/>
          <w:bCs/>
          <w:sz w:val="22"/>
          <w:szCs w:val="22"/>
        </w:rPr>
        <w:t xml:space="preserve"> dan </w:t>
      </w:r>
      <w:proofErr w:type="spellStart"/>
      <w:r w:rsidRPr="00137BA4">
        <w:rPr>
          <w:rFonts w:asciiTheme="majorHAnsi" w:hAnsiTheme="majorHAnsi"/>
          <w:bCs/>
          <w:sz w:val="22"/>
          <w:szCs w:val="22"/>
        </w:rPr>
        <w:t>layak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digunakan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dalam</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penelitian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ini</w:t>
      </w:r>
      <w:proofErr w:type="spellEnd"/>
      <w:r w:rsidRPr="00137BA4">
        <w:rPr>
          <w:rFonts w:asciiTheme="majorHAnsi" w:hAnsiTheme="majorHAnsi"/>
          <w:bCs/>
          <w:sz w:val="22"/>
          <w:szCs w:val="22"/>
        </w:rPr>
        <w:t>.</w:t>
      </w:r>
    </w:p>
    <w:p w14:paraId="29C49A01" w14:textId="77777777" w:rsidR="00137BA4" w:rsidRPr="00137BA4" w:rsidRDefault="00137BA4" w:rsidP="00137BA4">
      <w:pPr>
        <w:spacing w:line="360" w:lineRule="auto"/>
        <w:jc w:val="both"/>
        <w:rPr>
          <w:rFonts w:asciiTheme="majorHAnsi" w:hAnsiTheme="majorHAnsi"/>
          <w:b/>
          <w:sz w:val="22"/>
          <w:szCs w:val="22"/>
        </w:rPr>
      </w:pPr>
      <w:r w:rsidRPr="00137BA4">
        <w:rPr>
          <w:rFonts w:asciiTheme="majorHAnsi" w:hAnsiTheme="majorHAnsi"/>
          <w:b/>
          <w:sz w:val="22"/>
          <w:szCs w:val="22"/>
        </w:rPr>
        <w:t xml:space="preserve">Uji </w:t>
      </w:r>
      <w:proofErr w:type="spellStart"/>
      <w:r w:rsidRPr="00137BA4">
        <w:rPr>
          <w:rFonts w:asciiTheme="majorHAnsi" w:hAnsiTheme="majorHAnsi"/>
          <w:b/>
          <w:sz w:val="22"/>
          <w:szCs w:val="22"/>
        </w:rPr>
        <w:t>Heteroskedastisitas</w:t>
      </w:r>
      <w:proofErr w:type="spellEnd"/>
      <w:r w:rsidRPr="00137BA4">
        <w:rPr>
          <w:rFonts w:asciiTheme="majorHAnsi" w:hAnsiTheme="majorHAnsi"/>
          <w:b/>
          <w:sz w:val="22"/>
          <w:szCs w:val="22"/>
        </w:rPr>
        <w:t>.</w:t>
      </w:r>
    </w:p>
    <w:p w14:paraId="7654E10A" w14:textId="77777777" w:rsidR="00137BA4" w:rsidRPr="00137BA4" w:rsidRDefault="00137BA4" w:rsidP="00137BA4">
      <w:pPr>
        <w:spacing w:line="360" w:lineRule="auto"/>
        <w:jc w:val="both"/>
        <w:rPr>
          <w:rFonts w:asciiTheme="majorHAnsi" w:hAnsiTheme="majorHAnsi"/>
          <w:bCs/>
          <w:sz w:val="22"/>
          <w:szCs w:val="22"/>
        </w:rPr>
      </w:pPr>
      <w:proofErr w:type="spellStart"/>
      <w:r w:rsidRPr="00137BA4">
        <w:rPr>
          <w:rFonts w:asciiTheme="majorHAnsi" w:hAnsiTheme="majorHAnsi"/>
          <w:bCs/>
          <w:sz w:val="22"/>
          <w:szCs w:val="22"/>
        </w:rPr>
        <w:t>Berdasarkan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hasil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pengujian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dapat</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disimpulkan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bahwa</w:t>
      </w:r>
      <w:proofErr w:type="spellEnd"/>
      <w:r w:rsidRPr="00137BA4">
        <w:rPr>
          <w:rFonts w:asciiTheme="majorHAnsi" w:hAnsiTheme="majorHAnsi"/>
          <w:bCs/>
          <w:sz w:val="22"/>
          <w:szCs w:val="22"/>
        </w:rPr>
        <w:t xml:space="preserve"> model </w:t>
      </w:r>
      <w:proofErr w:type="spellStart"/>
      <w:r w:rsidRPr="00137BA4">
        <w:rPr>
          <w:rFonts w:asciiTheme="majorHAnsi" w:hAnsiTheme="majorHAnsi"/>
          <w:bCs/>
          <w:sz w:val="22"/>
          <w:szCs w:val="22"/>
        </w:rPr>
        <w:t>regresi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tidak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mengalami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masalah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heteroskedastisitas</w:t>
      </w:r>
      <w:proofErr w:type="spellEnd"/>
      <w:r w:rsidRPr="00137BA4">
        <w:rPr>
          <w:rFonts w:asciiTheme="majorHAnsi" w:hAnsiTheme="majorHAnsi"/>
          <w:bCs/>
          <w:sz w:val="22"/>
          <w:szCs w:val="22"/>
        </w:rPr>
        <w:t>.</w:t>
      </w:r>
    </w:p>
    <w:p w14:paraId="314A442E" w14:textId="77777777" w:rsidR="00137BA4" w:rsidRPr="00137BA4" w:rsidRDefault="00137BA4" w:rsidP="00137BA4">
      <w:pPr>
        <w:spacing w:line="360" w:lineRule="auto"/>
        <w:jc w:val="both"/>
        <w:rPr>
          <w:rFonts w:asciiTheme="majorHAnsi" w:hAnsiTheme="majorHAnsi"/>
          <w:b/>
          <w:sz w:val="22"/>
          <w:szCs w:val="22"/>
        </w:rPr>
      </w:pPr>
      <w:proofErr w:type="spellStart"/>
      <w:r w:rsidRPr="00137BA4">
        <w:rPr>
          <w:rFonts w:asciiTheme="majorHAnsi" w:hAnsiTheme="majorHAnsi"/>
          <w:b/>
          <w:sz w:val="22"/>
          <w:szCs w:val="22"/>
        </w:rPr>
        <w:t>Analisis</w:t>
      </w:r>
      <w:proofErr w:type="spellEnd"/>
      <w:r w:rsidRPr="00137BA4">
        <w:rPr>
          <w:rFonts w:asciiTheme="majorHAnsi" w:hAnsiTheme="majorHAnsi"/>
          <w:b/>
          <w:sz w:val="22"/>
          <w:szCs w:val="22"/>
        </w:rPr>
        <w:t xml:space="preserve"> </w:t>
      </w:r>
      <w:proofErr w:type="spellStart"/>
      <w:r w:rsidRPr="00137BA4">
        <w:rPr>
          <w:rFonts w:asciiTheme="majorHAnsi" w:hAnsiTheme="majorHAnsi"/>
          <w:b/>
          <w:sz w:val="22"/>
          <w:szCs w:val="22"/>
        </w:rPr>
        <w:t>Regresi</w:t>
      </w:r>
      <w:proofErr w:type="spellEnd"/>
      <w:r w:rsidRPr="00137BA4">
        <w:rPr>
          <w:rFonts w:asciiTheme="majorHAnsi" w:hAnsiTheme="majorHAnsi"/>
          <w:b/>
          <w:sz w:val="22"/>
          <w:szCs w:val="22"/>
        </w:rPr>
        <w:t xml:space="preserve"> Linier </w:t>
      </w:r>
      <w:proofErr w:type="spellStart"/>
      <w:r w:rsidRPr="00137BA4">
        <w:rPr>
          <w:rFonts w:asciiTheme="majorHAnsi" w:hAnsiTheme="majorHAnsi"/>
          <w:b/>
          <w:sz w:val="22"/>
          <w:szCs w:val="22"/>
        </w:rPr>
        <w:t>Berganda</w:t>
      </w:r>
      <w:proofErr w:type="spellEnd"/>
    </w:p>
    <w:p w14:paraId="092662D2" w14:textId="4A693FB0" w:rsidR="00137BA4" w:rsidRPr="00137BA4" w:rsidRDefault="00137BA4" w:rsidP="00137BA4">
      <w:pPr>
        <w:spacing w:line="360" w:lineRule="auto"/>
        <w:jc w:val="center"/>
        <w:rPr>
          <w:rFonts w:asciiTheme="majorHAnsi" w:hAnsiTheme="majorHAnsi"/>
          <w:b/>
          <w:sz w:val="22"/>
          <w:szCs w:val="22"/>
        </w:rPr>
      </w:pPr>
      <w:r w:rsidRPr="00137BA4">
        <w:rPr>
          <w:rFonts w:asciiTheme="majorHAnsi" w:hAnsiTheme="majorHAnsi"/>
          <w:b/>
          <w:noProof/>
          <w:sz w:val="22"/>
          <w:szCs w:val="22"/>
        </w:rPr>
        <w:drawing>
          <wp:inline distT="0" distB="0" distL="0" distR="0" wp14:anchorId="08655455" wp14:editId="09B0458F">
            <wp:extent cx="491490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0" cy="2209800"/>
                    </a:xfrm>
                    <a:prstGeom prst="rect">
                      <a:avLst/>
                    </a:prstGeom>
                    <a:noFill/>
                    <a:ln>
                      <a:noFill/>
                    </a:ln>
                  </pic:spPr>
                </pic:pic>
              </a:graphicData>
            </a:graphic>
          </wp:inline>
        </w:drawing>
      </w:r>
    </w:p>
    <w:p w14:paraId="20A9B80E" w14:textId="77777777" w:rsidR="00137BA4" w:rsidRPr="00137BA4" w:rsidRDefault="00137BA4" w:rsidP="00137BA4">
      <w:pPr>
        <w:spacing w:line="360" w:lineRule="auto"/>
        <w:jc w:val="both"/>
        <w:rPr>
          <w:rFonts w:asciiTheme="majorHAnsi" w:hAnsiTheme="majorHAnsi"/>
          <w:b/>
          <w:sz w:val="22"/>
          <w:szCs w:val="22"/>
        </w:rPr>
      </w:pPr>
      <w:r w:rsidRPr="00137BA4">
        <w:rPr>
          <w:rFonts w:asciiTheme="majorHAnsi" w:hAnsiTheme="majorHAnsi"/>
          <w:b/>
          <w:sz w:val="22"/>
          <w:szCs w:val="22"/>
        </w:rPr>
        <w:t>Uji t</w:t>
      </w:r>
    </w:p>
    <w:p w14:paraId="2A06B98B" w14:textId="607D1DCA" w:rsidR="00137BA4" w:rsidRPr="00137BA4" w:rsidRDefault="00137BA4" w:rsidP="00137BA4">
      <w:pPr>
        <w:spacing w:line="360" w:lineRule="auto"/>
        <w:jc w:val="both"/>
        <w:rPr>
          <w:rFonts w:asciiTheme="majorHAnsi" w:hAnsiTheme="majorHAnsi"/>
          <w:bCs/>
          <w:sz w:val="22"/>
          <w:szCs w:val="22"/>
        </w:rPr>
      </w:pPr>
      <w:proofErr w:type="spellStart"/>
      <w:r w:rsidRPr="00137BA4">
        <w:rPr>
          <w:rFonts w:asciiTheme="majorHAnsi" w:hAnsiTheme="majorHAnsi"/>
          <w:bCs/>
          <w:sz w:val="22"/>
          <w:szCs w:val="22"/>
        </w:rPr>
        <w:t>Berdasarkan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hasil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tabel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diatas</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diperoleh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pernyataan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bahwa</w:t>
      </w:r>
      <w:proofErr w:type="spellEnd"/>
      <w:r w:rsidRPr="00137BA4">
        <w:rPr>
          <w:rFonts w:asciiTheme="majorHAnsi" w:hAnsiTheme="majorHAnsi"/>
          <w:bCs/>
          <w:sz w:val="22"/>
          <w:szCs w:val="22"/>
        </w:rPr>
        <w:t>:</w:t>
      </w:r>
    </w:p>
    <w:p w14:paraId="7289EC0C" w14:textId="77777777" w:rsidR="00137BA4" w:rsidRPr="00137BA4" w:rsidRDefault="00137BA4" w:rsidP="00137BA4">
      <w:pPr>
        <w:widowControl/>
        <w:numPr>
          <w:ilvl w:val="0"/>
          <w:numId w:val="14"/>
        </w:numPr>
        <w:spacing w:line="360" w:lineRule="auto"/>
        <w:jc w:val="both"/>
        <w:rPr>
          <w:rFonts w:asciiTheme="majorHAnsi" w:hAnsiTheme="majorHAnsi"/>
          <w:b/>
          <w:sz w:val="22"/>
          <w:szCs w:val="22"/>
        </w:rPr>
      </w:pPr>
      <w:proofErr w:type="spellStart"/>
      <w:r w:rsidRPr="00137BA4">
        <w:rPr>
          <w:rFonts w:asciiTheme="majorHAnsi" w:hAnsiTheme="majorHAnsi"/>
          <w:b/>
          <w:sz w:val="22"/>
          <w:szCs w:val="22"/>
        </w:rPr>
        <w:t>Pengaruh</w:t>
      </w:r>
      <w:proofErr w:type="spellEnd"/>
      <w:r w:rsidRPr="00137BA4">
        <w:rPr>
          <w:rFonts w:asciiTheme="majorHAnsi" w:hAnsiTheme="majorHAnsi"/>
          <w:b/>
          <w:sz w:val="22"/>
          <w:szCs w:val="22"/>
        </w:rPr>
        <w:t xml:space="preserve"> </w:t>
      </w:r>
      <w:proofErr w:type="spellStart"/>
      <w:r w:rsidRPr="00137BA4">
        <w:rPr>
          <w:rFonts w:asciiTheme="majorHAnsi" w:hAnsiTheme="majorHAnsi"/>
          <w:b/>
          <w:sz w:val="22"/>
          <w:szCs w:val="22"/>
        </w:rPr>
        <w:t>variabel</w:t>
      </w:r>
      <w:proofErr w:type="spellEnd"/>
      <w:r w:rsidRPr="00137BA4">
        <w:rPr>
          <w:rFonts w:asciiTheme="majorHAnsi" w:hAnsiTheme="majorHAnsi"/>
          <w:b/>
          <w:sz w:val="22"/>
          <w:szCs w:val="22"/>
        </w:rPr>
        <w:t xml:space="preserve"> </w:t>
      </w:r>
      <w:proofErr w:type="spellStart"/>
      <w:r w:rsidRPr="00137BA4">
        <w:rPr>
          <w:rFonts w:asciiTheme="majorHAnsi" w:hAnsiTheme="majorHAnsi"/>
          <w:b/>
          <w:sz w:val="22"/>
          <w:szCs w:val="22"/>
        </w:rPr>
        <w:t>Produk</w:t>
      </w:r>
      <w:proofErr w:type="spellEnd"/>
      <w:r w:rsidRPr="00137BA4">
        <w:rPr>
          <w:rFonts w:asciiTheme="majorHAnsi" w:hAnsiTheme="majorHAnsi"/>
          <w:b/>
          <w:sz w:val="22"/>
          <w:szCs w:val="22"/>
        </w:rPr>
        <w:t xml:space="preserve"> (X1) </w:t>
      </w:r>
      <w:proofErr w:type="spellStart"/>
      <w:r w:rsidRPr="00137BA4">
        <w:rPr>
          <w:rFonts w:asciiTheme="majorHAnsi" w:hAnsiTheme="majorHAnsi"/>
          <w:b/>
          <w:sz w:val="22"/>
          <w:szCs w:val="22"/>
        </w:rPr>
        <w:t>terhadap</w:t>
      </w:r>
      <w:proofErr w:type="spellEnd"/>
      <w:r w:rsidRPr="00137BA4">
        <w:rPr>
          <w:rFonts w:asciiTheme="majorHAnsi" w:hAnsiTheme="majorHAnsi"/>
          <w:b/>
          <w:sz w:val="22"/>
          <w:szCs w:val="22"/>
        </w:rPr>
        <w:t xml:space="preserve"> </w:t>
      </w:r>
      <w:proofErr w:type="spellStart"/>
      <w:r w:rsidRPr="00137BA4">
        <w:rPr>
          <w:rFonts w:asciiTheme="majorHAnsi" w:hAnsiTheme="majorHAnsi"/>
          <w:b/>
          <w:sz w:val="22"/>
          <w:szCs w:val="22"/>
        </w:rPr>
        <w:t>keputusan</w:t>
      </w:r>
      <w:proofErr w:type="spellEnd"/>
      <w:r w:rsidRPr="00137BA4">
        <w:rPr>
          <w:rFonts w:asciiTheme="majorHAnsi" w:hAnsiTheme="majorHAnsi"/>
          <w:b/>
          <w:sz w:val="22"/>
          <w:szCs w:val="22"/>
        </w:rPr>
        <w:t xml:space="preserve"> </w:t>
      </w:r>
      <w:proofErr w:type="spellStart"/>
      <w:r w:rsidRPr="00137BA4">
        <w:rPr>
          <w:rFonts w:asciiTheme="majorHAnsi" w:hAnsiTheme="majorHAnsi"/>
          <w:b/>
          <w:sz w:val="22"/>
          <w:szCs w:val="22"/>
        </w:rPr>
        <w:t>pembelian</w:t>
      </w:r>
      <w:proofErr w:type="spellEnd"/>
      <w:r w:rsidRPr="00137BA4">
        <w:rPr>
          <w:rFonts w:asciiTheme="majorHAnsi" w:hAnsiTheme="majorHAnsi"/>
          <w:b/>
          <w:sz w:val="22"/>
          <w:szCs w:val="22"/>
        </w:rPr>
        <w:t xml:space="preserve"> (Y) </w:t>
      </w:r>
    </w:p>
    <w:p w14:paraId="30318318" w14:textId="77777777" w:rsidR="00137BA4" w:rsidRPr="00137BA4" w:rsidRDefault="00137BA4" w:rsidP="00137BA4">
      <w:pPr>
        <w:spacing w:line="360" w:lineRule="auto"/>
        <w:ind w:left="720"/>
        <w:jc w:val="both"/>
        <w:rPr>
          <w:rFonts w:asciiTheme="majorHAnsi" w:hAnsiTheme="majorHAnsi"/>
          <w:bCs/>
          <w:sz w:val="22"/>
          <w:szCs w:val="22"/>
        </w:rPr>
      </w:pPr>
      <w:r w:rsidRPr="00137BA4">
        <w:rPr>
          <w:rFonts w:asciiTheme="majorHAnsi" w:hAnsiTheme="majorHAnsi"/>
          <w:bCs/>
          <w:sz w:val="22"/>
          <w:szCs w:val="22"/>
        </w:rPr>
        <w:t xml:space="preserve">a) Ho: β1 = </w:t>
      </w:r>
      <w:proofErr w:type="gramStart"/>
      <w:r w:rsidRPr="00137BA4">
        <w:rPr>
          <w:rFonts w:asciiTheme="majorHAnsi" w:hAnsiTheme="majorHAnsi"/>
          <w:bCs/>
          <w:sz w:val="22"/>
          <w:szCs w:val="22"/>
        </w:rPr>
        <w:t>0 ;</w:t>
      </w:r>
      <w:proofErr w:type="gram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tidak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ada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pengaruh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antara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Produk</w:t>
      </w:r>
      <w:proofErr w:type="spellEnd"/>
      <w:r w:rsidRPr="00137BA4">
        <w:rPr>
          <w:rFonts w:asciiTheme="majorHAnsi" w:hAnsiTheme="majorHAnsi"/>
          <w:bCs/>
          <w:sz w:val="22"/>
          <w:szCs w:val="22"/>
        </w:rPr>
        <w:t xml:space="preserve"> dan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w:t>
      </w:r>
    </w:p>
    <w:p w14:paraId="767EF792" w14:textId="77777777" w:rsidR="00137BA4" w:rsidRPr="00137BA4" w:rsidRDefault="00137BA4" w:rsidP="00137BA4">
      <w:pPr>
        <w:spacing w:line="360" w:lineRule="auto"/>
        <w:ind w:left="720"/>
        <w:jc w:val="both"/>
        <w:rPr>
          <w:rFonts w:asciiTheme="majorHAnsi" w:hAnsiTheme="majorHAnsi"/>
          <w:bCs/>
          <w:sz w:val="22"/>
          <w:szCs w:val="22"/>
        </w:rPr>
      </w:pPr>
      <w:r w:rsidRPr="00137BA4">
        <w:rPr>
          <w:rFonts w:asciiTheme="majorHAnsi" w:hAnsiTheme="majorHAnsi"/>
          <w:bCs/>
          <w:sz w:val="22"/>
          <w:szCs w:val="22"/>
        </w:rPr>
        <w:t xml:space="preserve">b) Ha: β1 ≠ </w:t>
      </w:r>
      <w:proofErr w:type="gramStart"/>
      <w:r w:rsidRPr="00137BA4">
        <w:rPr>
          <w:rFonts w:asciiTheme="majorHAnsi" w:hAnsiTheme="majorHAnsi"/>
          <w:bCs/>
          <w:sz w:val="22"/>
          <w:szCs w:val="22"/>
        </w:rPr>
        <w:t>0 ;</w:t>
      </w:r>
      <w:proofErr w:type="gram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ada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pengaruh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antara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Produk</w:t>
      </w:r>
      <w:proofErr w:type="spellEnd"/>
      <w:r w:rsidRPr="00137BA4">
        <w:rPr>
          <w:rFonts w:asciiTheme="majorHAnsi" w:hAnsiTheme="majorHAnsi"/>
          <w:bCs/>
          <w:sz w:val="22"/>
          <w:szCs w:val="22"/>
        </w:rPr>
        <w:t xml:space="preserve"> dan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w:t>
      </w:r>
    </w:p>
    <w:p w14:paraId="7FECA3A8" w14:textId="77777777" w:rsidR="00137BA4" w:rsidRPr="00137BA4" w:rsidRDefault="00137BA4" w:rsidP="00137BA4">
      <w:pPr>
        <w:spacing w:line="360" w:lineRule="auto"/>
        <w:ind w:left="720" w:firstLine="720"/>
        <w:jc w:val="both"/>
        <w:rPr>
          <w:rFonts w:asciiTheme="majorHAnsi" w:hAnsiTheme="majorHAnsi"/>
          <w:bCs/>
          <w:sz w:val="22"/>
          <w:szCs w:val="22"/>
        </w:rPr>
      </w:pPr>
      <w:r w:rsidRPr="00137BA4">
        <w:rPr>
          <w:rFonts w:asciiTheme="majorHAnsi" w:hAnsiTheme="majorHAnsi"/>
          <w:bCs/>
          <w:sz w:val="22"/>
          <w:szCs w:val="22"/>
        </w:rPr>
        <w:t xml:space="preserve">Pada </w:t>
      </w:r>
      <w:proofErr w:type="spellStart"/>
      <w:r w:rsidRPr="00137BA4">
        <w:rPr>
          <w:rFonts w:asciiTheme="majorHAnsi" w:hAnsiTheme="majorHAnsi"/>
          <w:bCs/>
          <w:sz w:val="22"/>
          <w:szCs w:val="22"/>
        </w:rPr>
        <w:t>tabel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nilai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signifikan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untuk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variabel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Produk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adalah</w:t>
      </w:r>
      <w:proofErr w:type="spellEnd"/>
      <w:r w:rsidRPr="00137BA4">
        <w:rPr>
          <w:rFonts w:asciiTheme="majorHAnsi" w:hAnsiTheme="majorHAnsi"/>
          <w:bCs/>
          <w:sz w:val="22"/>
          <w:szCs w:val="22"/>
        </w:rPr>
        <w:t xml:space="preserve"> 0,01, yang </w:t>
      </w:r>
      <w:proofErr w:type="spellStart"/>
      <w:r w:rsidRPr="00137BA4">
        <w:rPr>
          <w:rFonts w:asciiTheme="majorHAnsi" w:hAnsiTheme="majorHAnsi"/>
          <w:bCs/>
          <w:sz w:val="22"/>
          <w:szCs w:val="22"/>
        </w:rPr>
        <w:t>lebih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kecil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dari</w:t>
      </w:r>
      <w:proofErr w:type="spellEnd"/>
      <w:r w:rsidRPr="00137BA4">
        <w:rPr>
          <w:rFonts w:asciiTheme="majorHAnsi" w:hAnsiTheme="majorHAnsi"/>
          <w:bCs/>
          <w:sz w:val="22"/>
          <w:szCs w:val="22"/>
        </w:rPr>
        <w:t xml:space="preserve"> 0,05. </w:t>
      </w:r>
      <w:proofErr w:type="spellStart"/>
      <w:r w:rsidRPr="00137BA4">
        <w:rPr>
          <w:rFonts w:asciiTheme="majorHAnsi" w:hAnsiTheme="majorHAnsi"/>
          <w:bCs/>
          <w:sz w:val="22"/>
          <w:szCs w:val="22"/>
        </w:rPr>
        <w:t>Dengan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demikian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hipotesis</w:t>
      </w:r>
      <w:proofErr w:type="spellEnd"/>
      <w:r w:rsidRPr="00137BA4">
        <w:rPr>
          <w:rFonts w:asciiTheme="majorHAnsi" w:hAnsiTheme="majorHAnsi"/>
          <w:bCs/>
          <w:sz w:val="22"/>
          <w:szCs w:val="22"/>
        </w:rPr>
        <w:t xml:space="preserve"> yang </w:t>
      </w:r>
      <w:proofErr w:type="spellStart"/>
      <w:r w:rsidRPr="00137BA4">
        <w:rPr>
          <w:rFonts w:asciiTheme="majorHAnsi" w:hAnsiTheme="majorHAnsi"/>
          <w:bCs/>
          <w:sz w:val="22"/>
          <w:szCs w:val="22"/>
        </w:rPr>
        <w:t>menyatakan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adanya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pengaruh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signifikan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antara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Produk</w:t>
      </w:r>
      <w:proofErr w:type="spellEnd"/>
      <w:r w:rsidRPr="00137BA4">
        <w:rPr>
          <w:rFonts w:asciiTheme="majorHAnsi" w:hAnsiTheme="majorHAnsi"/>
          <w:bCs/>
          <w:sz w:val="22"/>
          <w:szCs w:val="22"/>
        </w:rPr>
        <w:t xml:space="preserve"> dan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diterima</w:t>
      </w:r>
      <w:proofErr w:type="spellEnd"/>
      <w:r w:rsidRPr="00137BA4">
        <w:rPr>
          <w:rFonts w:asciiTheme="majorHAnsi" w:hAnsiTheme="majorHAnsi"/>
          <w:bCs/>
          <w:sz w:val="22"/>
          <w:szCs w:val="22"/>
        </w:rPr>
        <w:t xml:space="preserve"> (Ha </w:t>
      </w:r>
      <w:proofErr w:type="spellStart"/>
      <w:r w:rsidRPr="00137BA4">
        <w:rPr>
          <w:rFonts w:asciiTheme="majorHAnsi" w:hAnsiTheme="majorHAnsi"/>
          <w:bCs/>
          <w:sz w:val="22"/>
          <w:szCs w:val="22"/>
        </w:rPr>
        <w:t>diterima</w:t>
      </w:r>
      <w:proofErr w:type="spellEnd"/>
      <w:r w:rsidRPr="00137BA4">
        <w:rPr>
          <w:rFonts w:asciiTheme="majorHAnsi" w:hAnsiTheme="majorHAnsi"/>
          <w:bCs/>
          <w:sz w:val="22"/>
          <w:szCs w:val="22"/>
        </w:rPr>
        <w:t xml:space="preserve"> dan Ho </w:t>
      </w:r>
      <w:proofErr w:type="spellStart"/>
      <w:r w:rsidRPr="00137BA4">
        <w:rPr>
          <w:rFonts w:asciiTheme="majorHAnsi" w:hAnsiTheme="majorHAnsi"/>
          <w:bCs/>
          <w:sz w:val="22"/>
          <w:szCs w:val="22"/>
        </w:rPr>
        <w:t>ditolak</w:t>
      </w:r>
      <w:proofErr w:type="spellEnd"/>
      <w:r w:rsidRPr="00137BA4">
        <w:rPr>
          <w:rFonts w:asciiTheme="majorHAnsi" w:hAnsiTheme="majorHAnsi"/>
          <w:bCs/>
          <w:sz w:val="22"/>
          <w:szCs w:val="22"/>
        </w:rPr>
        <w:t xml:space="preserve">), yang </w:t>
      </w:r>
      <w:proofErr w:type="spellStart"/>
      <w:r w:rsidRPr="00137BA4">
        <w:rPr>
          <w:rFonts w:asciiTheme="majorHAnsi" w:hAnsiTheme="majorHAnsi"/>
          <w:bCs/>
          <w:sz w:val="22"/>
          <w:szCs w:val="22"/>
        </w:rPr>
        <w:t>berarti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secara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parsial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terdapat</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pengaruh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signifikan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dari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Produk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terhadap</w:t>
      </w:r>
      <w:proofErr w:type="spellEnd"/>
      <w:r w:rsidRPr="00137BA4">
        <w:rPr>
          <w:rFonts w:asciiTheme="majorHAnsi" w:hAnsiTheme="majorHAnsi"/>
          <w:bCs/>
          <w:sz w:val="22"/>
          <w:szCs w:val="22"/>
        </w:rPr>
        <w:t xml:space="preserve"> proses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w:t>
      </w:r>
    </w:p>
    <w:p w14:paraId="344F5B8B" w14:textId="77777777" w:rsidR="00137BA4" w:rsidRPr="00137BA4" w:rsidRDefault="00137BA4" w:rsidP="00137BA4">
      <w:pPr>
        <w:widowControl/>
        <w:numPr>
          <w:ilvl w:val="0"/>
          <w:numId w:val="14"/>
        </w:numPr>
        <w:spacing w:line="360" w:lineRule="auto"/>
        <w:jc w:val="both"/>
        <w:rPr>
          <w:rFonts w:asciiTheme="majorHAnsi" w:hAnsiTheme="majorHAnsi"/>
          <w:b/>
          <w:sz w:val="22"/>
          <w:szCs w:val="22"/>
        </w:rPr>
      </w:pPr>
      <w:proofErr w:type="spellStart"/>
      <w:r w:rsidRPr="00137BA4">
        <w:rPr>
          <w:rFonts w:asciiTheme="majorHAnsi" w:hAnsiTheme="majorHAnsi"/>
          <w:b/>
          <w:sz w:val="22"/>
          <w:szCs w:val="22"/>
        </w:rPr>
        <w:t>Pengaruh</w:t>
      </w:r>
      <w:proofErr w:type="spellEnd"/>
      <w:r w:rsidRPr="00137BA4">
        <w:rPr>
          <w:rFonts w:asciiTheme="majorHAnsi" w:hAnsiTheme="majorHAnsi"/>
          <w:b/>
          <w:sz w:val="22"/>
          <w:szCs w:val="22"/>
        </w:rPr>
        <w:t xml:space="preserve"> </w:t>
      </w:r>
      <w:proofErr w:type="spellStart"/>
      <w:r w:rsidRPr="00137BA4">
        <w:rPr>
          <w:rFonts w:asciiTheme="majorHAnsi" w:hAnsiTheme="majorHAnsi"/>
          <w:b/>
          <w:sz w:val="22"/>
          <w:szCs w:val="22"/>
        </w:rPr>
        <w:t>variabel</w:t>
      </w:r>
      <w:proofErr w:type="spellEnd"/>
      <w:r w:rsidRPr="00137BA4">
        <w:rPr>
          <w:rFonts w:asciiTheme="majorHAnsi" w:hAnsiTheme="majorHAnsi"/>
          <w:b/>
          <w:sz w:val="22"/>
          <w:szCs w:val="22"/>
        </w:rPr>
        <w:t xml:space="preserve"> </w:t>
      </w:r>
      <w:proofErr w:type="spellStart"/>
      <w:r w:rsidRPr="00137BA4">
        <w:rPr>
          <w:rFonts w:asciiTheme="majorHAnsi" w:hAnsiTheme="majorHAnsi"/>
          <w:b/>
          <w:sz w:val="22"/>
          <w:szCs w:val="22"/>
        </w:rPr>
        <w:t>kualitas</w:t>
      </w:r>
      <w:proofErr w:type="spellEnd"/>
      <w:r w:rsidRPr="00137BA4">
        <w:rPr>
          <w:rFonts w:asciiTheme="majorHAnsi" w:hAnsiTheme="majorHAnsi"/>
          <w:b/>
          <w:sz w:val="22"/>
          <w:szCs w:val="22"/>
        </w:rPr>
        <w:t xml:space="preserve"> </w:t>
      </w:r>
      <w:proofErr w:type="spellStart"/>
      <w:r w:rsidRPr="00137BA4">
        <w:rPr>
          <w:rFonts w:asciiTheme="majorHAnsi" w:hAnsiTheme="majorHAnsi"/>
          <w:b/>
          <w:sz w:val="22"/>
          <w:szCs w:val="22"/>
        </w:rPr>
        <w:t>pelayanan</w:t>
      </w:r>
      <w:proofErr w:type="spellEnd"/>
      <w:r w:rsidRPr="00137BA4">
        <w:rPr>
          <w:rFonts w:asciiTheme="majorHAnsi" w:hAnsiTheme="majorHAnsi"/>
          <w:b/>
          <w:sz w:val="22"/>
          <w:szCs w:val="22"/>
        </w:rPr>
        <w:t xml:space="preserve"> (X2) </w:t>
      </w:r>
      <w:proofErr w:type="spellStart"/>
      <w:r w:rsidRPr="00137BA4">
        <w:rPr>
          <w:rFonts w:asciiTheme="majorHAnsi" w:hAnsiTheme="majorHAnsi"/>
          <w:b/>
          <w:sz w:val="22"/>
          <w:szCs w:val="22"/>
        </w:rPr>
        <w:t>terhadap</w:t>
      </w:r>
      <w:proofErr w:type="spellEnd"/>
      <w:r w:rsidRPr="00137BA4">
        <w:rPr>
          <w:rFonts w:asciiTheme="majorHAnsi" w:hAnsiTheme="majorHAnsi"/>
          <w:b/>
          <w:sz w:val="22"/>
          <w:szCs w:val="22"/>
        </w:rPr>
        <w:t xml:space="preserve"> </w:t>
      </w:r>
      <w:proofErr w:type="spellStart"/>
      <w:r w:rsidRPr="00137BA4">
        <w:rPr>
          <w:rFonts w:asciiTheme="majorHAnsi" w:hAnsiTheme="majorHAnsi"/>
          <w:b/>
          <w:sz w:val="22"/>
          <w:szCs w:val="22"/>
        </w:rPr>
        <w:t>keputusan</w:t>
      </w:r>
      <w:proofErr w:type="spellEnd"/>
      <w:r w:rsidRPr="00137BA4">
        <w:rPr>
          <w:rFonts w:asciiTheme="majorHAnsi" w:hAnsiTheme="majorHAnsi"/>
          <w:b/>
          <w:sz w:val="22"/>
          <w:szCs w:val="22"/>
        </w:rPr>
        <w:t xml:space="preserve"> </w:t>
      </w:r>
      <w:proofErr w:type="spellStart"/>
      <w:r w:rsidRPr="00137BA4">
        <w:rPr>
          <w:rFonts w:asciiTheme="majorHAnsi" w:hAnsiTheme="majorHAnsi"/>
          <w:b/>
          <w:sz w:val="22"/>
          <w:szCs w:val="22"/>
        </w:rPr>
        <w:t>pembelian</w:t>
      </w:r>
      <w:proofErr w:type="spellEnd"/>
      <w:r w:rsidRPr="00137BA4">
        <w:rPr>
          <w:rFonts w:asciiTheme="majorHAnsi" w:hAnsiTheme="majorHAnsi"/>
          <w:b/>
          <w:sz w:val="22"/>
          <w:szCs w:val="22"/>
        </w:rPr>
        <w:t xml:space="preserve"> (Y)</w:t>
      </w:r>
    </w:p>
    <w:p w14:paraId="6377B28B" w14:textId="77777777" w:rsidR="00137BA4" w:rsidRPr="00137BA4" w:rsidRDefault="00137BA4" w:rsidP="00137BA4">
      <w:pPr>
        <w:spacing w:line="360" w:lineRule="auto"/>
        <w:ind w:left="720"/>
        <w:jc w:val="both"/>
        <w:rPr>
          <w:rFonts w:asciiTheme="majorHAnsi" w:hAnsiTheme="majorHAnsi"/>
          <w:bCs/>
          <w:sz w:val="22"/>
          <w:szCs w:val="22"/>
        </w:rPr>
      </w:pPr>
      <w:r w:rsidRPr="00137BA4">
        <w:rPr>
          <w:rFonts w:asciiTheme="majorHAnsi" w:hAnsiTheme="majorHAnsi"/>
          <w:bCs/>
          <w:sz w:val="22"/>
          <w:szCs w:val="22"/>
        </w:rPr>
        <w:t xml:space="preserve">a) Ho: β2 = 0; </w:t>
      </w:r>
      <w:proofErr w:type="spellStart"/>
      <w:r w:rsidRPr="00137BA4">
        <w:rPr>
          <w:rFonts w:asciiTheme="majorHAnsi" w:hAnsiTheme="majorHAnsi"/>
          <w:bCs/>
          <w:sz w:val="22"/>
          <w:szCs w:val="22"/>
        </w:rPr>
        <w:t>tidak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ada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pengaruh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antara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kualitas</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pelayanan</w:t>
      </w:r>
      <w:proofErr w:type="spellEnd"/>
      <w:r w:rsidRPr="00137BA4">
        <w:rPr>
          <w:rFonts w:asciiTheme="majorHAnsi" w:hAnsiTheme="majorHAnsi"/>
          <w:bCs/>
          <w:sz w:val="22"/>
          <w:szCs w:val="22"/>
        </w:rPr>
        <w:t xml:space="preserve"> dan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w:t>
      </w:r>
    </w:p>
    <w:p w14:paraId="0209708B" w14:textId="77777777" w:rsidR="00137BA4" w:rsidRPr="00137BA4" w:rsidRDefault="00137BA4" w:rsidP="00137BA4">
      <w:pPr>
        <w:spacing w:line="360" w:lineRule="auto"/>
        <w:ind w:left="720"/>
        <w:jc w:val="both"/>
        <w:rPr>
          <w:rFonts w:asciiTheme="majorHAnsi" w:hAnsiTheme="majorHAnsi"/>
          <w:bCs/>
          <w:sz w:val="22"/>
          <w:szCs w:val="22"/>
        </w:rPr>
      </w:pPr>
      <w:r w:rsidRPr="00137BA4">
        <w:rPr>
          <w:rFonts w:asciiTheme="majorHAnsi" w:hAnsiTheme="majorHAnsi"/>
          <w:bCs/>
          <w:sz w:val="22"/>
          <w:szCs w:val="22"/>
        </w:rPr>
        <w:t xml:space="preserve">b) Ha: β2≠ 0; </w:t>
      </w:r>
      <w:proofErr w:type="spellStart"/>
      <w:r w:rsidRPr="00137BA4">
        <w:rPr>
          <w:rFonts w:asciiTheme="majorHAnsi" w:hAnsiTheme="majorHAnsi"/>
          <w:bCs/>
          <w:sz w:val="22"/>
          <w:szCs w:val="22"/>
        </w:rPr>
        <w:t>ada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pengaruh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antara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kualitas</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pelayanan</w:t>
      </w:r>
      <w:proofErr w:type="spellEnd"/>
      <w:r w:rsidRPr="00137BA4">
        <w:rPr>
          <w:rFonts w:asciiTheme="majorHAnsi" w:hAnsiTheme="majorHAnsi"/>
          <w:bCs/>
          <w:sz w:val="22"/>
          <w:szCs w:val="22"/>
        </w:rPr>
        <w:t xml:space="preserve"> dan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w:t>
      </w:r>
    </w:p>
    <w:p w14:paraId="3F2F2324" w14:textId="77777777" w:rsidR="00137BA4" w:rsidRPr="00137BA4" w:rsidRDefault="00137BA4" w:rsidP="00137BA4">
      <w:pPr>
        <w:spacing w:line="360" w:lineRule="auto"/>
        <w:ind w:left="720" w:firstLine="720"/>
        <w:jc w:val="both"/>
        <w:rPr>
          <w:rFonts w:asciiTheme="majorHAnsi" w:hAnsiTheme="majorHAnsi"/>
          <w:bCs/>
          <w:sz w:val="22"/>
          <w:szCs w:val="22"/>
        </w:rPr>
      </w:pPr>
      <w:r w:rsidRPr="00137BA4">
        <w:rPr>
          <w:rFonts w:asciiTheme="majorHAnsi" w:hAnsiTheme="majorHAnsi"/>
          <w:bCs/>
          <w:sz w:val="22"/>
          <w:szCs w:val="22"/>
        </w:rPr>
        <w:lastRenderedPageBreak/>
        <w:t xml:space="preserve">Nilai </w:t>
      </w:r>
      <w:proofErr w:type="spellStart"/>
      <w:r w:rsidRPr="00137BA4">
        <w:rPr>
          <w:rFonts w:asciiTheme="majorHAnsi" w:hAnsiTheme="majorHAnsi"/>
          <w:bCs/>
          <w:sz w:val="22"/>
          <w:szCs w:val="22"/>
        </w:rPr>
        <w:t>signifikan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untuk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variabel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kualitas</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pelayanan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adalah</w:t>
      </w:r>
      <w:proofErr w:type="spellEnd"/>
      <w:r w:rsidRPr="00137BA4">
        <w:rPr>
          <w:rFonts w:asciiTheme="majorHAnsi" w:hAnsiTheme="majorHAnsi"/>
          <w:bCs/>
          <w:sz w:val="22"/>
          <w:szCs w:val="22"/>
        </w:rPr>
        <w:t xml:space="preserve"> 0,010, yang </w:t>
      </w:r>
      <w:proofErr w:type="spellStart"/>
      <w:r w:rsidRPr="00137BA4">
        <w:rPr>
          <w:rFonts w:asciiTheme="majorHAnsi" w:hAnsiTheme="majorHAnsi"/>
          <w:bCs/>
          <w:sz w:val="22"/>
          <w:szCs w:val="22"/>
        </w:rPr>
        <w:t>lebih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kecil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dari</w:t>
      </w:r>
      <w:proofErr w:type="spellEnd"/>
      <w:r w:rsidRPr="00137BA4">
        <w:rPr>
          <w:rFonts w:asciiTheme="majorHAnsi" w:hAnsiTheme="majorHAnsi"/>
          <w:bCs/>
          <w:sz w:val="22"/>
          <w:szCs w:val="22"/>
        </w:rPr>
        <w:t xml:space="preserve"> 0,05. Oleh </w:t>
      </w:r>
      <w:proofErr w:type="spellStart"/>
      <w:r w:rsidRPr="00137BA4">
        <w:rPr>
          <w:rFonts w:asciiTheme="majorHAnsi" w:hAnsiTheme="majorHAnsi"/>
          <w:bCs/>
          <w:sz w:val="22"/>
          <w:szCs w:val="22"/>
        </w:rPr>
        <w:t>karena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itu</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hipotesis</w:t>
      </w:r>
      <w:proofErr w:type="spellEnd"/>
      <w:r w:rsidRPr="00137BA4">
        <w:rPr>
          <w:rFonts w:asciiTheme="majorHAnsi" w:hAnsiTheme="majorHAnsi"/>
          <w:bCs/>
          <w:sz w:val="22"/>
          <w:szCs w:val="22"/>
        </w:rPr>
        <w:t xml:space="preserve"> yang </w:t>
      </w:r>
      <w:proofErr w:type="spellStart"/>
      <w:r w:rsidRPr="00137BA4">
        <w:rPr>
          <w:rFonts w:asciiTheme="majorHAnsi" w:hAnsiTheme="majorHAnsi"/>
          <w:bCs/>
          <w:sz w:val="22"/>
          <w:szCs w:val="22"/>
        </w:rPr>
        <w:t>menyatakan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adanya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pengaruh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signifikan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antara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kualitas</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pelayanan</w:t>
      </w:r>
      <w:proofErr w:type="spellEnd"/>
      <w:r w:rsidRPr="00137BA4">
        <w:rPr>
          <w:rFonts w:asciiTheme="majorHAnsi" w:hAnsiTheme="majorHAnsi"/>
          <w:bCs/>
          <w:sz w:val="22"/>
          <w:szCs w:val="22"/>
        </w:rPr>
        <w:t xml:space="preserve"> dan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diterima</w:t>
      </w:r>
      <w:proofErr w:type="spellEnd"/>
      <w:r w:rsidRPr="00137BA4">
        <w:rPr>
          <w:rFonts w:asciiTheme="majorHAnsi" w:hAnsiTheme="majorHAnsi"/>
          <w:bCs/>
          <w:sz w:val="22"/>
          <w:szCs w:val="22"/>
        </w:rPr>
        <w:t xml:space="preserve"> (Ha </w:t>
      </w:r>
      <w:proofErr w:type="spellStart"/>
      <w:r w:rsidRPr="00137BA4">
        <w:rPr>
          <w:rFonts w:asciiTheme="majorHAnsi" w:hAnsiTheme="majorHAnsi"/>
          <w:bCs/>
          <w:sz w:val="22"/>
          <w:szCs w:val="22"/>
        </w:rPr>
        <w:t>diterima</w:t>
      </w:r>
      <w:proofErr w:type="spellEnd"/>
      <w:r w:rsidRPr="00137BA4">
        <w:rPr>
          <w:rFonts w:asciiTheme="majorHAnsi" w:hAnsiTheme="majorHAnsi"/>
          <w:bCs/>
          <w:sz w:val="22"/>
          <w:szCs w:val="22"/>
        </w:rPr>
        <w:t xml:space="preserve"> dan Ho </w:t>
      </w:r>
      <w:proofErr w:type="spellStart"/>
      <w:r w:rsidRPr="00137BA4">
        <w:rPr>
          <w:rFonts w:asciiTheme="majorHAnsi" w:hAnsiTheme="majorHAnsi"/>
          <w:bCs/>
          <w:sz w:val="22"/>
          <w:szCs w:val="22"/>
        </w:rPr>
        <w:t>ditolak</w:t>
      </w:r>
      <w:proofErr w:type="spellEnd"/>
      <w:r w:rsidRPr="00137BA4">
        <w:rPr>
          <w:rFonts w:asciiTheme="majorHAnsi" w:hAnsiTheme="majorHAnsi"/>
          <w:bCs/>
          <w:sz w:val="22"/>
          <w:szCs w:val="22"/>
        </w:rPr>
        <w:t xml:space="preserve">), yang </w:t>
      </w:r>
      <w:proofErr w:type="spellStart"/>
      <w:r w:rsidRPr="00137BA4">
        <w:rPr>
          <w:rFonts w:asciiTheme="majorHAnsi" w:hAnsiTheme="majorHAnsi"/>
          <w:bCs/>
          <w:sz w:val="22"/>
          <w:szCs w:val="22"/>
        </w:rPr>
        <w:t>menunjukkan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bahwa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secara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parsial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terdapat</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pengaruh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signifikan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kualitas</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pelayanan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terhadap</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w:t>
      </w:r>
    </w:p>
    <w:p w14:paraId="0E640116" w14:textId="77777777" w:rsidR="00137BA4" w:rsidRPr="00137BA4" w:rsidRDefault="00137BA4" w:rsidP="00137BA4">
      <w:pPr>
        <w:widowControl/>
        <w:numPr>
          <w:ilvl w:val="0"/>
          <w:numId w:val="14"/>
        </w:numPr>
        <w:spacing w:line="360" w:lineRule="auto"/>
        <w:jc w:val="both"/>
        <w:rPr>
          <w:rFonts w:asciiTheme="majorHAnsi" w:hAnsiTheme="majorHAnsi"/>
          <w:b/>
          <w:sz w:val="22"/>
          <w:szCs w:val="22"/>
        </w:rPr>
      </w:pPr>
      <w:proofErr w:type="spellStart"/>
      <w:r w:rsidRPr="00137BA4">
        <w:rPr>
          <w:rFonts w:asciiTheme="majorHAnsi" w:hAnsiTheme="majorHAnsi"/>
          <w:b/>
          <w:sz w:val="22"/>
          <w:szCs w:val="22"/>
        </w:rPr>
        <w:t>Pengaruh</w:t>
      </w:r>
      <w:proofErr w:type="spellEnd"/>
      <w:r w:rsidRPr="00137BA4">
        <w:rPr>
          <w:rFonts w:asciiTheme="majorHAnsi" w:hAnsiTheme="majorHAnsi"/>
          <w:b/>
          <w:sz w:val="22"/>
          <w:szCs w:val="22"/>
        </w:rPr>
        <w:t xml:space="preserve"> </w:t>
      </w:r>
      <w:proofErr w:type="spellStart"/>
      <w:r w:rsidRPr="00137BA4">
        <w:rPr>
          <w:rFonts w:asciiTheme="majorHAnsi" w:hAnsiTheme="majorHAnsi"/>
          <w:b/>
          <w:sz w:val="22"/>
          <w:szCs w:val="22"/>
        </w:rPr>
        <w:t>variabel</w:t>
      </w:r>
      <w:proofErr w:type="spellEnd"/>
      <w:r w:rsidRPr="00137BA4">
        <w:rPr>
          <w:rFonts w:asciiTheme="majorHAnsi" w:hAnsiTheme="majorHAnsi"/>
          <w:b/>
          <w:sz w:val="22"/>
          <w:szCs w:val="22"/>
        </w:rPr>
        <w:t xml:space="preserve"> </w:t>
      </w:r>
      <w:proofErr w:type="spellStart"/>
      <w:r w:rsidRPr="00137BA4">
        <w:rPr>
          <w:rFonts w:asciiTheme="majorHAnsi" w:hAnsiTheme="majorHAnsi"/>
          <w:b/>
          <w:sz w:val="22"/>
          <w:szCs w:val="22"/>
        </w:rPr>
        <w:t>citra</w:t>
      </w:r>
      <w:proofErr w:type="spellEnd"/>
      <w:r w:rsidRPr="00137BA4">
        <w:rPr>
          <w:rFonts w:asciiTheme="majorHAnsi" w:hAnsiTheme="majorHAnsi"/>
          <w:b/>
          <w:sz w:val="22"/>
          <w:szCs w:val="22"/>
        </w:rPr>
        <w:t xml:space="preserve"> </w:t>
      </w:r>
      <w:proofErr w:type="spellStart"/>
      <w:r w:rsidRPr="00137BA4">
        <w:rPr>
          <w:rFonts w:asciiTheme="majorHAnsi" w:hAnsiTheme="majorHAnsi"/>
          <w:b/>
          <w:sz w:val="22"/>
          <w:szCs w:val="22"/>
        </w:rPr>
        <w:t>merek</w:t>
      </w:r>
      <w:proofErr w:type="spellEnd"/>
      <w:r w:rsidRPr="00137BA4">
        <w:rPr>
          <w:rFonts w:asciiTheme="majorHAnsi" w:hAnsiTheme="majorHAnsi"/>
          <w:b/>
          <w:sz w:val="22"/>
          <w:szCs w:val="22"/>
        </w:rPr>
        <w:t xml:space="preserve"> (X3) </w:t>
      </w:r>
      <w:proofErr w:type="spellStart"/>
      <w:r w:rsidRPr="00137BA4">
        <w:rPr>
          <w:rFonts w:asciiTheme="majorHAnsi" w:hAnsiTheme="majorHAnsi"/>
          <w:b/>
          <w:sz w:val="22"/>
          <w:szCs w:val="22"/>
        </w:rPr>
        <w:t>terhadap</w:t>
      </w:r>
      <w:proofErr w:type="spellEnd"/>
      <w:r w:rsidRPr="00137BA4">
        <w:rPr>
          <w:rFonts w:asciiTheme="majorHAnsi" w:hAnsiTheme="majorHAnsi"/>
          <w:b/>
          <w:sz w:val="22"/>
          <w:szCs w:val="22"/>
        </w:rPr>
        <w:t xml:space="preserve"> </w:t>
      </w:r>
      <w:proofErr w:type="spellStart"/>
      <w:r w:rsidRPr="00137BA4">
        <w:rPr>
          <w:rFonts w:asciiTheme="majorHAnsi" w:hAnsiTheme="majorHAnsi"/>
          <w:b/>
          <w:sz w:val="22"/>
          <w:szCs w:val="22"/>
        </w:rPr>
        <w:t>keputusan</w:t>
      </w:r>
      <w:proofErr w:type="spellEnd"/>
      <w:r w:rsidRPr="00137BA4">
        <w:rPr>
          <w:rFonts w:asciiTheme="majorHAnsi" w:hAnsiTheme="majorHAnsi"/>
          <w:b/>
          <w:sz w:val="22"/>
          <w:szCs w:val="22"/>
        </w:rPr>
        <w:t xml:space="preserve"> </w:t>
      </w:r>
      <w:proofErr w:type="spellStart"/>
      <w:r w:rsidRPr="00137BA4">
        <w:rPr>
          <w:rFonts w:asciiTheme="majorHAnsi" w:hAnsiTheme="majorHAnsi"/>
          <w:b/>
          <w:sz w:val="22"/>
          <w:szCs w:val="22"/>
        </w:rPr>
        <w:t>pembelian</w:t>
      </w:r>
      <w:proofErr w:type="spellEnd"/>
      <w:r w:rsidRPr="00137BA4">
        <w:rPr>
          <w:rFonts w:asciiTheme="majorHAnsi" w:hAnsiTheme="majorHAnsi"/>
          <w:b/>
          <w:sz w:val="22"/>
          <w:szCs w:val="22"/>
        </w:rPr>
        <w:t xml:space="preserve"> (Y) </w:t>
      </w:r>
    </w:p>
    <w:p w14:paraId="2D8A6DC7" w14:textId="77777777" w:rsidR="00137BA4" w:rsidRPr="00137BA4" w:rsidRDefault="00137BA4" w:rsidP="00137BA4">
      <w:pPr>
        <w:spacing w:line="360" w:lineRule="auto"/>
        <w:ind w:left="720"/>
        <w:jc w:val="both"/>
        <w:rPr>
          <w:rFonts w:asciiTheme="majorHAnsi" w:hAnsiTheme="majorHAnsi"/>
          <w:bCs/>
          <w:sz w:val="22"/>
          <w:szCs w:val="22"/>
        </w:rPr>
      </w:pPr>
      <w:r w:rsidRPr="00137BA4">
        <w:rPr>
          <w:rFonts w:asciiTheme="majorHAnsi" w:hAnsiTheme="majorHAnsi"/>
          <w:bCs/>
          <w:sz w:val="22"/>
          <w:szCs w:val="22"/>
        </w:rPr>
        <w:t xml:space="preserve">a) Ho: β4 = </w:t>
      </w:r>
      <w:proofErr w:type="gramStart"/>
      <w:r w:rsidRPr="00137BA4">
        <w:rPr>
          <w:rFonts w:asciiTheme="majorHAnsi" w:hAnsiTheme="majorHAnsi"/>
          <w:bCs/>
          <w:sz w:val="22"/>
          <w:szCs w:val="22"/>
        </w:rPr>
        <w:t>0 ;</w:t>
      </w:r>
      <w:proofErr w:type="gram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tidak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ada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pengaruh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antara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citra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merek</w:t>
      </w:r>
      <w:proofErr w:type="spellEnd"/>
      <w:r w:rsidRPr="00137BA4">
        <w:rPr>
          <w:rFonts w:asciiTheme="majorHAnsi" w:hAnsiTheme="majorHAnsi"/>
          <w:bCs/>
          <w:sz w:val="22"/>
          <w:szCs w:val="22"/>
        </w:rPr>
        <w:t xml:space="preserve"> dan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w:t>
      </w:r>
    </w:p>
    <w:p w14:paraId="32A23B64" w14:textId="77777777" w:rsidR="00137BA4" w:rsidRPr="00137BA4" w:rsidRDefault="00137BA4" w:rsidP="00137BA4">
      <w:pPr>
        <w:spacing w:line="360" w:lineRule="auto"/>
        <w:ind w:left="720"/>
        <w:jc w:val="both"/>
        <w:rPr>
          <w:rFonts w:asciiTheme="majorHAnsi" w:hAnsiTheme="majorHAnsi"/>
          <w:bCs/>
          <w:sz w:val="22"/>
          <w:szCs w:val="22"/>
        </w:rPr>
      </w:pPr>
      <w:r w:rsidRPr="00137BA4">
        <w:rPr>
          <w:rFonts w:asciiTheme="majorHAnsi" w:hAnsiTheme="majorHAnsi"/>
          <w:bCs/>
          <w:sz w:val="22"/>
          <w:szCs w:val="22"/>
        </w:rPr>
        <w:t xml:space="preserve">b) Ha: β4≠ </w:t>
      </w:r>
      <w:proofErr w:type="gramStart"/>
      <w:r w:rsidRPr="00137BA4">
        <w:rPr>
          <w:rFonts w:asciiTheme="majorHAnsi" w:hAnsiTheme="majorHAnsi"/>
          <w:bCs/>
          <w:sz w:val="22"/>
          <w:szCs w:val="22"/>
        </w:rPr>
        <w:t>0 ;</w:t>
      </w:r>
      <w:proofErr w:type="gram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ada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pengaruh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antara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citra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merek</w:t>
      </w:r>
      <w:proofErr w:type="spellEnd"/>
      <w:r w:rsidRPr="00137BA4">
        <w:rPr>
          <w:rFonts w:asciiTheme="majorHAnsi" w:hAnsiTheme="majorHAnsi"/>
          <w:bCs/>
          <w:sz w:val="22"/>
          <w:szCs w:val="22"/>
        </w:rPr>
        <w:t xml:space="preserve"> dan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w:t>
      </w:r>
    </w:p>
    <w:p w14:paraId="14CD4BD7" w14:textId="77777777" w:rsidR="00137BA4" w:rsidRPr="00137BA4" w:rsidRDefault="00137BA4" w:rsidP="00137BA4">
      <w:pPr>
        <w:spacing w:line="360" w:lineRule="auto"/>
        <w:ind w:left="720" w:firstLine="720"/>
        <w:jc w:val="both"/>
        <w:rPr>
          <w:rFonts w:asciiTheme="majorHAnsi" w:hAnsiTheme="majorHAnsi"/>
          <w:bCs/>
          <w:sz w:val="22"/>
          <w:szCs w:val="22"/>
        </w:rPr>
      </w:pPr>
      <w:r w:rsidRPr="00137BA4">
        <w:rPr>
          <w:rFonts w:asciiTheme="majorHAnsi" w:hAnsiTheme="majorHAnsi"/>
          <w:bCs/>
          <w:sz w:val="22"/>
          <w:szCs w:val="22"/>
        </w:rPr>
        <w:t xml:space="preserve">Nilai </w:t>
      </w:r>
      <w:proofErr w:type="spellStart"/>
      <w:r w:rsidRPr="00137BA4">
        <w:rPr>
          <w:rFonts w:asciiTheme="majorHAnsi" w:hAnsiTheme="majorHAnsi"/>
          <w:bCs/>
          <w:sz w:val="22"/>
          <w:szCs w:val="22"/>
        </w:rPr>
        <w:t>signifikan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untuk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variabel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citra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merek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adalah</w:t>
      </w:r>
      <w:proofErr w:type="spellEnd"/>
      <w:r w:rsidRPr="00137BA4">
        <w:rPr>
          <w:rFonts w:asciiTheme="majorHAnsi" w:hAnsiTheme="majorHAnsi"/>
          <w:bCs/>
          <w:sz w:val="22"/>
          <w:szCs w:val="22"/>
        </w:rPr>
        <w:t xml:space="preserve"> 0,023, yang </w:t>
      </w:r>
      <w:proofErr w:type="spellStart"/>
      <w:r w:rsidRPr="00137BA4">
        <w:rPr>
          <w:rFonts w:asciiTheme="majorHAnsi" w:hAnsiTheme="majorHAnsi"/>
          <w:bCs/>
          <w:sz w:val="22"/>
          <w:szCs w:val="22"/>
        </w:rPr>
        <w:t>lebih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rendah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dari</w:t>
      </w:r>
      <w:proofErr w:type="spellEnd"/>
      <w:r w:rsidRPr="00137BA4">
        <w:rPr>
          <w:rFonts w:asciiTheme="majorHAnsi" w:hAnsiTheme="majorHAnsi"/>
          <w:bCs/>
          <w:sz w:val="22"/>
          <w:szCs w:val="22"/>
        </w:rPr>
        <w:t xml:space="preserve"> 0,05. </w:t>
      </w:r>
      <w:proofErr w:type="spellStart"/>
      <w:r w:rsidRPr="00137BA4">
        <w:rPr>
          <w:rFonts w:asciiTheme="majorHAnsi" w:hAnsiTheme="majorHAnsi"/>
          <w:bCs/>
          <w:sz w:val="22"/>
          <w:szCs w:val="22"/>
        </w:rPr>
        <w:t>Dengan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demikian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hipotesis</w:t>
      </w:r>
      <w:proofErr w:type="spellEnd"/>
      <w:r w:rsidRPr="00137BA4">
        <w:rPr>
          <w:rFonts w:asciiTheme="majorHAnsi" w:hAnsiTheme="majorHAnsi"/>
          <w:bCs/>
          <w:sz w:val="22"/>
          <w:szCs w:val="22"/>
        </w:rPr>
        <w:t xml:space="preserve"> yang </w:t>
      </w:r>
      <w:proofErr w:type="spellStart"/>
      <w:r w:rsidRPr="00137BA4">
        <w:rPr>
          <w:rFonts w:asciiTheme="majorHAnsi" w:hAnsiTheme="majorHAnsi"/>
          <w:bCs/>
          <w:sz w:val="22"/>
          <w:szCs w:val="22"/>
        </w:rPr>
        <w:t>menyatakan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adanya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pengaruh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signifikan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antara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citra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merek</w:t>
      </w:r>
      <w:proofErr w:type="spellEnd"/>
      <w:r w:rsidRPr="00137BA4">
        <w:rPr>
          <w:rFonts w:asciiTheme="majorHAnsi" w:hAnsiTheme="majorHAnsi"/>
          <w:bCs/>
          <w:sz w:val="22"/>
          <w:szCs w:val="22"/>
        </w:rPr>
        <w:t xml:space="preserve"> dan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diterima</w:t>
      </w:r>
      <w:proofErr w:type="spellEnd"/>
      <w:r w:rsidRPr="00137BA4">
        <w:rPr>
          <w:rFonts w:asciiTheme="majorHAnsi" w:hAnsiTheme="majorHAnsi"/>
          <w:bCs/>
          <w:sz w:val="22"/>
          <w:szCs w:val="22"/>
        </w:rPr>
        <w:t xml:space="preserve"> (Ha </w:t>
      </w:r>
      <w:proofErr w:type="spellStart"/>
      <w:r w:rsidRPr="00137BA4">
        <w:rPr>
          <w:rFonts w:asciiTheme="majorHAnsi" w:hAnsiTheme="majorHAnsi"/>
          <w:bCs/>
          <w:sz w:val="22"/>
          <w:szCs w:val="22"/>
        </w:rPr>
        <w:t>diterima</w:t>
      </w:r>
      <w:proofErr w:type="spellEnd"/>
      <w:r w:rsidRPr="00137BA4">
        <w:rPr>
          <w:rFonts w:asciiTheme="majorHAnsi" w:hAnsiTheme="majorHAnsi"/>
          <w:bCs/>
          <w:sz w:val="22"/>
          <w:szCs w:val="22"/>
        </w:rPr>
        <w:t xml:space="preserve"> dan Ho </w:t>
      </w:r>
      <w:proofErr w:type="spellStart"/>
      <w:r w:rsidRPr="00137BA4">
        <w:rPr>
          <w:rFonts w:asciiTheme="majorHAnsi" w:hAnsiTheme="majorHAnsi"/>
          <w:bCs/>
          <w:sz w:val="22"/>
          <w:szCs w:val="22"/>
        </w:rPr>
        <w:t>ditolak</w:t>
      </w:r>
      <w:proofErr w:type="spellEnd"/>
      <w:r w:rsidRPr="00137BA4">
        <w:rPr>
          <w:rFonts w:asciiTheme="majorHAnsi" w:hAnsiTheme="majorHAnsi"/>
          <w:bCs/>
          <w:sz w:val="22"/>
          <w:szCs w:val="22"/>
        </w:rPr>
        <w:t xml:space="preserve">), yang </w:t>
      </w:r>
      <w:proofErr w:type="spellStart"/>
      <w:r w:rsidRPr="00137BA4">
        <w:rPr>
          <w:rFonts w:asciiTheme="majorHAnsi" w:hAnsiTheme="majorHAnsi"/>
          <w:bCs/>
          <w:sz w:val="22"/>
          <w:szCs w:val="22"/>
        </w:rPr>
        <w:t>menunjukkan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bahwa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secara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parsial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terdapat</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pengaruh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signifikan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dari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citra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merek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terhadap</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w:t>
      </w:r>
    </w:p>
    <w:p w14:paraId="22E328C9" w14:textId="77777777" w:rsidR="00137BA4" w:rsidRPr="00137BA4" w:rsidRDefault="00137BA4" w:rsidP="00137BA4">
      <w:pPr>
        <w:spacing w:line="360" w:lineRule="auto"/>
        <w:jc w:val="both"/>
        <w:rPr>
          <w:rFonts w:asciiTheme="majorHAnsi" w:hAnsiTheme="majorHAnsi"/>
          <w:b/>
          <w:sz w:val="22"/>
          <w:szCs w:val="22"/>
        </w:rPr>
      </w:pPr>
      <w:r w:rsidRPr="00137BA4">
        <w:rPr>
          <w:rFonts w:asciiTheme="majorHAnsi" w:hAnsiTheme="majorHAnsi"/>
          <w:b/>
          <w:sz w:val="22"/>
          <w:szCs w:val="22"/>
        </w:rPr>
        <w:t>Uji F</w:t>
      </w:r>
    </w:p>
    <w:p w14:paraId="7FA06AE7" w14:textId="2B453C32" w:rsidR="00137BA4" w:rsidRPr="00137BA4" w:rsidRDefault="00137BA4" w:rsidP="00137BA4">
      <w:pPr>
        <w:spacing w:line="360" w:lineRule="auto"/>
        <w:jc w:val="center"/>
        <w:rPr>
          <w:rFonts w:asciiTheme="majorHAnsi" w:hAnsiTheme="majorHAnsi"/>
          <w:b/>
          <w:sz w:val="22"/>
          <w:szCs w:val="22"/>
        </w:rPr>
      </w:pPr>
      <w:r w:rsidRPr="00137BA4">
        <w:rPr>
          <w:rFonts w:asciiTheme="majorHAnsi" w:hAnsiTheme="majorHAnsi"/>
          <w:b/>
          <w:noProof/>
          <w:sz w:val="22"/>
          <w:szCs w:val="22"/>
        </w:rPr>
        <w:drawing>
          <wp:inline distT="0" distB="0" distL="0" distR="0" wp14:anchorId="28C6ED4A" wp14:editId="519A65EE">
            <wp:extent cx="5391150" cy="1381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1381125"/>
                    </a:xfrm>
                    <a:prstGeom prst="rect">
                      <a:avLst/>
                    </a:prstGeom>
                    <a:noFill/>
                    <a:ln>
                      <a:noFill/>
                    </a:ln>
                  </pic:spPr>
                </pic:pic>
              </a:graphicData>
            </a:graphic>
          </wp:inline>
        </w:drawing>
      </w:r>
    </w:p>
    <w:p w14:paraId="5B92700E" w14:textId="77777777" w:rsidR="00137BA4" w:rsidRPr="00137BA4" w:rsidRDefault="00137BA4" w:rsidP="00137BA4">
      <w:pPr>
        <w:spacing w:line="360" w:lineRule="auto"/>
        <w:ind w:firstLine="720"/>
        <w:jc w:val="both"/>
        <w:rPr>
          <w:rFonts w:asciiTheme="majorHAnsi" w:hAnsiTheme="majorHAnsi"/>
          <w:bCs/>
          <w:sz w:val="22"/>
          <w:szCs w:val="22"/>
          <w:lang w:val="en-ID"/>
        </w:rPr>
      </w:pPr>
      <w:r w:rsidRPr="00137BA4">
        <w:rPr>
          <w:rFonts w:asciiTheme="majorHAnsi" w:hAnsiTheme="majorHAnsi"/>
          <w:bCs/>
          <w:sz w:val="22"/>
          <w:szCs w:val="22"/>
        </w:rPr>
        <w:t xml:space="preserve">Nilai </w:t>
      </w:r>
      <w:proofErr w:type="spellStart"/>
      <w:r w:rsidRPr="00137BA4">
        <w:rPr>
          <w:rFonts w:asciiTheme="majorHAnsi" w:hAnsiTheme="majorHAnsi"/>
          <w:bCs/>
          <w:sz w:val="22"/>
          <w:szCs w:val="22"/>
        </w:rPr>
        <w:t>signifikan</w:t>
      </w:r>
      <w:proofErr w:type="spellEnd"/>
      <w:r w:rsidRPr="00137BA4">
        <w:rPr>
          <w:rFonts w:asciiTheme="majorHAnsi" w:hAnsiTheme="majorHAnsi"/>
          <w:bCs/>
          <w:sz w:val="22"/>
          <w:szCs w:val="22"/>
        </w:rPr>
        <w:t xml:space="preserve"> yang </w:t>
      </w:r>
      <w:proofErr w:type="spellStart"/>
      <w:r w:rsidRPr="00137BA4">
        <w:rPr>
          <w:rFonts w:asciiTheme="majorHAnsi" w:hAnsiTheme="majorHAnsi"/>
          <w:bCs/>
          <w:sz w:val="22"/>
          <w:szCs w:val="22"/>
        </w:rPr>
        <w:t>diperoleh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adalah</w:t>
      </w:r>
      <w:proofErr w:type="spellEnd"/>
      <w:r w:rsidRPr="00137BA4">
        <w:rPr>
          <w:rFonts w:asciiTheme="majorHAnsi" w:hAnsiTheme="majorHAnsi"/>
          <w:bCs/>
          <w:sz w:val="22"/>
          <w:szCs w:val="22"/>
        </w:rPr>
        <w:t xml:space="preserve"> 0,000, </w:t>
      </w:r>
      <w:proofErr w:type="spellStart"/>
      <w:r w:rsidRPr="00137BA4">
        <w:rPr>
          <w:rFonts w:asciiTheme="majorHAnsi" w:hAnsiTheme="majorHAnsi"/>
          <w:bCs/>
          <w:sz w:val="22"/>
          <w:szCs w:val="22"/>
        </w:rPr>
        <w:t>karena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tingkat</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signifikansi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lebih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kecil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dari</w:t>
      </w:r>
      <w:proofErr w:type="spellEnd"/>
      <w:r w:rsidRPr="00137BA4">
        <w:rPr>
          <w:rFonts w:asciiTheme="majorHAnsi" w:hAnsiTheme="majorHAnsi"/>
          <w:bCs/>
          <w:sz w:val="22"/>
          <w:szCs w:val="22"/>
        </w:rPr>
        <w:t xml:space="preserve"> 0,05 </w:t>
      </w:r>
      <w:proofErr w:type="spellStart"/>
      <w:r w:rsidRPr="00137BA4">
        <w:rPr>
          <w:rFonts w:asciiTheme="majorHAnsi" w:hAnsiTheme="majorHAnsi"/>
          <w:bCs/>
          <w:sz w:val="22"/>
          <w:szCs w:val="22"/>
        </w:rPr>
        <w:t>maka</w:t>
      </w:r>
      <w:proofErr w:type="spellEnd"/>
      <w:r w:rsidRPr="00137BA4">
        <w:rPr>
          <w:rFonts w:asciiTheme="majorHAnsi" w:hAnsiTheme="majorHAnsi"/>
          <w:bCs/>
          <w:sz w:val="22"/>
          <w:szCs w:val="22"/>
        </w:rPr>
        <w:t xml:space="preserve"> model </w:t>
      </w:r>
      <w:proofErr w:type="spellStart"/>
      <w:r w:rsidRPr="00137BA4">
        <w:rPr>
          <w:rFonts w:asciiTheme="majorHAnsi" w:hAnsiTheme="majorHAnsi"/>
          <w:bCs/>
          <w:sz w:val="22"/>
          <w:szCs w:val="22"/>
        </w:rPr>
        <w:t>regresi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ini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dapat</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dipakai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untuk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variabel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Dengan</w:t>
      </w:r>
      <w:proofErr w:type="spellEnd"/>
      <w:r w:rsidRPr="00137BA4">
        <w:rPr>
          <w:rFonts w:asciiTheme="majorHAnsi" w:hAnsiTheme="majorHAnsi"/>
          <w:bCs/>
          <w:sz w:val="22"/>
          <w:szCs w:val="22"/>
        </w:rPr>
        <w:t xml:space="preserve"> kata lain </w:t>
      </w:r>
      <w:proofErr w:type="spellStart"/>
      <w:r w:rsidRPr="00137BA4">
        <w:rPr>
          <w:rFonts w:asciiTheme="majorHAnsi" w:hAnsiTheme="majorHAnsi"/>
          <w:bCs/>
          <w:sz w:val="22"/>
          <w:szCs w:val="22"/>
        </w:rPr>
        <w:t>dapat</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dikatakan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bahwa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variabel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Produk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kualitas</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pelayanan</w:t>
      </w:r>
      <w:proofErr w:type="spellEnd"/>
      <w:r w:rsidRPr="00137BA4">
        <w:rPr>
          <w:rFonts w:asciiTheme="majorHAnsi" w:hAnsiTheme="majorHAnsi"/>
          <w:bCs/>
          <w:sz w:val="22"/>
          <w:szCs w:val="22"/>
        </w:rPr>
        <w:t xml:space="preserve">, dan </w:t>
      </w:r>
      <w:proofErr w:type="spellStart"/>
      <w:r w:rsidRPr="00137BA4">
        <w:rPr>
          <w:rFonts w:asciiTheme="majorHAnsi" w:hAnsiTheme="majorHAnsi"/>
          <w:bCs/>
          <w:sz w:val="22"/>
          <w:szCs w:val="22"/>
        </w:rPr>
        <w:t>citra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merek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secara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simultan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lang w:val="en-ID"/>
        </w:rPr>
        <w:t>memiliki</w:t>
      </w:r>
      <w:proofErr w:type="spellEnd"/>
      <w:r w:rsidRPr="00137BA4">
        <w:rPr>
          <w:rFonts w:asciiTheme="majorHAnsi" w:hAnsiTheme="majorHAnsi"/>
          <w:bCs/>
          <w:sz w:val="22"/>
          <w:szCs w:val="22"/>
          <w:lang w:val="en-ID"/>
        </w:rPr>
        <w:t xml:space="preserve"> </w:t>
      </w:r>
      <w:proofErr w:type="spellStart"/>
      <w:r w:rsidRPr="00137BA4">
        <w:rPr>
          <w:rFonts w:asciiTheme="majorHAnsi" w:hAnsiTheme="majorHAnsi"/>
          <w:bCs/>
          <w:sz w:val="22"/>
          <w:szCs w:val="22"/>
          <w:lang w:val="en-ID"/>
        </w:rPr>
        <w:t>pengaruh</w:t>
      </w:r>
      <w:proofErr w:type="spellEnd"/>
      <w:r w:rsidRPr="00137BA4">
        <w:rPr>
          <w:rFonts w:asciiTheme="majorHAnsi" w:hAnsiTheme="majorHAnsi"/>
          <w:bCs/>
          <w:sz w:val="22"/>
          <w:szCs w:val="22"/>
          <w:lang w:val="en-ID"/>
        </w:rPr>
        <w:t xml:space="preserve"> yang </w:t>
      </w:r>
      <w:proofErr w:type="spellStart"/>
      <w:r w:rsidRPr="00137BA4">
        <w:rPr>
          <w:rFonts w:asciiTheme="majorHAnsi" w:hAnsiTheme="majorHAnsi"/>
          <w:bCs/>
          <w:sz w:val="22"/>
          <w:szCs w:val="22"/>
          <w:lang w:val="en-ID"/>
        </w:rPr>
        <w:t>signifikan</w:t>
      </w:r>
      <w:proofErr w:type="spellEnd"/>
      <w:r w:rsidRPr="00137BA4">
        <w:rPr>
          <w:rFonts w:asciiTheme="majorHAnsi" w:hAnsiTheme="majorHAnsi"/>
          <w:bCs/>
          <w:sz w:val="22"/>
          <w:szCs w:val="22"/>
          <w:lang w:val="en-ID"/>
        </w:rPr>
        <w:t xml:space="preserve"> </w:t>
      </w:r>
      <w:proofErr w:type="spellStart"/>
      <w:r w:rsidRPr="00137BA4">
        <w:rPr>
          <w:rFonts w:asciiTheme="majorHAnsi" w:hAnsiTheme="majorHAnsi"/>
          <w:bCs/>
          <w:sz w:val="22"/>
          <w:szCs w:val="22"/>
          <w:lang w:val="en-ID"/>
        </w:rPr>
        <w:t>terhadap</w:t>
      </w:r>
      <w:proofErr w:type="spellEnd"/>
      <w:r w:rsidRPr="00137BA4">
        <w:rPr>
          <w:rFonts w:asciiTheme="majorHAnsi" w:hAnsiTheme="majorHAnsi"/>
          <w:bCs/>
          <w:sz w:val="22"/>
          <w:szCs w:val="22"/>
          <w:lang w:val="en-ID"/>
        </w:rPr>
        <w:t xml:space="preserve"> </w:t>
      </w:r>
      <w:proofErr w:type="spellStart"/>
      <w:r w:rsidRPr="00137BA4">
        <w:rPr>
          <w:rFonts w:asciiTheme="majorHAnsi" w:hAnsiTheme="majorHAnsi"/>
          <w:bCs/>
          <w:sz w:val="22"/>
          <w:szCs w:val="22"/>
          <w:lang w:val="en-ID"/>
        </w:rPr>
        <w:t>keputusan</w:t>
      </w:r>
      <w:proofErr w:type="spellEnd"/>
      <w:r w:rsidRPr="00137BA4">
        <w:rPr>
          <w:rFonts w:asciiTheme="majorHAnsi" w:hAnsiTheme="majorHAnsi"/>
          <w:bCs/>
          <w:sz w:val="22"/>
          <w:szCs w:val="22"/>
          <w:lang w:val="en-ID"/>
        </w:rPr>
        <w:t xml:space="preserve"> </w:t>
      </w:r>
      <w:proofErr w:type="spellStart"/>
      <w:r w:rsidRPr="00137BA4">
        <w:rPr>
          <w:rFonts w:asciiTheme="majorHAnsi" w:hAnsiTheme="majorHAnsi"/>
          <w:bCs/>
          <w:sz w:val="22"/>
          <w:szCs w:val="22"/>
          <w:lang w:val="en-ID"/>
        </w:rPr>
        <w:t>pembelian</w:t>
      </w:r>
      <w:proofErr w:type="spellEnd"/>
      <w:r w:rsidRPr="00137BA4">
        <w:rPr>
          <w:rFonts w:asciiTheme="majorHAnsi" w:hAnsiTheme="majorHAnsi"/>
          <w:bCs/>
          <w:sz w:val="22"/>
          <w:szCs w:val="22"/>
          <w:lang w:val="en-ID"/>
        </w:rPr>
        <w:t>.</w:t>
      </w:r>
    </w:p>
    <w:p w14:paraId="1BE1C2EC" w14:textId="77777777" w:rsidR="00137BA4" w:rsidRPr="00137BA4" w:rsidRDefault="00137BA4" w:rsidP="00137BA4">
      <w:pPr>
        <w:spacing w:line="360" w:lineRule="auto"/>
        <w:jc w:val="both"/>
        <w:rPr>
          <w:rFonts w:asciiTheme="majorHAnsi" w:hAnsiTheme="majorHAnsi"/>
          <w:b/>
          <w:sz w:val="22"/>
          <w:szCs w:val="22"/>
        </w:rPr>
      </w:pPr>
      <w:proofErr w:type="spellStart"/>
      <w:r w:rsidRPr="00137BA4">
        <w:rPr>
          <w:rFonts w:asciiTheme="majorHAnsi" w:hAnsiTheme="majorHAnsi"/>
          <w:b/>
          <w:sz w:val="22"/>
          <w:szCs w:val="22"/>
        </w:rPr>
        <w:t>Koefisien</w:t>
      </w:r>
      <w:proofErr w:type="spellEnd"/>
      <w:r w:rsidRPr="00137BA4">
        <w:rPr>
          <w:rFonts w:asciiTheme="majorHAnsi" w:hAnsiTheme="majorHAnsi"/>
          <w:b/>
          <w:sz w:val="22"/>
          <w:szCs w:val="22"/>
        </w:rPr>
        <w:t xml:space="preserve"> </w:t>
      </w:r>
      <w:proofErr w:type="spellStart"/>
      <w:r w:rsidRPr="00137BA4">
        <w:rPr>
          <w:rFonts w:asciiTheme="majorHAnsi" w:hAnsiTheme="majorHAnsi"/>
          <w:b/>
          <w:sz w:val="22"/>
          <w:szCs w:val="22"/>
        </w:rPr>
        <w:t>Determinasi</w:t>
      </w:r>
      <w:proofErr w:type="spellEnd"/>
      <w:r w:rsidRPr="00137BA4">
        <w:rPr>
          <w:rFonts w:asciiTheme="majorHAnsi" w:hAnsiTheme="majorHAnsi"/>
          <w:b/>
          <w:sz w:val="22"/>
          <w:szCs w:val="22"/>
        </w:rPr>
        <w:t xml:space="preserve"> (R</w:t>
      </w:r>
      <w:r w:rsidRPr="00137BA4">
        <w:rPr>
          <w:rFonts w:asciiTheme="majorHAnsi" w:hAnsiTheme="majorHAnsi"/>
          <w:b/>
          <w:sz w:val="22"/>
          <w:szCs w:val="22"/>
          <w:vertAlign w:val="superscript"/>
        </w:rPr>
        <w:t>2</w:t>
      </w:r>
      <w:r w:rsidRPr="00137BA4">
        <w:rPr>
          <w:rFonts w:asciiTheme="majorHAnsi" w:hAnsiTheme="majorHAnsi"/>
          <w:b/>
          <w:sz w:val="22"/>
          <w:szCs w:val="22"/>
        </w:rPr>
        <w:t>)</w:t>
      </w:r>
    </w:p>
    <w:p w14:paraId="3EFF988C" w14:textId="136B3601" w:rsidR="00137BA4" w:rsidRPr="00137BA4" w:rsidRDefault="00137BA4" w:rsidP="00137BA4">
      <w:pPr>
        <w:spacing w:line="360" w:lineRule="auto"/>
        <w:jc w:val="center"/>
        <w:rPr>
          <w:rFonts w:asciiTheme="majorHAnsi" w:hAnsiTheme="majorHAnsi"/>
          <w:b/>
          <w:sz w:val="22"/>
          <w:szCs w:val="22"/>
        </w:rPr>
      </w:pPr>
      <w:r w:rsidRPr="00137BA4">
        <w:rPr>
          <w:rFonts w:asciiTheme="majorHAnsi" w:hAnsiTheme="majorHAnsi"/>
          <w:b/>
          <w:noProof/>
          <w:sz w:val="22"/>
          <w:szCs w:val="22"/>
        </w:rPr>
        <w:drawing>
          <wp:inline distT="0" distB="0" distL="0" distR="0" wp14:anchorId="0DADB200" wp14:editId="7F484AD1">
            <wp:extent cx="44577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7700" cy="1181100"/>
                    </a:xfrm>
                    <a:prstGeom prst="rect">
                      <a:avLst/>
                    </a:prstGeom>
                    <a:noFill/>
                    <a:ln>
                      <a:noFill/>
                    </a:ln>
                  </pic:spPr>
                </pic:pic>
              </a:graphicData>
            </a:graphic>
          </wp:inline>
        </w:drawing>
      </w:r>
    </w:p>
    <w:p w14:paraId="6E8C1144" w14:textId="77777777" w:rsidR="00137BA4" w:rsidRPr="00137BA4" w:rsidRDefault="00137BA4" w:rsidP="00137BA4">
      <w:pPr>
        <w:spacing w:line="360" w:lineRule="auto"/>
        <w:ind w:firstLine="720"/>
        <w:jc w:val="both"/>
        <w:rPr>
          <w:rFonts w:asciiTheme="majorHAnsi" w:hAnsiTheme="majorHAnsi"/>
          <w:bCs/>
          <w:sz w:val="22"/>
          <w:szCs w:val="22"/>
        </w:rPr>
      </w:pPr>
      <w:r w:rsidRPr="00137BA4">
        <w:rPr>
          <w:rFonts w:asciiTheme="majorHAnsi" w:hAnsiTheme="majorHAnsi"/>
          <w:bCs/>
          <w:sz w:val="22"/>
          <w:szCs w:val="22"/>
        </w:rPr>
        <w:t xml:space="preserve">Dari </w:t>
      </w:r>
      <w:proofErr w:type="spellStart"/>
      <w:r w:rsidRPr="00137BA4">
        <w:rPr>
          <w:rFonts w:asciiTheme="majorHAnsi" w:hAnsiTheme="majorHAnsi"/>
          <w:bCs/>
          <w:sz w:val="22"/>
          <w:szCs w:val="22"/>
        </w:rPr>
        <w:t>tabel</w:t>
      </w:r>
      <w:proofErr w:type="spellEnd"/>
      <w:r w:rsidRPr="00137BA4">
        <w:rPr>
          <w:rFonts w:asciiTheme="majorHAnsi" w:hAnsiTheme="majorHAnsi"/>
          <w:bCs/>
          <w:sz w:val="22"/>
          <w:szCs w:val="22"/>
        </w:rPr>
        <w:t xml:space="preserve"> di </w:t>
      </w:r>
      <w:proofErr w:type="spellStart"/>
      <w:r w:rsidRPr="00137BA4">
        <w:rPr>
          <w:rFonts w:asciiTheme="majorHAnsi" w:hAnsiTheme="majorHAnsi"/>
          <w:bCs/>
          <w:sz w:val="22"/>
          <w:szCs w:val="22"/>
        </w:rPr>
        <w:t>atas</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diketahui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bahwa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nilai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koefisien</w:t>
      </w:r>
      <w:proofErr w:type="spellEnd"/>
      <w:r w:rsidRPr="00137BA4">
        <w:rPr>
          <w:rFonts w:asciiTheme="majorHAnsi" w:hAnsiTheme="majorHAnsi"/>
          <w:bCs/>
          <w:sz w:val="22"/>
          <w:szCs w:val="22"/>
        </w:rPr>
        <w:t xml:space="preserve"> R </w:t>
      </w:r>
      <w:proofErr w:type="spellStart"/>
      <w:r w:rsidRPr="00137BA4">
        <w:rPr>
          <w:rFonts w:asciiTheme="majorHAnsi" w:hAnsiTheme="majorHAnsi"/>
          <w:bCs/>
          <w:sz w:val="22"/>
          <w:szCs w:val="22"/>
        </w:rPr>
        <w:t>sebesar</w:t>
      </w:r>
      <w:proofErr w:type="spellEnd"/>
      <w:r w:rsidRPr="00137BA4">
        <w:rPr>
          <w:rFonts w:asciiTheme="majorHAnsi" w:hAnsiTheme="majorHAnsi"/>
          <w:bCs/>
          <w:sz w:val="22"/>
          <w:szCs w:val="22"/>
        </w:rPr>
        <w:t xml:space="preserve"> 0,701 </w:t>
      </w:r>
      <w:proofErr w:type="spellStart"/>
      <w:r w:rsidRPr="00137BA4">
        <w:rPr>
          <w:rFonts w:asciiTheme="majorHAnsi" w:hAnsiTheme="majorHAnsi"/>
          <w:bCs/>
          <w:sz w:val="22"/>
          <w:szCs w:val="22"/>
        </w:rPr>
        <w:t>menunjukkan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bahwa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terdapat</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hubungan</w:t>
      </w:r>
      <w:proofErr w:type="spellEnd"/>
      <w:r w:rsidRPr="00137BA4">
        <w:rPr>
          <w:rFonts w:asciiTheme="majorHAnsi" w:hAnsiTheme="majorHAnsi"/>
          <w:bCs/>
          <w:sz w:val="22"/>
          <w:szCs w:val="22"/>
        </w:rPr>
        <w:t xml:space="preserve"> yang </w:t>
      </w:r>
      <w:proofErr w:type="spellStart"/>
      <w:r w:rsidRPr="00137BA4">
        <w:rPr>
          <w:rFonts w:asciiTheme="majorHAnsi" w:hAnsiTheme="majorHAnsi"/>
          <w:bCs/>
          <w:sz w:val="22"/>
          <w:szCs w:val="22"/>
        </w:rPr>
        <w:t>kuat</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antara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variabel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produk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kualitas</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pelayanan</w:t>
      </w:r>
      <w:proofErr w:type="spellEnd"/>
      <w:r w:rsidRPr="00137BA4">
        <w:rPr>
          <w:rFonts w:asciiTheme="majorHAnsi" w:hAnsiTheme="majorHAnsi"/>
          <w:bCs/>
          <w:sz w:val="22"/>
          <w:szCs w:val="22"/>
        </w:rPr>
        <w:t xml:space="preserve">, dan </w:t>
      </w:r>
      <w:proofErr w:type="spellStart"/>
      <w:r w:rsidRPr="00137BA4">
        <w:rPr>
          <w:rFonts w:asciiTheme="majorHAnsi" w:hAnsiTheme="majorHAnsi"/>
          <w:bCs/>
          <w:sz w:val="22"/>
          <w:szCs w:val="22"/>
        </w:rPr>
        <w:t>citra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merek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dengan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Selain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itu</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nilai</w:t>
      </w:r>
      <w:proofErr w:type="spellEnd"/>
      <w:r w:rsidRPr="00137BA4">
        <w:rPr>
          <w:rFonts w:asciiTheme="majorHAnsi" w:hAnsiTheme="majorHAnsi"/>
          <w:bCs/>
          <w:sz w:val="22"/>
          <w:szCs w:val="22"/>
        </w:rPr>
        <w:t xml:space="preserve"> Adjusted R square </w:t>
      </w:r>
      <w:proofErr w:type="spellStart"/>
      <w:r w:rsidRPr="00137BA4">
        <w:rPr>
          <w:rFonts w:asciiTheme="majorHAnsi" w:hAnsiTheme="majorHAnsi"/>
          <w:bCs/>
          <w:sz w:val="22"/>
          <w:szCs w:val="22"/>
        </w:rPr>
        <w:t>sebesar</w:t>
      </w:r>
      <w:proofErr w:type="spellEnd"/>
      <w:r w:rsidRPr="00137BA4">
        <w:rPr>
          <w:rFonts w:asciiTheme="majorHAnsi" w:hAnsiTheme="majorHAnsi"/>
          <w:bCs/>
          <w:sz w:val="22"/>
          <w:szCs w:val="22"/>
        </w:rPr>
        <w:t xml:space="preserve"> 0,479 </w:t>
      </w:r>
      <w:proofErr w:type="spellStart"/>
      <w:r w:rsidRPr="00137BA4">
        <w:rPr>
          <w:rFonts w:asciiTheme="majorHAnsi" w:hAnsiTheme="majorHAnsi"/>
          <w:bCs/>
          <w:sz w:val="22"/>
          <w:szCs w:val="22"/>
        </w:rPr>
        <w:t>mengindikasikan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bahwa</w:t>
      </w:r>
      <w:proofErr w:type="spellEnd"/>
      <w:r w:rsidRPr="00137BA4">
        <w:rPr>
          <w:rFonts w:asciiTheme="majorHAnsi" w:hAnsiTheme="majorHAnsi"/>
          <w:bCs/>
          <w:sz w:val="22"/>
          <w:szCs w:val="22"/>
        </w:rPr>
        <w:t xml:space="preserve"> 47,9% </w:t>
      </w:r>
      <w:proofErr w:type="spellStart"/>
      <w:r w:rsidRPr="00137BA4">
        <w:rPr>
          <w:rFonts w:asciiTheme="majorHAnsi" w:hAnsiTheme="majorHAnsi"/>
          <w:bCs/>
          <w:sz w:val="22"/>
          <w:szCs w:val="22"/>
        </w:rPr>
        <w:t>dari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variabel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dapat</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dijelaskan</w:t>
      </w:r>
      <w:proofErr w:type="spellEnd"/>
      <w:r w:rsidRPr="00137BA4">
        <w:rPr>
          <w:rFonts w:asciiTheme="majorHAnsi" w:hAnsiTheme="majorHAnsi"/>
          <w:bCs/>
          <w:sz w:val="22"/>
          <w:szCs w:val="22"/>
        </w:rPr>
        <w:t xml:space="preserve"> oleh </w:t>
      </w:r>
      <w:proofErr w:type="spellStart"/>
      <w:r w:rsidRPr="00137BA4">
        <w:rPr>
          <w:rFonts w:asciiTheme="majorHAnsi" w:hAnsiTheme="majorHAnsi"/>
          <w:bCs/>
          <w:sz w:val="22"/>
          <w:szCs w:val="22"/>
        </w:rPr>
        <w:t>ketiga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variabel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independen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lastRenderedPageBreak/>
        <w:t>tersebut</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produk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kualitas</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pelayanan</w:t>
      </w:r>
      <w:proofErr w:type="spellEnd"/>
      <w:r w:rsidRPr="00137BA4">
        <w:rPr>
          <w:rFonts w:asciiTheme="majorHAnsi" w:hAnsiTheme="majorHAnsi"/>
          <w:bCs/>
          <w:sz w:val="22"/>
          <w:szCs w:val="22"/>
        </w:rPr>
        <w:t xml:space="preserve">, dan </w:t>
      </w:r>
      <w:proofErr w:type="spellStart"/>
      <w:r w:rsidRPr="00137BA4">
        <w:rPr>
          <w:rFonts w:asciiTheme="majorHAnsi" w:hAnsiTheme="majorHAnsi"/>
          <w:bCs/>
          <w:sz w:val="22"/>
          <w:szCs w:val="22"/>
        </w:rPr>
        <w:t>citra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merek</w:t>
      </w:r>
      <w:proofErr w:type="spellEnd"/>
      <w:r w:rsidRPr="00137BA4">
        <w:rPr>
          <w:rFonts w:asciiTheme="majorHAnsi" w:hAnsiTheme="majorHAnsi"/>
          <w:bCs/>
          <w:sz w:val="22"/>
          <w:szCs w:val="22"/>
        </w:rPr>
        <w:t xml:space="preserve">). Adjusted R square </w:t>
      </w:r>
      <w:proofErr w:type="spellStart"/>
      <w:r w:rsidRPr="00137BA4">
        <w:rPr>
          <w:rFonts w:asciiTheme="majorHAnsi" w:hAnsiTheme="majorHAnsi"/>
          <w:bCs/>
          <w:sz w:val="22"/>
          <w:szCs w:val="22"/>
        </w:rPr>
        <w:t>berkisar</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antara</w:t>
      </w:r>
      <w:proofErr w:type="spellEnd"/>
      <w:r w:rsidRPr="00137BA4">
        <w:rPr>
          <w:rFonts w:asciiTheme="majorHAnsi" w:hAnsiTheme="majorHAnsi"/>
          <w:bCs/>
          <w:sz w:val="22"/>
          <w:szCs w:val="22"/>
        </w:rPr>
        <w:t xml:space="preserve"> 0 </w:t>
      </w:r>
      <w:proofErr w:type="spellStart"/>
      <w:r w:rsidRPr="00137BA4">
        <w:rPr>
          <w:rFonts w:asciiTheme="majorHAnsi" w:hAnsiTheme="majorHAnsi"/>
          <w:bCs/>
          <w:sz w:val="22"/>
          <w:szCs w:val="22"/>
        </w:rPr>
        <w:t>hingga</w:t>
      </w:r>
      <w:proofErr w:type="spellEnd"/>
      <w:r w:rsidRPr="00137BA4">
        <w:rPr>
          <w:rFonts w:asciiTheme="majorHAnsi" w:hAnsiTheme="majorHAnsi"/>
          <w:bCs/>
          <w:sz w:val="22"/>
          <w:szCs w:val="22"/>
        </w:rPr>
        <w:t xml:space="preserve"> 1, di mana </w:t>
      </w:r>
      <w:proofErr w:type="spellStart"/>
      <w:r w:rsidRPr="00137BA4">
        <w:rPr>
          <w:rFonts w:asciiTheme="majorHAnsi" w:hAnsiTheme="majorHAnsi"/>
          <w:bCs/>
          <w:sz w:val="22"/>
          <w:szCs w:val="22"/>
        </w:rPr>
        <w:t>nilai</w:t>
      </w:r>
      <w:proofErr w:type="spellEnd"/>
      <w:r w:rsidRPr="00137BA4">
        <w:rPr>
          <w:rFonts w:asciiTheme="majorHAnsi" w:hAnsiTheme="majorHAnsi"/>
          <w:bCs/>
          <w:sz w:val="22"/>
          <w:szCs w:val="22"/>
        </w:rPr>
        <w:t xml:space="preserve"> yang </w:t>
      </w:r>
      <w:proofErr w:type="spellStart"/>
      <w:r w:rsidRPr="00137BA4">
        <w:rPr>
          <w:rFonts w:asciiTheme="majorHAnsi" w:hAnsiTheme="majorHAnsi"/>
          <w:bCs/>
          <w:sz w:val="22"/>
          <w:szCs w:val="22"/>
        </w:rPr>
        <w:t>lebih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tinggi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mencerminkan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hubungan</w:t>
      </w:r>
      <w:proofErr w:type="spellEnd"/>
      <w:r w:rsidRPr="00137BA4">
        <w:rPr>
          <w:rFonts w:asciiTheme="majorHAnsi" w:hAnsiTheme="majorHAnsi"/>
          <w:bCs/>
          <w:sz w:val="22"/>
          <w:szCs w:val="22"/>
        </w:rPr>
        <w:t xml:space="preserve"> yang </w:t>
      </w:r>
      <w:proofErr w:type="spellStart"/>
      <w:r w:rsidRPr="00137BA4">
        <w:rPr>
          <w:rFonts w:asciiTheme="majorHAnsi" w:hAnsiTheme="majorHAnsi"/>
          <w:bCs/>
          <w:sz w:val="22"/>
          <w:szCs w:val="22"/>
        </w:rPr>
        <w:t>lebih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kuat</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antara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variabel-variabel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dalam</w:t>
      </w:r>
      <w:proofErr w:type="spellEnd"/>
      <w:r w:rsidRPr="00137BA4">
        <w:rPr>
          <w:rFonts w:asciiTheme="majorHAnsi" w:hAnsiTheme="majorHAnsi"/>
          <w:bCs/>
          <w:sz w:val="22"/>
          <w:szCs w:val="22"/>
        </w:rPr>
        <w:t xml:space="preserve"> model </w:t>
      </w:r>
      <w:proofErr w:type="spellStart"/>
      <w:r w:rsidRPr="00137BA4">
        <w:rPr>
          <w:rFonts w:asciiTheme="majorHAnsi" w:hAnsiTheme="majorHAnsi"/>
          <w:bCs/>
          <w:sz w:val="22"/>
          <w:szCs w:val="22"/>
        </w:rPr>
        <w:t>regresi</w:t>
      </w:r>
      <w:proofErr w:type="spellEnd"/>
      <w:r w:rsidRPr="00137BA4">
        <w:rPr>
          <w:rFonts w:asciiTheme="majorHAnsi" w:hAnsiTheme="majorHAnsi"/>
          <w:bCs/>
          <w:sz w:val="22"/>
          <w:szCs w:val="22"/>
        </w:rPr>
        <w:t>.</w:t>
      </w:r>
    </w:p>
    <w:p w14:paraId="230F1925" w14:textId="64459648" w:rsidR="00137BA4" w:rsidRPr="00137BA4" w:rsidRDefault="00137BA4" w:rsidP="00137BA4">
      <w:pPr>
        <w:spacing w:line="360" w:lineRule="auto"/>
        <w:ind w:firstLine="720"/>
        <w:jc w:val="both"/>
        <w:rPr>
          <w:rFonts w:asciiTheme="majorHAnsi" w:hAnsiTheme="majorHAnsi"/>
          <w:bCs/>
          <w:sz w:val="22"/>
          <w:szCs w:val="22"/>
        </w:rPr>
      </w:pPr>
      <w:proofErr w:type="spellStart"/>
      <w:r w:rsidRPr="00137BA4">
        <w:rPr>
          <w:rFonts w:asciiTheme="majorHAnsi" w:hAnsiTheme="majorHAnsi"/>
          <w:bCs/>
          <w:sz w:val="22"/>
          <w:szCs w:val="22"/>
        </w:rPr>
        <w:t>Dengan</w:t>
      </w:r>
      <w:proofErr w:type="spellEnd"/>
      <w:r w:rsidRPr="00137BA4">
        <w:rPr>
          <w:rFonts w:asciiTheme="majorHAnsi" w:hAnsiTheme="majorHAnsi"/>
          <w:bCs/>
          <w:sz w:val="22"/>
          <w:szCs w:val="22"/>
        </w:rPr>
        <w:t xml:space="preserve"> kata lain, </w:t>
      </w:r>
      <w:proofErr w:type="spellStart"/>
      <w:r w:rsidRPr="00137BA4">
        <w:rPr>
          <w:rFonts w:asciiTheme="majorHAnsi" w:hAnsiTheme="majorHAnsi"/>
          <w:bCs/>
          <w:sz w:val="22"/>
          <w:szCs w:val="22"/>
        </w:rPr>
        <w:t>dapat</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disimpulkan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bahwa</w:t>
      </w:r>
      <w:proofErr w:type="spellEnd"/>
      <w:r w:rsidRPr="00137BA4">
        <w:rPr>
          <w:rFonts w:asciiTheme="majorHAnsi" w:hAnsiTheme="majorHAnsi"/>
          <w:bCs/>
          <w:sz w:val="22"/>
          <w:szCs w:val="22"/>
        </w:rPr>
        <w:t xml:space="preserve"> 47,9% </w:t>
      </w:r>
      <w:proofErr w:type="spellStart"/>
      <w:r w:rsidRPr="00137BA4">
        <w:rPr>
          <w:rFonts w:asciiTheme="majorHAnsi" w:hAnsiTheme="majorHAnsi"/>
          <w:bCs/>
          <w:sz w:val="22"/>
          <w:szCs w:val="22"/>
        </w:rPr>
        <w:t>dari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dapat</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dijelaskan</w:t>
      </w:r>
      <w:proofErr w:type="spellEnd"/>
      <w:r w:rsidRPr="00137BA4">
        <w:rPr>
          <w:rFonts w:asciiTheme="majorHAnsi" w:hAnsiTheme="majorHAnsi"/>
          <w:bCs/>
          <w:sz w:val="22"/>
          <w:szCs w:val="22"/>
        </w:rPr>
        <w:t xml:space="preserve"> oleh </w:t>
      </w:r>
      <w:proofErr w:type="spellStart"/>
      <w:r w:rsidRPr="00137BA4">
        <w:rPr>
          <w:rFonts w:asciiTheme="majorHAnsi" w:hAnsiTheme="majorHAnsi"/>
          <w:bCs/>
          <w:sz w:val="22"/>
          <w:szCs w:val="22"/>
        </w:rPr>
        <w:t>variabel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produk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kualitas</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pelayanan</w:t>
      </w:r>
      <w:proofErr w:type="spellEnd"/>
      <w:r w:rsidRPr="00137BA4">
        <w:rPr>
          <w:rFonts w:asciiTheme="majorHAnsi" w:hAnsiTheme="majorHAnsi"/>
          <w:bCs/>
          <w:sz w:val="22"/>
          <w:szCs w:val="22"/>
        </w:rPr>
        <w:t xml:space="preserve">, dan </w:t>
      </w:r>
      <w:proofErr w:type="spellStart"/>
      <w:r w:rsidRPr="00137BA4">
        <w:rPr>
          <w:rFonts w:asciiTheme="majorHAnsi" w:hAnsiTheme="majorHAnsi"/>
          <w:bCs/>
          <w:sz w:val="22"/>
          <w:szCs w:val="22"/>
        </w:rPr>
        <w:t>citra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merek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memiliki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selisih</w:t>
      </w:r>
      <w:proofErr w:type="spellEnd"/>
      <w:r w:rsidRPr="00137BA4">
        <w:rPr>
          <w:rFonts w:asciiTheme="majorHAnsi" w:hAnsiTheme="majorHAnsi"/>
          <w:bCs/>
          <w:sz w:val="22"/>
          <w:szCs w:val="22"/>
        </w:rPr>
        <w:t xml:space="preserve"> 52,1% (100% - 47,9%) </w:t>
      </w:r>
      <w:proofErr w:type="spellStart"/>
      <w:r w:rsidRPr="00137BA4">
        <w:rPr>
          <w:rFonts w:asciiTheme="majorHAnsi" w:hAnsiTheme="majorHAnsi"/>
          <w:bCs/>
          <w:sz w:val="22"/>
          <w:szCs w:val="22"/>
        </w:rPr>
        <w:t>dijelaskan</w:t>
      </w:r>
      <w:proofErr w:type="spellEnd"/>
      <w:r w:rsidRPr="00137BA4">
        <w:rPr>
          <w:rFonts w:asciiTheme="majorHAnsi" w:hAnsiTheme="majorHAnsi"/>
          <w:bCs/>
          <w:sz w:val="22"/>
          <w:szCs w:val="22"/>
        </w:rPr>
        <w:t xml:space="preserve"> oleh </w:t>
      </w:r>
      <w:proofErr w:type="spellStart"/>
      <w:r w:rsidRPr="00137BA4">
        <w:rPr>
          <w:rFonts w:asciiTheme="majorHAnsi" w:hAnsiTheme="majorHAnsi"/>
          <w:bCs/>
          <w:sz w:val="22"/>
          <w:szCs w:val="22"/>
        </w:rPr>
        <w:t>variabel</w:t>
      </w:r>
      <w:proofErr w:type="spellEnd"/>
      <w:r w:rsidRPr="00137BA4">
        <w:rPr>
          <w:rFonts w:asciiTheme="majorHAnsi" w:hAnsiTheme="majorHAnsi"/>
          <w:bCs/>
          <w:sz w:val="22"/>
          <w:szCs w:val="22"/>
        </w:rPr>
        <w:t xml:space="preserve"> lain yang </w:t>
      </w:r>
      <w:proofErr w:type="spellStart"/>
      <w:r w:rsidRPr="00137BA4">
        <w:rPr>
          <w:rFonts w:asciiTheme="majorHAnsi" w:hAnsiTheme="majorHAnsi"/>
          <w:bCs/>
          <w:sz w:val="22"/>
          <w:szCs w:val="22"/>
        </w:rPr>
        <w:t>tidak</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diteliti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dalam</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penelitian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ini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seperti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variabel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harga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gaya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hidup</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inovasi</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produk</w:t>
      </w:r>
      <w:proofErr w:type="spellEnd"/>
      <w:r w:rsidRPr="00137BA4">
        <w:rPr>
          <w:rFonts w:asciiTheme="majorHAnsi" w:hAnsiTheme="majorHAnsi"/>
          <w:bCs/>
          <w:sz w:val="22"/>
          <w:szCs w:val="22"/>
        </w:rPr>
        <w:t xml:space="preserve">, dan lain-lain yang </w:t>
      </w:r>
      <w:proofErr w:type="spellStart"/>
      <w:r w:rsidRPr="00137BA4">
        <w:rPr>
          <w:rFonts w:asciiTheme="majorHAnsi" w:hAnsiTheme="majorHAnsi"/>
          <w:bCs/>
          <w:sz w:val="22"/>
          <w:szCs w:val="22"/>
        </w:rPr>
        <w:t>secara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teori</w:t>
      </w:r>
      <w:proofErr w:type="spellEnd"/>
      <w:r w:rsidRPr="00137BA4">
        <w:rPr>
          <w:rFonts w:asciiTheme="majorHAnsi" w:hAnsiTheme="majorHAnsi"/>
          <w:bCs/>
          <w:sz w:val="22"/>
          <w:szCs w:val="22"/>
        </w:rPr>
        <w:t xml:space="preserve"> dan </w:t>
      </w:r>
      <w:proofErr w:type="spellStart"/>
      <w:r w:rsidRPr="00137BA4">
        <w:rPr>
          <w:rFonts w:asciiTheme="majorHAnsi" w:hAnsiTheme="majorHAnsi"/>
          <w:bCs/>
          <w:sz w:val="22"/>
          <w:szCs w:val="22"/>
        </w:rPr>
        <w:t>hasil</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penelitian-penelitian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sebelumnya</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berpengaruh</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terhadap</w:t>
      </w:r>
      <w:proofErr w:type="spellEnd"/>
      <w:r w:rsidRPr="00137BA4">
        <w:rPr>
          <w:rFonts w:asciiTheme="majorHAnsi" w:hAnsiTheme="majorHAnsi"/>
          <w:bCs/>
          <w:sz w:val="22"/>
          <w:szCs w:val="22"/>
        </w:rPr>
        <w:t xml:space="preserve"> proses </w:t>
      </w:r>
      <w:proofErr w:type="spellStart"/>
      <w:r w:rsidRPr="00137BA4">
        <w:rPr>
          <w:rFonts w:asciiTheme="majorHAnsi" w:hAnsiTheme="majorHAnsi"/>
          <w:bCs/>
          <w:sz w:val="22"/>
          <w:szCs w:val="22"/>
        </w:rPr>
        <w:t>keputusan</w:t>
      </w:r>
      <w:proofErr w:type="spellEnd"/>
      <w:r w:rsidRPr="00137BA4">
        <w:rPr>
          <w:rFonts w:asciiTheme="majorHAnsi" w:hAnsiTheme="majorHAnsi"/>
          <w:bCs/>
          <w:sz w:val="22"/>
          <w:szCs w:val="22"/>
        </w:rPr>
        <w:t xml:space="preserve"> </w:t>
      </w:r>
      <w:proofErr w:type="spellStart"/>
      <w:r w:rsidRPr="00137BA4">
        <w:rPr>
          <w:rFonts w:asciiTheme="majorHAnsi" w:hAnsiTheme="majorHAnsi"/>
          <w:bCs/>
          <w:sz w:val="22"/>
          <w:szCs w:val="22"/>
        </w:rPr>
        <w:t>pembelian</w:t>
      </w:r>
      <w:proofErr w:type="spellEnd"/>
      <w:r w:rsidRPr="00137BA4">
        <w:rPr>
          <w:rFonts w:asciiTheme="majorHAnsi" w:hAnsiTheme="majorHAnsi"/>
          <w:bCs/>
          <w:sz w:val="22"/>
          <w:szCs w:val="22"/>
        </w:rPr>
        <w:t>.</w:t>
      </w:r>
    </w:p>
    <w:p w14:paraId="2F0C9621" w14:textId="4C102959" w:rsidR="008867EA" w:rsidRPr="00901359" w:rsidRDefault="00B94450" w:rsidP="00B94450">
      <w:pPr>
        <w:spacing w:before="120" w:after="120" w:line="360" w:lineRule="auto"/>
        <w:jc w:val="center"/>
        <w:rPr>
          <w:rFonts w:asciiTheme="majorHAnsi" w:hAnsiTheme="majorHAnsi"/>
          <w:b/>
          <w:sz w:val="22"/>
          <w:szCs w:val="22"/>
        </w:rPr>
      </w:pPr>
      <w:r w:rsidRPr="00901359">
        <w:rPr>
          <w:rFonts w:asciiTheme="majorHAnsi" w:hAnsiTheme="majorHAnsi"/>
          <w:b/>
          <w:sz w:val="22"/>
          <w:szCs w:val="22"/>
        </w:rPr>
        <w:t>DISCUSSION</w:t>
      </w:r>
    </w:p>
    <w:p w14:paraId="2BA95838" w14:textId="77777777" w:rsidR="00137BA4" w:rsidRPr="00137BA4" w:rsidRDefault="00137BA4" w:rsidP="00137BA4">
      <w:pPr>
        <w:widowControl/>
        <w:numPr>
          <w:ilvl w:val="0"/>
          <w:numId w:val="15"/>
        </w:numPr>
        <w:spacing w:line="360" w:lineRule="auto"/>
        <w:ind w:left="567" w:right="13" w:hanging="567"/>
        <w:jc w:val="both"/>
        <w:rPr>
          <w:rFonts w:asciiTheme="majorHAnsi" w:hAnsiTheme="majorHAnsi"/>
          <w:b/>
          <w:bCs/>
          <w:sz w:val="22"/>
          <w:szCs w:val="22"/>
        </w:rPr>
      </w:pPr>
      <w:proofErr w:type="spellStart"/>
      <w:r w:rsidRPr="00137BA4">
        <w:rPr>
          <w:rFonts w:asciiTheme="majorHAnsi" w:hAnsiTheme="majorHAnsi"/>
          <w:b/>
          <w:bCs/>
          <w:sz w:val="22"/>
          <w:szCs w:val="22"/>
        </w:rPr>
        <w:t>Produk</w:t>
      </w:r>
      <w:proofErr w:type="spellEnd"/>
      <w:r w:rsidRPr="00137BA4">
        <w:rPr>
          <w:rFonts w:asciiTheme="majorHAnsi" w:hAnsiTheme="majorHAnsi"/>
          <w:b/>
          <w:bCs/>
          <w:sz w:val="22"/>
          <w:szCs w:val="22"/>
        </w:rPr>
        <w:t xml:space="preserve"> </w:t>
      </w:r>
      <w:proofErr w:type="spellStart"/>
      <w:r w:rsidRPr="00137BA4">
        <w:rPr>
          <w:rFonts w:asciiTheme="majorHAnsi" w:hAnsiTheme="majorHAnsi"/>
          <w:b/>
          <w:bCs/>
          <w:sz w:val="22"/>
          <w:szCs w:val="22"/>
        </w:rPr>
        <w:t>Berpengaruh</w:t>
      </w:r>
      <w:proofErr w:type="spellEnd"/>
      <w:r w:rsidRPr="00137BA4">
        <w:rPr>
          <w:rFonts w:asciiTheme="majorHAnsi" w:hAnsiTheme="majorHAnsi"/>
          <w:b/>
          <w:bCs/>
          <w:sz w:val="22"/>
          <w:szCs w:val="22"/>
        </w:rPr>
        <w:t xml:space="preserve"> </w:t>
      </w:r>
      <w:proofErr w:type="spellStart"/>
      <w:r w:rsidRPr="00137BA4">
        <w:rPr>
          <w:rFonts w:asciiTheme="majorHAnsi" w:hAnsiTheme="majorHAnsi"/>
          <w:b/>
          <w:bCs/>
          <w:sz w:val="22"/>
          <w:szCs w:val="22"/>
        </w:rPr>
        <w:t>terhadap</w:t>
      </w:r>
      <w:proofErr w:type="spellEnd"/>
      <w:r w:rsidRPr="00137BA4">
        <w:rPr>
          <w:rFonts w:asciiTheme="majorHAnsi" w:hAnsiTheme="majorHAnsi"/>
          <w:b/>
          <w:bCs/>
          <w:sz w:val="22"/>
          <w:szCs w:val="22"/>
        </w:rPr>
        <w:t xml:space="preserve"> Keputusan </w:t>
      </w:r>
      <w:proofErr w:type="spellStart"/>
      <w:r w:rsidRPr="00137BA4">
        <w:rPr>
          <w:rFonts w:asciiTheme="majorHAnsi" w:hAnsiTheme="majorHAnsi"/>
          <w:b/>
          <w:bCs/>
          <w:sz w:val="22"/>
          <w:szCs w:val="22"/>
        </w:rPr>
        <w:t>Pembelian</w:t>
      </w:r>
      <w:proofErr w:type="spellEnd"/>
    </w:p>
    <w:p w14:paraId="1AAA1B10" w14:textId="77777777" w:rsidR="00137BA4" w:rsidRPr="00137BA4" w:rsidRDefault="00137BA4" w:rsidP="00137BA4">
      <w:pPr>
        <w:spacing w:line="360" w:lineRule="auto"/>
        <w:ind w:left="567" w:right="13" w:firstLine="153"/>
        <w:jc w:val="both"/>
        <w:rPr>
          <w:rFonts w:asciiTheme="majorHAnsi" w:hAnsiTheme="majorHAnsi"/>
          <w:sz w:val="22"/>
          <w:szCs w:val="22"/>
        </w:rPr>
      </w:pPr>
      <w:r w:rsidRPr="00137BA4">
        <w:rPr>
          <w:rFonts w:asciiTheme="majorHAnsi" w:hAnsiTheme="majorHAnsi"/>
          <w:sz w:val="22"/>
          <w:szCs w:val="22"/>
        </w:rPr>
        <w:t xml:space="preserve">Hal </w:t>
      </w:r>
      <w:proofErr w:type="spellStart"/>
      <w:r w:rsidRPr="00137BA4">
        <w:rPr>
          <w:rFonts w:asciiTheme="majorHAnsi" w:hAnsiTheme="majorHAnsi"/>
          <w:sz w:val="22"/>
          <w:szCs w:val="22"/>
        </w:rPr>
        <w:t>ini</w:t>
      </w:r>
      <w:proofErr w:type="spellEnd"/>
      <w:r w:rsidRPr="00137BA4">
        <w:rPr>
          <w:rFonts w:asciiTheme="majorHAnsi" w:hAnsiTheme="majorHAnsi"/>
          <w:sz w:val="22"/>
          <w:szCs w:val="22"/>
        </w:rPr>
        <w:t xml:space="preserve"> juga yang </w:t>
      </w:r>
      <w:proofErr w:type="spellStart"/>
      <w:r w:rsidRPr="00137BA4">
        <w:rPr>
          <w:rFonts w:asciiTheme="majorHAnsi" w:hAnsiTheme="majorHAnsi"/>
          <w:sz w:val="22"/>
          <w:szCs w:val="22"/>
        </w:rPr>
        <w:t>dialami</w:t>
      </w:r>
      <w:proofErr w:type="spellEnd"/>
      <w:r w:rsidRPr="00137BA4">
        <w:rPr>
          <w:rFonts w:asciiTheme="majorHAnsi" w:hAnsiTheme="majorHAnsi"/>
          <w:sz w:val="22"/>
          <w:szCs w:val="22"/>
        </w:rPr>
        <w:t xml:space="preserve"> oleh Perusahaan </w:t>
      </w:r>
      <w:proofErr w:type="spellStart"/>
      <w:r w:rsidRPr="00137BA4">
        <w:rPr>
          <w:rFonts w:asciiTheme="majorHAnsi" w:hAnsiTheme="majorHAnsi"/>
          <w:sz w:val="22"/>
          <w:szCs w:val="22"/>
        </w:rPr>
        <w:t>Bakpao</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Kimyen</w:t>
      </w:r>
      <w:proofErr w:type="spellEnd"/>
      <w:r w:rsidRPr="00137BA4">
        <w:rPr>
          <w:rFonts w:asciiTheme="majorHAnsi" w:hAnsiTheme="majorHAnsi"/>
          <w:sz w:val="22"/>
          <w:szCs w:val="22"/>
        </w:rPr>
        <w:t xml:space="preserve"> Kota Kediri, yang </w:t>
      </w:r>
      <w:proofErr w:type="spellStart"/>
      <w:r w:rsidRPr="00137BA4">
        <w:rPr>
          <w:rFonts w:asciiTheme="majorHAnsi" w:hAnsiTheme="majorHAnsi"/>
          <w:sz w:val="22"/>
          <w:szCs w:val="22"/>
        </w:rPr>
        <w:t>melakukan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perbaikan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atas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Produknya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mendapatkan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kritik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masyarakat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luas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bukti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setiap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harinya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tidak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sepi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Selain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itu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pernyataan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tersebut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didukung</w:t>
      </w:r>
      <w:proofErr w:type="spellEnd"/>
      <w:r w:rsidRPr="00137BA4">
        <w:rPr>
          <w:rFonts w:asciiTheme="majorHAnsi" w:hAnsiTheme="majorHAnsi"/>
          <w:sz w:val="22"/>
          <w:szCs w:val="22"/>
        </w:rPr>
        <w:t xml:space="preserve"> pula oleh </w:t>
      </w:r>
      <w:proofErr w:type="spellStart"/>
      <w:r w:rsidRPr="00137BA4">
        <w:rPr>
          <w:rFonts w:asciiTheme="majorHAnsi" w:hAnsiTheme="majorHAnsi"/>
          <w:sz w:val="22"/>
          <w:szCs w:val="22"/>
        </w:rPr>
        <w:t>hasil</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penelitian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dari</w:t>
      </w:r>
      <w:proofErr w:type="spellEnd"/>
      <w:r w:rsidRPr="00137BA4">
        <w:rPr>
          <w:rFonts w:asciiTheme="majorHAnsi" w:hAnsiTheme="majorHAnsi"/>
          <w:sz w:val="22"/>
          <w:szCs w:val="22"/>
        </w:rPr>
        <w:t xml:space="preserve"> </w:t>
      </w:r>
      <w:r w:rsidRPr="00137BA4">
        <w:rPr>
          <w:rFonts w:asciiTheme="majorHAnsi" w:hAnsiTheme="majorHAnsi"/>
          <w:sz w:val="22"/>
          <w:szCs w:val="22"/>
        </w:rPr>
        <w:fldChar w:fldCharType="begin" w:fldLock="1"/>
      </w:r>
      <w:r w:rsidRPr="00137BA4">
        <w:rPr>
          <w:rFonts w:asciiTheme="majorHAnsi" w:hAnsiTheme="majorHAnsi"/>
          <w:sz w:val="22"/>
          <w:szCs w:val="22"/>
        </w:rPr>
        <w:instrText>ADDIN CSL_CITATION {"citationItems":[{"id":"ITEM-1","itemData":{"abstract":"Consumer purchasing behavior of a product is influenced by many factors. Each individual has different wish and desires. Product quality is a most factor to the purchasing decision, besides that there are many factors that influence to the purchasing behavior. The purpose at this research is to determine how much the influence of the grand image, product quality, price and promotion of the product TelkomFlexi card to the purchasing decision and also knowing variables that the most dominant influence to the purchasing decision of TelkomFlexi card product at Kudus area. The type of research that used is the type of explanatory research. A sample of 100 respondent was taken that consumers who use TelkomFlexi starter pack. Sampling with purposive techniques. Data analysis techniques using linear regression analysis and SPSS 16.0. Based on the results of the research, it can be concluded that (a) brand image has positive and significant impact on purchasing decision of TelkomFlexi starter pack, (b) there are positive impact and significant on quality variable of product, (c) there are positive impact and significant on price variable, (d) there are positive impact and significant on promotion variable to the purchasing decision of TelkomFlexi starter pack. The most impact variable is promotion variable. Hipotesis test show that there are impact of grand image, product quality, price and promotion to the purchasing decision of TelkomFlexi starter pack. Determination coefisien for variable grand image (X1), product quality (X2), price (X3), and promotion (X4) give 79,2% for purchasing decision at PT. TelkomFlexi and 20,8% influenced by another factors.","author":[{"dropping-particle":"","family":"Evelina","given":"Nela","non-dropping-particle":"","parse-names":false,"suffix":""},{"dropping-particle":"","family":"Dw","given":"Handoyo","non-dropping-particle":"","parse-names":false,"suffix":""},{"dropping-particle":"","family":"Listyorini","given":"Sari","non-dropping-particle":"","parse-names":false,"suffix":""}],"container-title":"Jurnal manajemen","id":"ITEM-1","issue":"c","issued":{"date-parts":[["2012"]]},"page":"1-11","title":"Pengaruh Citra Merek, Kualitas Produk, Harga, Dan Promosi Terhadap\nKeputusan Pembelian Kartu Perdana Telkomflexi","type":"article-journal"},"uris":["http://www.mendeley.com/documents/?uuid=02772729-b1ae-4434-b0be-530f8dd59694"]}],"mendeley":{"formattedCitation":"(Evelina, Dw, &amp; Listyorini, 2012)","plainTextFormattedCitation":"(Evelina, Dw, &amp; Listyorini, 2012)","previouslyFormattedCitation":"(Evelina, Dw, &amp; Listyorini, 2012)"},"properties":{"noteIndex":0},"schema":"https://github.com/citation-style-language/schema/raw/master/csl-citation.json"}</w:instrText>
      </w:r>
      <w:r w:rsidRPr="00137BA4">
        <w:rPr>
          <w:rFonts w:asciiTheme="majorHAnsi" w:hAnsiTheme="majorHAnsi"/>
          <w:sz w:val="22"/>
          <w:szCs w:val="22"/>
        </w:rPr>
        <w:fldChar w:fldCharType="separate"/>
      </w:r>
      <w:r w:rsidRPr="00137BA4">
        <w:rPr>
          <w:rFonts w:asciiTheme="majorHAnsi" w:hAnsiTheme="majorHAnsi"/>
          <w:noProof/>
          <w:sz w:val="22"/>
          <w:szCs w:val="22"/>
        </w:rPr>
        <w:t>(Evelina, Dw, &amp; Listyorini, 2012)</w:t>
      </w:r>
      <w:r w:rsidRPr="00137BA4">
        <w:rPr>
          <w:rFonts w:asciiTheme="majorHAnsi" w:hAnsiTheme="majorHAnsi"/>
          <w:sz w:val="22"/>
          <w:szCs w:val="22"/>
        </w:rPr>
        <w:fldChar w:fldCharType="end"/>
      </w:r>
      <w:r w:rsidRPr="00137BA4">
        <w:rPr>
          <w:rFonts w:asciiTheme="majorHAnsi" w:hAnsiTheme="majorHAnsi"/>
          <w:sz w:val="22"/>
          <w:szCs w:val="22"/>
        </w:rPr>
        <w:t xml:space="preserve"> </w:t>
      </w:r>
      <w:proofErr w:type="spellStart"/>
      <w:r w:rsidRPr="00137BA4">
        <w:rPr>
          <w:rFonts w:asciiTheme="majorHAnsi" w:hAnsiTheme="majorHAnsi"/>
          <w:sz w:val="22"/>
          <w:szCs w:val="22"/>
        </w:rPr>
        <w:t>mengenai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Pengaruh</w:t>
      </w:r>
      <w:proofErr w:type="spellEnd"/>
      <w:r w:rsidRPr="00137BA4">
        <w:rPr>
          <w:rFonts w:asciiTheme="majorHAnsi" w:hAnsiTheme="majorHAnsi"/>
          <w:sz w:val="22"/>
          <w:szCs w:val="22"/>
        </w:rPr>
        <w:t xml:space="preserve"> Citra </w:t>
      </w:r>
      <w:proofErr w:type="spellStart"/>
      <w:r w:rsidRPr="00137BA4">
        <w:rPr>
          <w:rFonts w:asciiTheme="majorHAnsi" w:hAnsiTheme="majorHAnsi"/>
          <w:sz w:val="22"/>
          <w:szCs w:val="22"/>
        </w:rPr>
        <w:t>Merek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Harga, dan </w:t>
      </w:r>
      <w:proofErr w:type="spellStart"/>
      <w:r w:rsidRPr="00137BA4">
        <w:rPr>
          <w:rFonts w:asciiTheme="majorHAnsi" w:hAnsiTheme="majorHAnsi"/>
          <w:sz w:val="22"/>
          <w:szCs w:val="22"/>
        </w:rPr>
        <w:t>Promosi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Terhadap</w:t>
      </w:r>
      <w:proofErr w:type="spellEnd"/>
      <w:r w:rsidRPr="00137BA4">
        <w:rPr>
          <w:rFonts w:asciiTheme="majorHAnsi" w:hAnsiTheme="majorHAnsi"/>
          <w:sz w:val="22"/>
          <w:szCs w:val="22"/>
        </w:rPr>
        <w:t xml:space="preserve"> Keputusan </w:t>
      </w:r>
      <w:proofErr w:type="spellStart"/>
      <w:r w:rsidRPr="00137BA4">
        <w:rPr>
          <w:rFonts w:asciiTheme="majorHAnsi" w:hAnsiTheme="majorHAnsi"/>
          <w:sz w:val="22"/>
          <w:szCs w:val="22"/>
        </w:rPr>
        <w:t>Pembelian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Kartu</w:t>
      </w:r>
      <w:proofErr w:type="spellEnd"/>
      <w:r w:rsidRPr="00137BA4">
        <w:rPr>
          <w:rFonts w:asciiTheme="majorHAnsi" w:hAnsiTheme="majorHAnsi"/>
          <w:sz w:val="22"/>
          <w:szCs w:val="22"/>
        </w:rPr>
        <w:t xml:space="preserve"> Perdana Telkom Flexi </w:t>
      </w:r>
      <w:r w:rsidRPr="00137BA4">
        <w:rPr>
          <w:rFonts w:asciiTheme="majorHAnsi" w:hAnsiTheme="majorHAnsi"/>
          <w:sz w:val="22"/>
          <w:szCs w:val="22"/>
          <w:lang w:val="en-ID"/>
        </w:rPr>
        <w:t>(</w:t>
      </w:r>
      <w:proofErr w:type="spellStart"/>
      <w:r w:rsidRPr="00137BA4">
        <w:rPr>
          <w:rFonts w:asciiTheme="majorHAnsi" w:hAnsiTheme="majorHAnsi"/>
          <w:sz w:val="22"/>
          <w:szCs w:val="22"/>
          <w:lang w:val="en-ID"/>
        </w:rPr>
        <w:t>Studi</w:t>
      </w:r>
      <w:proofErr w:type="spellEnd"/>
      <w:r w:rsidRPr="00137BA4">
        <w:rPr>
          <w:rFonts w:asciiTheme="majorHAnsi" w:hAnsiTheme="majorHAnsi"/>
          <w:sz w:val="22"/>
          <w:szCs w:val="22"/>
          <w:lang w:val="en-ID"/>
        </w:rPr>
        <w:t xml:space="preserve"> </w:t>
      </w:r>
      <w:proofErr w:type="spellStart"/>
      <w:r w:rsidRPr="00137BA4">
        <w:rPr>
          <w:rFonts w:asciiTheme="majorHAnsi" w:hAnsiTheme="majorHAnsi"/>
          <w:sz w:val="22"/>
          <w:szCs w:val="22"/>
          <w:lang w:val="en-ID"/>
        </w:rPr>
        <w:t>kasus</w:t>
      </w:r>
      <w:proofErr w:type="spellEnd"/>
      <w:r w:rsidRPr="00137BA4">
        <w:rPr>
          <w:rFonts w:asciiTheme="majorHAnsi" w:hAnsiTheme="majorHAnsi"/>
          <w:sz w:val="22"/>
          <w:szCs w:val="22"/>
          <w:lang w:val="en-ID"/>
        </w:rPr>
        <w:t xml:space="preserve"> pada </w:t>
      </w:r>
      <w:proofErr w:type="spellStart"/>
      <w:r w:rsidRPr="00137BA4">
        <w:rPr>
          <w:rFonts w:asciiTheme="majorHAnsi" w:hAnsiTheme="majorHAnsi"/>
          <w:sz w:val="22"/>
          <w:szCs w:val="22"/>
          <w:lang w:val="en-ID"/>
        </w:rPr>
        <w:t>konsumen</w:t>
      </w:r>
      <w:proofErr w:type="spellEnd"/>
      <w:r w:rsidRPr="00137BA4">
        <w:rPr>
          <w:rFonts w:asciiTheme="majorHAnsi" w:hAnsiTheme="majorHAnsi"/>
          <w:sz w:val="22"/>
          <w:szCs w:val="22"/>
          <w:lang w:val="en-ID"/>
        </w:rPr>
        <w:t xml:space="preserve"> </w:t>
      </w:r>
      <w:proofErr w:type="spellStart"/>
      <w:r w:rsidRPr="00137BA4">
        <w:rPr>
          <w:rFonts w:asciiTheme="majorHAnsi" w:hAnsiTheme="majorHAnsi"/>
          <w:sz w:val="22"/>
          <w:szCs w:val="22"/>
          <w:lang w:val="en-ID"/>
        </w:rPr>
        <w:t>TelkomFlexi</w:t>
      </w:r>
      <w:proofErr w:type="spellEnd"/>
      <w:r w:rsidRPr="00137BA4">
        <w:rPr>
          <w:rFonts w:asciiTheme="majorHAnsi" w:hAnsiTheme="majorHAnsi"/>
          <w:sz w:val="22"/>
          <w:szCs w:val="22"/>
          <w:lang w:val="en-ID"/>
        </w:rPr>
        <w:t xml:space="preserve"> di </w:t>
      </w:r>
      <w:proofErr w:type="spellStart"/>
      <w:r w:rsidRPr="00137BA4">
        <w:rPr>
          <w:rFonts w:asciiTheme="majorHAnsi" w:hAnsiTheme="majorHAnsi"/>
          <w:sz w:val="22"/>
          <w:szCs w:val="22"/>
          <w:lang w:val="en-ID"/>
        </w:rPr>
        <w:t>Kecamatan</w:t>
      </w:r>
      <w:proofErr w:type="spellEnd"/>
      <w:r w:rsidRPr="00137BA4">
        <w:rPr>
          <w:rFonts w:asciiTheme="majorHAnsi" w:hAnsiTheme="majorHAnsi"/>
          <w:sz w:val="22"/>
          <w:szCs w:val="22"/>
          <w:lang w:val="en-ID"/>
        </w:rPr>
        <w:t xml:space="preserve"> Kota Kudus </w:t>
      </w:r>
      <w:proofErr w:type="spellStart"/>
      <w:r w:rsidRPr="00137BA4">
        <w:rPr>
          <w:rFonts w:asciiTheme="majorHAnsi" w:hAnsiTheme="majorHAnsi"/>
          <w:sz w:val="22"/>
          <w:szCs w:val="22"/>
          <w:lang w:val="en-ID"/>
        </w:rPr>
        <w:t>Kabupaten</w:t>
      </w:r>
      <w:proofErr w:type="spellEnd"/>
      <w:r w:rsidRPr="00137BA4">
        <w:rPr>
          <w:rFonts w:asciiTheme="majorHAnsi" w:hAnsiTheme="majorHAnsi"/>
          <w:sz w:val="22"/>
          <w:szCs w:val="22"/>
          <w:lang w:val="en-ID"/>
        </w:rPr>
        <w:t xml:space="preserve"> Kudus)</w:t>
      </w:r>
      <w:r w:rsidRPr="00137BA4">
        <w:rPr>
          <w:rFonts w:asciiTheme="majorHAnsi" w:hAnsiTheme="majorHAnsi"/>
          <w:sz w:val="22"/>
          <w:szCs w:val="22"/>
        </w:rPr>
        <w:t xml:space="preserve">”. </w:t>
      </w:r>
      <w:proofErr w:type="spellStart"/>
      <w:r w:rsidRPr="00137BA4">
        <w:rPr>
          <w:rFonts w:asciiTheme="majorHAnsi" w:hAnsiTheme="majorHAnsi"/>
          <w:sz w:val="22"/>
          <w:szCs w:val="22"/>
        </w:rPr>
        <w:t>Penelitian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tersebut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menyimpulkan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bahwa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terdapat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pengaruh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positif</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signifikan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antara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variabel</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keputusan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pembelian</w:t>
      </w:r>
      <w:proofErr w:type="spellEnd"/>
      <w:r w:rsidRPr="00137BA4">
        <w:rPr>
          <w:rFonts w:asciiTheme="majorHAnsi" w:hAnsiTheme="majorHAnsi"/>
          <w:sz w:val="22"/>
          <w:szCs w:val="22"/>
        </w:rPr>
        <w:t>.</w:t>
      </w:r>
    </w:p>
    <w:p w14:paraId="7B568E8E" w14:textId="77777777" w:rsidR="00137BA4" w:rsidRPr="00137BA4" w:rsidRDefault="00137BA4" w:rsidP="00137BA4">
      <w:pPr>
        <w:spacing w:line="360" w:lineRule="auto"/>
        <w:ind w:left="567" w:right="13" w:firstLine="153"/>
        <w:jc w:val="both"/>
        <w:rPr>
          <w:rFonts w:asciiTheme="majorHAnsi" w:hAnsiTheme="majorHAnsi"/>
          <w:sz w:val="22"/>
          <w:szCs w:val="22"/>
        </w:rPr>
      </w:pPr>
      <w:r w:rsidRPr="00137BA4">
        <w:rPr>
          <w:rFonts w:asciiTheme="majorHAnsi" w:hAnsiTheme="majorHAnsi"/>
          <w:sz w:val="22"/>
          <w:szCs w:val="22"/>
        </w:rPr>
        <w:t xml:space="preserve">Hal ini menunjukkan bahwa dari segi kualitas, produk mie setan telah memenuhi harapan konsumen. Konsumen membeli barang untuk memenuhi kebutuhan mereka, dan jika kebutuhan tersebut terpenuhi serta harapan terhadap produk sesuai, mereka akan merasa puas. Bakpao Kimyen Kota Kediri </w:t>
      </w:r>
      <w:proofErr w:type="spellStart"/>
      <w:r w:rsidRPr="00137BA4">
        <w:rPr>
          <w:rFonts w:asciiTheme="majorHAnsi" w:hAnsiTheme="majorHAnsi"/>
          <w:sz w:val="22"/>
          <w:szCs w:val="22"/>
        </w:rPr>
        <w:t>tidak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hanya</w:t>
      </w:r>
      <w:proofErr w:type="spellEnd"/>
      <w:r w:rsidRPr="00137BA4">
        <w:rPr>
          <w:rFonts w:asciiTheme="majorHAnsi" w:hAnsiTheme="majorHAnsi"/>
          <w:sz w:val="22"/>
          <w:szCs w:val="22"/>
          <w:lang w:val="en-GB"/>
        </w:rPr>
        <w:t xml:space="preserve"> </w:t>
      </w:r>
      <w:proofErr w:type="spellStart"/>
      <w:r w:rsidRPr="00137BA4">
        <w:rPr>
          <w:rFonts w:asciiTheme="majorHAnsi" w:hAnsiTheme="majorHAnsi"/>
          <w:sz w:val="22"/>
          <w:szCs w:val="22"/>
        </w:rPr>
        <w:t>menyajikan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masakan</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lezat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tetapi</w:t>
      </w:r>
      <w:proofErr w:type="spellEnd"/>
      <w:r w:rsidRPr="00137BA4">
        <w:rPr>
          <w:rFonts w:asciiTheme="majorHAnsi" w:hAnsiTheme="majorHAnsi"/>
          <w:sz w:val="22"/>
          <w:szCs w:val="22"/>
        </w:rPr>
        <w:t xml:space="preserve"> juga </w:t>
      </w:r>
      <w:proofErr w:type="spellStart"/>
      <w:r w:rsidRPr="00137BA4">
        <w:rPr>
          <w:rFonts w:asciiTheme="majorHAnsi" w:hAnsiTheme="majorHAnsi"/>
          <w:sz w:val="22"/>
          <w:szCs w:val="22"/>
        </w:rPr>
        <w:t>menawarkan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inovasi</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belum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ada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sebelumnya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Kepuasan</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diperoleh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terhadap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Bakpao</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Kimyen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mendorong</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mereka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untuk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melakukan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berikutnya</w:t>
      </w:r>
      <w:proofErr w:type="spellEnd"/>
      <w:r w:rsidRPr="00137BA4">
        <w:rPr>
          <w:rFonts w:asciiTheme="majorHAnsi" w:hAnsiTheme="majorHAnsi"/>
          <w:sz w:val="22"/>
          <w:szCs w:val="22"/>
        </w:rPr>
        <w:t xml:space="preserve">. Oleh </w:t>
      </w:r>
      <w:proofErr w:type="spellStart"/>
      <w:r w:rsidRPr="00137BA4">
        <w:rPr>
          <w:rFonts w:asciiTheme="majorHAnsi" w:hAnsiTheme="majorHAnsi"/>
          <w:sz w:val="22"/>
          <w:szCs w:val="22"/>
        </w:rPr>
        <w:t>karena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itu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selama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ini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telah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percaya</w:t>
      </w:r>
      <w:proofErr w:type="spellEnd"/>
      <w:r w:rsidRPr="00137BA4">
        <w:rPr>
          <w:rFonts w:asciiTheme="majorHAnsi" w:hAnsiTheme="majorHAnsi"/>
          <w:sz w:val="22"/>
          <w:szCs w:val="22"/>
        </w:rPr>
        <w:t xml:space="preserve"> pada </w:t>
      </w:r>
      <w:proofErr w:type="spellStart"/>
      <w:r w:rsidRPr="00137BA4">
        <w:rPr>
          <w:rFonts w:asciiTheme="majorHAnsi" w:hAnsiTheme="majorHAnsi"/>
          <w:sz w:val="22"/>
          <w:szCs w:val="22"/>
        </w:rPr>
        <w:t>kualitas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masakan</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sensasi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pedas</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ditawarkan</w:t>
      </w:r>
      <w:proofErr w:type="spellEnd"/>
      <w:r w:rsidRPr="00137BA4">
        <w:rPr>
          <w:rFonts w:asciiTheme="majorHAnsi" w:hAnsiTheme="majorHAnsi"/>
          <w:sz w:val="22"/>
          <w:szCs w:val="22"/>
        </w:rPr>
        <w:t xml:space="preserve"> oleh Home Industry </w:t>
      </w:r>
      <w:proofErr w:type="spellStart"/>
      <w:r w:rsidRPr="00137BA4">
        <w:rPr>
          <w:rFonts w:asciiTheme="majorHAnsi" w:hAnsiTheme="majorHAnsi"/>
          <w:sz w:val="22"/>
          <w:szCs w:val="22"/>
        </w:rPr>
        <w:t>Baariklana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sehingga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mereka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memutuskan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untuk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membeli</w:t>
      </w:r>
      <w:proofErr w:type="spellEnd"/>
      <w:r w:rsidRPr="00137BA4">
        <w:rPr>
          <w:rFonts w:asciiTheme="majorHAnsi" w:hAnsiTheme="majorHAnsi"/>
          <w:sz w:val="22"/>
          <w:szCs w:val="22"/>
        </w:rPr>
        <w:t>.</w:t>
      </w:r>
    </w:p>
    <w:p w14:paraId="42A7E6DB" w14:textId="77777777" w:rsidR="00137BA4" w:rsidRPr="00137BA4" w:rsidRDefault="00137BA4" w:rsidP="00137BA4">
      <w:pPr>
        <w:widowControl/>
        <w:numPr>
          <w:ilvl w:val="0"/>
          <w:numId w:val="15"/>
        </w:numPr>
        <w:spacing w:line="360" w:lineRule="auto"/>
        <w:ind w:left="567" w:right="13" w:hanging="567"/>
        <w:jc w:val="both"/>
        <w:rPr>
          <w:rFonts w:asciiTheme="majorHAnsi" w:hAnsiTheme="majorHAnsi"/>
          <w:b/>
          <w:bCs/>
          <w:sz w:val="22"/>
          <w:szCs w:val="22"/>
          <w:lang w:val="en-ID"/>
        </w:rPr>
      </w:pPr>
      <w:r w:rsidRPr="00137BA4">
        <w:rPr>
          <w:rFonts w:asciiTheme="majorHAnsi" w:hAnsiTheme="majorHAnsi"/>
          <w:b/>
          <w:bCs/>
          <w:sz w:val="22"/>
          <w:szCs w:val="22"/>
        </w:rPr>
        <w:t xml:space="preserve">Citra </w:t>
      </w:r>
      <w:proofErr w:type="spellStart"/>
      <w:r w:rsidRPr="00137BA4">
        <w:rPr>
          <w:rFonts w:asciiTheme="majorHAnsi" w:hAnsiTheme="majorHAnsi"/>
          <w:b/>
          <w:bCs/>
          <w:sz w:val="22"/>
          <w:szCs w:val="22"/>
        </w:rPr>
        <w:t>Merek</w:t>
      </w:r>
      <w:proofErr w:type="spellEnd"/>
      <w:r w:rsidRPr="00137BA4">
        <w:rPr>
          <w:rFonts w:asciiTheme="majorHAnsi" w:hAnsiTheme="majorHAnsi"/>
          <w:b/>
          <w:bCs/>
          <w:sz w:val="22"/>
          <w:szCs w:val="22"/>
        </w:rPr>
        <w:t xml:space="preserve"> </w:t>
      </w:r>
      <w:proofErr w:type="spellStart"/>
      <w:r w:rsidRPr="00137BA4">
        <w:rPr>
          <w:rFonts w:asciiTheme="majorHAnsi" w:hAnsiTheme="majorHAnsi"/>
          <w:b/>
          <w:bCs/>
          <w:sz w:val="22"/>
          <w:szCs w:val="22"/>
        </w:rPr>
        <w:t>Berpengaruh</w:t>
      </w:r>
      <w:proofErr w:type="spellEnd"/>
      <w:r w:rsidRPr="00137BA4">
        <w:rPr>
          <w:rFonts w:asciiTheme="majorHAnsi" w:hAnsiTheme="majorHAnsi"/>
          <w:b/>
          <w:bCs/>
          <w:sz w:val="22"/>
          <w:szCs w:val="22"/>
        </w:rPr>
        <w:t xml:space="preserve"> </w:t>
      </w:r>
      <w:proofErr w:type="spellStart"/>
      <w:r w:rsidRPr="00137BA4">
        <w:rPr>
          <w:rFonts w:asciiTheme="majorHAnsi" w:hAnsiTheme="majorHAnsi"/>
          <w:b/>
          <w:bCs/>
          <w:sz w:val="22"/>
          <w:szCs w:val="22"/>
        </w:rPr>
        <w:t>terhadap</w:t>
      </w:r>
      <w:proofErr w:type="spellEnd"/>
      <w:r w:rsidRPr="00137BA4">
        <w:rPr>
          <w:rFonts w:asciiTheme="majorHAnsi" w:hAnsiTheme="majorHAnsi"/>
          <w:b/>
          <w:bCs/>
          <w:sz w:val="22"/>
          <w:szCs w:val="22"/>
        </w:rPr>
        <w:t xml:space="preserve"> Keputusan </w:t>
      </w:r>
      <w:proofErr w:type="spellStart"/>
      <w:r w:rsidRPr="00137BA4">
        <w:rPr>
          <w:rFonts w:asciiTheme="majorHAnsi" w:hAnsiTheme="majorHAnsi"/>
          <w:b/>
          <w:bCs/>
          <w:sz w:val="22"/>
          <w:szCs w:val="22"/>
        </w:rPr>
        <w:t>Pembelian</w:t>
      </w:r>
      <w:proofErr w:type="spellEnd"/>
    </w:p>
    <w:p w14:paraId="3E503068" w14:textId="77777777" w:rsidR="00137BA4" w:rsidRPr="00137BA4" w:rsidRDefault="00137BA4" w:rsidP="00137BA4">
      <w:pPr>
        <w:spacing w:line="360" w:lineRule="auto"/>
        <w:ind w:left="567" w:right="13" w:firstLine="153"/>
        <w:jc w:val="both"/>
        <w:rPr>
          <w:rFonts w:asciiTheme="majorHAnsi" w:hAnsiTheme="majorHAnsi"/>
          <w:sz w:val="22"/>
          <w:szCs w:val="22"/>
        </w:rPr>
      </w:pPr>
      <w:r w:rsidRPr="00137BA4">
        <w:rPr>
          <w:rFonts w:asciiTheme="majorHAnsi" w:hAnsiTheme="majorHAnsi"/>
          <w:sz w:val="22"/>
          <w:szCs w:val="22"/>
        </w:rPr>
        <w:t xml:space="preserve">Hasil </w:t>
      </w:r>
      <w:proofErr w:type="spellStart"/>
      <w:r w:rsidRPr="00137BA4">
        <w:rPr>
          <w:rFonts w:asciiTheme="majorHAnsi" w:hAnsiTheme="majorHAnsi"/>
          <w:sz w:val="22"/>
          <w:szCs w:val="22"/>
        </w:rPr>
        <w:t>pengujian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hipotesis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penelitian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ini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mengungkapkan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bahwa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citra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merek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memiliki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pengaruh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signifikan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terhadap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keputusan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Temuan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ini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sejalan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penelitian</w:t>
      </w:r>
      <w:proofErr w:type="spellEnd"/>
      <w:r w:rsidRPr="00137BA4">
        <w:rPr>
          <w:rFonts w:asciiTheme="majorHAnsi" w:hAnsiTheme="majorHAnsi"/>
          <w:sz w:val="22"/>
          <w:szCs w:val="22"/>
        </w:rPr>
        <w:t xml:space="preserve"> oleh </w:t>
      </w:r>
      <w:r w:rsidRPr="00137BA4">
        <w:rPr>
          <w:rFonts w:asciiTheme="majorHAnsi" w:hAnsiTheme="majorHAnsi"/>
          <w:sz w:val="22"/>
          <w:szCs w:val="22"/>
        </w:rPr>
        <w:fldChar w:fldCharType="begin" w:fldLock="1"/>
      </w:r>
      <w:r w:rsidRPr="00137BA4">
        <w:rPr>
          <w:rFonts w:asciiTheme="majorHAnsi" w:hAnsiTheme="majorHAnsi"/>
          <w:sz w:val="22"/>
          <w:szCs w:val="22"/>
        </w:rPr>
        <w:instrText>ADDIN CSL_CITATION {"citationItems":[{"id":"ITEM-1","itemData":{"abstract":"Consumer purchasing behavior of a product is influenced by many factors. Each individual has different wish and desires. Product quality is a most factor to the purchasing decision, besides that there are many factors that influence to the purchasing behavior. The purpose at this research is to determine how much the influence of the grand image, product quality, price and promotion of the product TelkomFlexi card to the purchasing decision and also knowing variables that the most dominant influence to the purchasing decision of TelkomFlexi card product at Kudus area. The type of research that used is the type of explanatory research. A sample of 100 respondent was taken that consumers who use TelkomFlexi starter pack. Sampling with purposive techniques. Data analysis techniques using linear regression analysis and SPSS 16.0. Based on the results of the research, it can be concluded that (a) brand image has positive and significant impact on purchasing decision of TelkomFlexi starter pack, (b) there are positive impact and significant on quality variable of product, (c) there are positive impact and significant on price variable, (d) there are positive impact and significant on promotion variable to the purchasing decision of TelkomFlexi starter pack. The most impact variable is promotion variable. Hipotesis test show that there are impact of grand image, product quality, price and promotion to the purchasing decision of TelkomFlexi starter pack. Determination coefisien for variable grand image (X1), product quality (X2), price (X3), and promotion (X4) give 79,2% for purchasing decision at PT. TelkomFlexi and 20,8% influenced by another factors.","author":[{"dropping-particle":"","family":"Evelina","given":"Nela","non-dropping-particle":"","parse-names":false,"suffix":""},{"dropping-particle":"","family":"Dw","given":"Handoyo","non-dropping-particle":"","parse-names":false,"suffix":""},{"dropping-particle":"","family":"Listyorini","given":"Sari","non-dropping-particle":"","parse-names":false,"suffix":""}],"container-title":"Jurnal manajemen","id":"ITEM-1","issue":"c","issued":{"date-parts":[["2012"]]},"page":"1-11","title":"Pengaruh Citra Merek, Kualitas Produk, Harga, Dan Promosi Terhadap\nKeputusan Pembelian Kartu Perdana Telkomflexi","type":"article-journal"},"uris":["http://www.mendeley.com/documents/?uuid=02772729-b1ae-4434-b0be-530f8dd59694"]}],"mendeley":{"formattedCitation":"(Evelina et al., 2012)","plainTextFormattedCitation":"(Evelina et al., 2012)","previouslyFormattedCitation":"(Evelina et al., 2012)"},"properties":{"noteIndex":0},"schema":"https://github.com/citation-style-language/schema/raw/master/csl-citation.json"}</w:instrText>
      </w:r>
      <w:r w:rsidRPr="00137BA4">
        <w:rPr>
          <w:rFonts w:asciiTheme="majorHAnsi" w:hAnsiTheme="majorHAnsi"/>
          <w:sz w:val="22"/>
          <w:szCs w:val="22"/>
        </w:rPr>
        <w:fldChar w:fldCharType="separate"/>
      </w:r>
      <w:r w:rsidRPr="00137BA4">
        <w:rPr>
          <w:rFonts w:asciiTheme="majorHAnsi" w:hAnsiTheme="majorHAnsi"/>
          <w:noProof/>
          <w:sz w:val="22"/>
          <w:szCs w:val="22"/>
        </w:rPr>
        <w:t>(Evelina et al., 2012)</w:t>
      </w:r>
      <w:r w:rsidRPr="00137BA4">
        <w:rPr>
          <w:rFonts w:asciiTheme="majorHAnsi" w:hAnsiTheme="majorHAnsi"/>
          <w:sz w:val="22"/>
          <w:szCs w:val="22"/>
        </w:rPr>
        <w:fldChar w:fldCharType="end"/>
      </w:r>
      <w:r w:rsidRPr="00137BA4">
        <w:rPr>
          <w:rFonts w:asciiTheme="majorHAnsi" w:hAnsiTheme="majorHAnsi"/>
          <w:sz w:val="22"/>
          <w:szCs w:val="22"/>
        </w:rPr>
        <w:t xml:space="preserve">. </w:t>
      </w:r>
      <w:proofErr w:type="spellStart"/>
      <w:r w:rsidRPr="00137BA4">
        <w:rPr>
          <w:rFonts w:asciiTheme="majorHAnsi" w:hAnsiTheme="majorHAnsi"/>
          <w:sz w:val="22"/>
          <w:szCs w:val="22"/>
        </w:rPr>
        <w:t>Berdasarkan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hasil</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tersebut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dapat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disimpulkan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bahwa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citra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merek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berpengaruh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positif</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signifikan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terhadap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keputusan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kartu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perdana</w:t>
      </w:r>
      <w:proofErr w:type="spellEnd"/>
      <w:r w:rsidRPr="00137BA4">
        <w:rPr>
          <w:rFonts w:asciiTheme="majorHAnsi" w:hAnsiTheme="majorHAnsi"/>
          <w:sz w:val="22"/>
          <w:szCs w:val="22"/>
        </w:rPr>
        <w:t xml:space="preserve"> Telkom Flexi. Citra </w:t>
      </w:r>
      <w:proofErr w:type="spellStart"/>
      <w:r w:rsidRPr="00137BA4">
        <w:rPr>
          <w:rFonts w:asciiTheme="majorHAnsi" w:hAnsiTheme="majorHAnsi"/>
          <w:sz w:val="22"/>
          <w:szCs w:val="22"/>
        </w:rPr>
        <w:t>merek</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telah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terbentuk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menunjukkan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bahwa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Bakpao</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Kimyen</w:t>
      </w:r>
      <w:proofErr w:type="spellEnd"/>
      <w:r w:rsidRPr="00137BA4">
        <w:rPr>
          <w:rFonts w:asciiTheme="majorHAnsi" w:hAnsiTheme="majorHAnsi"/>
          <w:sz w:val="22"/>
          <w:szCs w:val="22"/>
        </w:rPr>
        <w:t xml:space="preserve"> Kota Kediri </w:t>
      </w:r>
      <w:proofErr w:type="spellStart"/>
      <w:r w:rsidRPr="00137BA4">
        <w:rPr>
          <w:rFonts w:asciiTheme="majorHAnsi" w:hAnsiTheme="majorHAnsi"/>
          <w:sz w:val="22"/>
          <w:szCs w:val="22"/>
        </w:rPr>
        <w:t>adalah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unggulan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berkualitas</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menawarkan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inovasi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lastRenderedPageBreak/>
        <w:t>sehingga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tertanam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ingatan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Hal </w:t>
      </w:r>
      <w:proofErr w:type="spellStart"/>
      <w:r w:rsidRPr="00137BA4">
        <w:rPr>
          <w:rFonts w:asciiTheme="majorHAnsi" w:hAnsiTheme="majorHAnsi"/>
          <w:sz w:val="22"/>
          <w:szCs w:val="22"/>
        </w:rPr>
        <w:t>ini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berfungsi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sebagai</w:t>
      </w:r>
      <w:proofErr w:type="spellEnd"/>
      <w:r w:rsidRPr="00137BA4">
        <w:rPr>
          <w:rFonts w:asciiTheme="majorHAnsi" w:hAnsiTheme="majorHAnsi"/>
          <w:sz w:val="22"/>
          <w:szCs w:val="22"/>
        </w:rPr>
        <w:t xml:space="preserve"> media </w:t>
      </w:r>
      <w:proofErr w:type="spellStart"/>
      <w:r w:rsidRPr="00137BA4">
        <w:rPr>
          <w:rFonts w:asciiTheme="majorHAnsi" w:hAnsiTheme="majorHAnsi"/>
          <w:sz w:val="22"/>
          <w:szCs w:val="22"/>
        </w:rPr>
        <w:t>promosi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dari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mulut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mulut</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meningkatkan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keyakinan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masyarakat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terhadap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kualitas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Bakpao</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Kimyen</w:t>
      </w:r>
      <w:proofErr w:type="spellEnd"/>
      <w:r w:rsidRPr="00137BA4">
        <w:rPr>
          <w:rFonts w:asciiTheme="majorHAnsi" w:hAnsiTheme="majorHAnsi"/>
          <w:sz w:val="22"/>
          <w:szCs w:val="22"/>
        </w:rPr>
        <w:t xml:space="preserve"> Kota Kediri.</w:t>
      </w:r>
    </w:p>
    <w:p w14:paraId="255DDF3F" w14:textId="77777777" w:rsidR="00137BA4" w:rsidRPr="00137BA4" w:rsidRDefault="00137BA4" w:rsidP="00137BA4">
      <w:pPr>
        <w:spacing w:line="360" w:lineRule="auto"/>
        <w:ind w:left="567" w:right="13" w:firstLine="153"/>
        <w:jc w:val="both"/>
        <w:rPr>
          <w:rFonts w:asciiTheme="majorHAnsi" w:hAnsiTheme="majorHAnsi"/>
          <w:sz w:val="22"/>
          <w:szCs w:val="22"/>
        </w:rPr>
      </w:pPr>
      <w:r w:rsidRPr="00137BA4">
        <w:rPr>
          <w:rFonts w:asciiTheme="majorHAnsi" w:hAnsiTheme="majorHAnsi"/>
          <w:sz w:val="22"/>
          <w:szCs w:val="22"/>
        </w:rPr>
        <w:t xml:space="preserve">Citra </w:t>
      </w:r>
      <w:proofErr w:type="spellStart"/>
      <w:r w:rsidRPr="00137BA4">
        <w:rPr>
          <w:rFonts w:asciiTheme="majorHAnsi" w:hAnsiTheme="majorHAnsi"/>
          <w:sz w:val="22"/>
          <w:szCs w:val="22"/>
        </w:rPr>
        <w:t>merek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adalah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kumpulan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asosiasi</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terbentuk</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tertanam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pikiran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mengenai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suatu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merek</w:t>
      </w:r>
      <w:proofErr w:type="spellEnd"/>
      <w:r w:rsidRPr="00137BA4">
        <w:rPr>
          <w:rFonts w:asciiTheme="majorHAnsi" w:hAnsiTheme="majorHAnsi"/>
          <w:sz w:val="22"/>
          <w:szCs w:val="22"/>
        </w:rPr>
        <w:t>,</w:t>
      </w:r>
      <w:r w:rsidRPr="00137BA4">
        <w:rPr>
          <w:rFonts w:asciiTheme="majorHAnsi" w:hAnsiTheme="majorHAnsi"/>
          <w:sz w:val="22"/>
          <w:szCs w:val="22"/>
        </w:rPr>
        <w:fldChar w:fldCharType="begin" w:fldLock="1"/>
      </w:r>
      <w:r w:rsidRPr="00137BA4">
        <w:rPr>
          <w:rFonts w:asciiTheme="majorHAnsi" w:hAnsiTheme="majorHAnsi"/>
          <w:sz w:val="22"/>
          <w:szCs w:val="22"/>
        </w:rPr>
        <w:instrText>ADDIN CSL_CITATION {"citationItems":[{"id":"ITEM-1","itemData":{"author":[{"dropping-particle":"","family":"Rangkuti","given":"Freddy","non-dropping-particle":"","parse-names":false,"suffix":""}],"id":"ITEM-1","issued":{"date-parts":[["2018"]]},"publisher-place":"Jakarta: Gramedia Pustaka Utama","title":"Riset Pemasaran","type":"book"},"uris":["http://www.mendeley.com/documents/?uuid=752d6bb3-7c1d-4a8d-b8c5-af0055e559cd"]}],"mendeley":{"formattedCitation":"(Rangkuti, 2018)","plainTextFormattedCitation":"(Rangkuti, 2018)","previouslyFormattedCitation":"(Rangkuti, 2018)"},"properties":{"noteIndex":0},"schema":"https://github.com/citation-style-language/schema/raw/master/csl-citation.json"}</w:instrText>
      </w:r>
      <w:r w:rsidRPr="00137BA4">
        <w:rPr>
          <w:rFonts w:asciiTheme="majorHAnsi" w:hAnsiTheme="majorHAnsi"/>
          <w:sz w:val="22"/>
          <w:szCs w:val="22"/>
        </w:rPr>
        <w:fldChar w:fldCharType="separate"/>
      </w:r>
      <w:r w:rsidRPr="00137BA4">
        <w:rPr>
          <w:rFonts w:asciiTheme="majorHAnsi" w:hAnsiTheme="majorHAnsi"/>
          <w:noProof/>
          <w:sz w:val="22"/>
          <w:szCs w:val="22"/>
        </w:rPr>
        <w:t>(</w:t>
      </w:r>
      <w:proofErr w:type="spellStart"/>
      <w:r w:rsidRPr="00137BA4">
        <w:rPr>
          <w:rFonts w:asciiTheme="majorHAnsi" w:hAnsiTheme="majorHAnsi"/>
          <w:noProof/>
          <w:sz w:val="22"/>
          <w:szCs w:val="22"/>
        </w:rPr>
        <w:t>Rangkuti</w:t>
      </w:r>
      <w:proofErr w:type="spellEnd"/>
      <w:r w:rsidRPr="00137BA4">
        <w:rPr>
          <w:rFonts w:asciiTheme="majorHAnsi" w:hAnsiTheme="majorHAnsi"/>
          <w:noProof/>
          <w:sz w:val="22"/>
          <w:szCs w:val="22"/>
        </w:rPr>
        <w:t>, 2018)</w:t>
      </w:r>
      <w:r w:rsidRPr="00137BA4">
        <w:rPr>
          <w:rFonts w:asciiTheme="majorHAnsi" w:hAnsiTheme="majorHAnsi"/>
          <w:sz w:val="22"/>
          <w:szCs w:val="22"/>
        </w:rPr>
        <w:fldChar w:fldCharType="end"/>
      </w:r>
      <w:r w:rsidRPr="00137BA4">
        <w:rPr>
          <w:rFonts w:asciiTheme="majorHAnsi" w:hAnsiTheme="majorHAnsi"/>
          <w:sz w:val="22"/>
          <w:szCs w:val="22"/>
        </w:rPr>
        <w:t xml:space="preserve">. Dari </w:t>
      </w:r>
      <w:proofErr w:type="spellStart"/>
      <w:r w:rsidRPr="00137BA4">
        <w:rPr>
          <w:rFonts w:asciiTheme="majorHAnsi" w:hAnsiTheme="majorHAnsi"/>
          <w:sz w:val="22"/>
          <w:szCs w:val="22"/>
        </w:rPr>
        <w:t>beberapa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pengertian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tersebut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dapat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disimpulkan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bahwa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citra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merek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adalah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sudut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pandang</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atau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persepsi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terhadap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merek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tertentu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demikian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apa</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ditawarkan</w:t>
      </w:r>
      <w:proofErr w:type="spellEnd"/>
      <w:r w:rsidRPr="00137BA4">
        <w:rPr>
          <w:rFonts w:asciiTheme="majorHAnsi" w:hAnsiTheme="majorHAnsi"/>
          <w:sz w:val="22"/>
          <w:szCs w:val="22"/>
        </w:rPr>
        <w:t xml:space="preserve"> oleh </w:t>
      </w:r>
      <w:proofErr w:type="spellStart"/>
      <w:r w:rsidRPr="00137BA4">
        <w:rPr>
          <w:rFonts w:asciiTheme="majorHAnsi" w:hAnsiTheme="majorHAnsi"/>
          <w:sz w:val="22"/>
          <w:szCs w:val="22"/>
        </w:rPr>
        <w:t>pemilik</w:t>
      </w:r>
      <w:proofErr w:type="spellEnd"/>
      <w:r w:rsidRPr="00137BA4">
        <w:rPr>
          <w:rFonts w:asciiTheme="majorHAnsi" w:hAnsiTheme="majorHAnsi"/>
          <w:sz w:val="22"/>
          <w:szCs w:val="22"/>
        </w:rPr>
        <w:t xml:space="preserve"> Perusahaan </w:t>
      </w:r>
      <w:proofErr w:type="spellStart"/>
      <w:r w:rsidRPr="00137BA4">
        <w:rPr>
          <w:rFonts w:asciiTheme="majorHAnsi" w:hAnsiTheme="majorHAnsi"/>
          <w:sz w:val="22"/>
          <w:szCs w:val="22"/>
        </w:rPr>
        <w:t>Bakpao</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Kimyen</w:t>
      </w:r>
      <w:proofErr w:type="spellEnd"/>
      <w:r w:rsidRPr="00137BA4">
        <w:rPr>
          <w:rFonts w:asciiTheme="majorHAnsi" w:hAnsiTheme="majorHAnsi"/>
          <w:sz w:val="22"/>
          <w:szCs w:val="22"/>
        </w:rPr>
        <w:t xml:space="preserve"> Kota Kediri </w:t>
      </w:r>
      <w:proofErr w:type="spellStart"/>
      <w:r w:rsidRPr="00137BA4">
        <w:rPr>
          <w:rFonts w:asciiTheme="majorHAnsi" w:hAnsiTheme="majorHAnsi"/>
          <w:sz w:val="22"/>
          <w:szCs w:val="22"/>
        </w:rPr>
        <w:t>telah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selaras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keinginan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pelanggan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Artinya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menjual</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produknya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pemilik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memperhatikan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atribut</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diinginkan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pelanggan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untuk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membangun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hubungan</w:t>
      </w:r>
      <w:proofErr w:type="spellEnd"/>
      <w:r w:rsidRPr="00137BA4">
        <w:rPr>
          <w:rFonts w:asciiTheme="majorHAnsi" w:hAnsiTheme="majorHAnsi"/>
          <w:sz w:val="22"/>
          <w:szCs w:val="22"/>
        </w:rPr>
        <w:t xml:space="preserve"> yang pada </w:t>
      </w:r>
      <w:proofErr w:type="spellStart"/>
      <w:r w:rsidRPr="00137BA4">
        <w:rPr>
          <w:rFonts w:asciiTheme="majorHAnsi" w:hAnsiTheme="majorHAnsi"/>
          <w:sz w:val="22"/>
          <w:szCs w:val="22"/>
        </w:rPr>
        <w:t>akhirnya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menciptakan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loyalitas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Pelanggan</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puas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cenderung</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bertahan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lebih</w:t>
      </w:r>
      <w:proofErr w:type="spellEnd"/>
      <w:r w:rsidRPr="00137BA4">
        <w:rPr>
          <w:rFonts w:asciiTheme="majorHAnsi" w:hAnsiTheme="majorHAnsi"/>
          <w:sz w:val="22"/>
          <w:szCs w:val="22"/>
        </w:rPr>
        <w:t xml:space="preserve"> lama dan </w:t>
      </w:r>
      <w:proofErr w:type="spellStart"/>
      <w:r w:rsidRPr="00137BA4">
        <w:rPr>
          <w:rFonts w:asciiTheme="majorHAnsi" w:hAnsiTheme="majorHAnsi"/>
          <w:sz w:val="22"/>
          <w:szCs w:val="22"/>
        </w:rPr>
        <w:t>selalu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menantikan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produk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baru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dari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Bakpao</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Kimyen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Pemilik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perlu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peka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terhadap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keinginan</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kebutuhan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pelanggan</w:t>
      </w:r>
      <w:proofErr w:type="spellEnd"/>
      <w:r w:rsidRPr="00137BA4">
        <w:rPr>
          <w:rFonts w:asciiTheme="majorHAnsi" w:hAnsiTheme="majorHAnsi"/>
          <w:sz w:val="22"/>
          <w:szCs w:val="22"/>
        </w:rPr>
        <w:t xml:space="preserve"> agar </w:t>
      </w:r>
      <w:proofErr w:type="spellStart"/>
      <w:r w:rsidRPr="00137BA4">
        <w:rPr>
          <w:rFonts w:asciiTheme="majorHAnsi" w:hAnsiTheme="majorHAnsi"/>
          <w:sz w:val="22"/>
          <w:szCs w:val="22"/>
        </w:rPr>
        <w:t>dapat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merespons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cepat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serta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mengambil</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langkah-langkah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strategis</w:t>
      </w:r>
      <w:proofErr w:type="spellEnd"/>
      <w:r w:rsidRPr="00137BA4">
        <w:rPr>
          <w:rFonts w:asciiTheme="majorHAnsi" w:hAnsiTheme="majorHAnsi"/>
          <w:sz w:val="22"/>
          <w:szCs w:val="22"/>
        </w:rPr>
        <w:t>.</w:t>
      </w:r>
    </w:p>
    <w:p w14:paraId="1D4A4915" w14:textId="77777777" w:rsidR="00137BA4" w:rsidRPr="00137BA4" w:rsidRDefault="00137BA4" w:rsidP="00137BA4">
      <w:pPr>
        <w:widowControl/>
        <w:numPr>
          <w:ilvl w:val="0"/>
          <w:numId w:val="15"/>
        </w:numPr>
        <w:spacing w:line="360" w:lineRule="auto"/>
        <w:ind w:left="567" w:right="13" w:hanging="567"/>
        <w:jc w:val="both"/>
        <w:rPr>
          <w:rFonts w:asciiTheme="majorHAnsi" w:hAnsiTheme="majorHAnsi"/>
          <w:b/>
          <w:bCs/>
          <w:sz w:val="22"/>
          <w:szCs w:val="22"/>
          <w:lang w:val="en-ID"/>
        </w:rPr>
      </w:pPr>
      <w:proofErr w:type="spellStart"/>
      <w:r w:rsidRPr="00137BA4">
        <w:rPr>
          <w:rFonts w:asciiTheme="majorHAnsi" w:hAnsiTheme="majorHAnsi"/>
          <w:b/>
          <w:bCs/>
          <w:sz w:val="22"/>
          <w:szCs w:val="22"/>
        </w:rPr>
        <w:t>Kualitas</w:t>
      </w:r>
      <w:proofErr w:type="spellEnd"/>
      <w:r w:rsidRPr="00137BA4">
        <w:rPr>
          <w:rFonts w:asciiTheme="majorHAnsi" w:hAnsiTheme="majorHAnsi"/>
          <w:b/>
          <w:bCs/>
          <w:sz w:val="22"/>
          <w:szCs w:val="22"/>
        </w:rPr>
        <w:t xml:space="preserve"> </w:t>
      </w:r>
      <w:proofErr w:type="spellStart"/>
      <w:r w:rsidRPr="00137BA4">
        <w:rPr>
          <w:rFonts w:asciiTheme="majorHAnsi" w:hAnsiTheme="majorHAnsi"/>
          <w:b/>
          <w:bCs/>
          <w:sz w:val="22"/>
          <w:szCs w:val="22"/>
        </w:rPr>
        <w:t>Pelayanan</w:t>
      </w:r>
      <w:proofErr w:type="spellEnd"/>
      <w:r w:rsidRPr="00137BA4">
        <w:rPr>
          <w:rFonts w:asciiTheme="majorHAnsi" w:hAnsiTheme="majorHAnsi"/>
          <w:b/>
          <w:bCs/>
          <w:sz w:val="22"/>
          <w:szCs w:val="22"/>
        </w:rPr>
        <w:t xml:space="preserve"> </w:t>
      </w:r>
      <w:proofErr w:type="spellStart"/>
      <w:r w:rsidRPr="00137BA4">
        <w:rPr>
          <w:rFonts w:asciiTheme="majorHAnsi" w:hAnsiTheme="majorHAnsi"/>
          <w:b/>
          <w:bCs/>
          <w:sz w:val="22"/>
          <w:szCs w:val="22"/>
        </w:rPr>
        <w:t>Berpengaruh</w:t>
      </w:r>
      <w:proofErr w:type="spellEnd"/>
      <w:r w:rsidRPr="00137BA4">
        <w:rPr>
          <w:rFonts w:asciiTheme="majorHAnsi" w:hAnsiTheme="majorHAnsi"/>
          <w:b/>
          <w:bCs/>
          <w:sz w:val="22"/>
          <w:szCs w:val="22"/>
        </w:rPr>
        <w:t xml:space="preserve"> </w:t>
      </w:r>
      <w:proofErr w:type="spellStart"/>
      <w:r w:rsidRPr="00137BA4">
        <w:rPr>
          <w:rFonts w:asciiTheme="majorHAnsi" w:hAnsiTheme="majorHAnsi"/>
          <w:b/>
          <w:bCs/>
          <w:sz w:val="22"/>
          <w:szCs w:val="22"/>
        </w:rPr>
        <w:t>terhadap</w:t>
      </w:r>
      <w:proofErr w:type="spellEnd"/>
      <w:r w:rsidRPr="00137BA4">
        <w:rPr>
          <w:rFonts w:asciiTheme="majorHAnsi" w:hAnsiTheme="majorHAnsi"/>
          <w:b/>
          <w:bCs/>
          <w:sz w:val="22"/>
          <w:szCs w:val="22"/>
        </w:rPr>
        <w:t xml:space="preserve"> Keputusan </w:t>
      </w:r>
      <w:proofErr w:type="spellStart"/>
      <w:r w:rsidRPr="00137BA4">
        <w:rPr>
          <w:rFonts w:asciiTheme="majorHAnsi" w:hAnsiTheme="majorHAnsi"/>
          <w:b/>
          <w:bCs/>
          <w:sz w:val="22"/>
          <w:szCs w:val="22"/>
        </w:rPr>
        <w:t>Pembelian</w:t>
      </w:r>
      <w:proofErr w:type="spellEnd"/>
    </w:p>
    <w:p w14:paraId="7EE003D9" w14:textId="77777777" w:rsidR="00137BA4" w:rsidRPr="00137BA4" w:rsidRDefault="00137BA4" w:rsidP="00137BA4">
      <w:pPr>
        <w:spacing w:line="360" w:lineRule="auto"/>
        <w:ind w:left="567" w:right="13" w:firstLine="153"/>
        <w:jc w:val="both"/>
        <w:rPr>
          <w:rFonts w:asciiTheme="majorHAnsi" w:hAnsiTheme="majorHAnsi"/>
          <w:sz w:val="22"/>
          <w:szCs w:val="22"/>
        </w:rPr>
      </w:pPr>
      <w:r w:rsidRPr="00137BA4">
        <w:rPr>
          <w:rFonts w:asciiTheme="majorHAnsi" w:hAnsiTheme="majorHAnsi"/>
          <w:sz w:val="22"/>
          <w:szCs w:val="22"/>
        </w:rPr>
        <w:t xml:space="preserve">Perusahaan perlu mengembangkan strategi khusus untuk mendorong peningkatan penjualan produknya, salah satunya dengan mempertahankan produk yang dijual dan layanan perusahaan. Namun, kenyataannya, mempertahankan produk lebih mudah untuk didefinisikan, dijelaskan, dan dinilai dibandingkan dengan kualitas layanan. Menurut </w:t>
      </w:r>
      <w:r w:rsidRPr="00137BA4">
        <w:rPr>
          <w:rFonts w:asciiTheme="majorHAnsi" w:hAnsiTheme="majorHAnsi"/>
          <w:sz w:val="22"/>
          <w:szCs w:val="22"/>
        </w:rPr>
        <w:fldChar w:fldCharType="begin" w:fldLock="1"/>
      </w:r>
      <w:r w:rsidRPr="00137BA4">
        <w:rPr>
          <w:rFonts w:asciiTheme="majorHAnsi" w:hAnsiTheme="majorHAnsi"/>
          <w:sz w:val="22"/>
          <w:szCs w:val="22"/>
        </w:rPr>
        <w:instrText>ADDIN CSL_CITATION {"citationItems":[{"id":"ITEM-1","itemData":{"author":[{"dropping-particle":"","family":"Tjiptono","given":"Fandy","non-dropping-particle":"","parse-names":false,"suffix":""}],"id":"ITEM-1","issued":{"date-parts":[["2019"]]},"publisher-place":"Malang: Bayumedia Publishing","title":"Pemasaran Jasa","type":"book"},"uris":["http://www.mendeley.com/documents/?uuid=410f1890-068e-4cac-816f-9eb90af32ee4"]}],"mendeley":{"formattedCitation":"(Tjiptono, 2019)","plainTextFormattedCitation":"(Tjiptono, 2019)","previouslyFormattedCitation":"(Tjiptono, 2019)"},"properties":{"noteIndex":0},"schema":"https://github.com/citation-style-language/schema/raw/master/csl-citation.json"}</w:instrText>
      </w:r>
      <w:r w:rsidRPr="00137BA4">
        <w:rPr>
          <w:rFonts w:asciiTheme="majorHAnsi" w:hAnsiTheme="majorHAnsi"/>
          <w:sz w:val="22"/>
          <w:szCs w:val="22"/>
        </w:rPr>
        <w:fldChar w:fldCharType="separate"/>
      </w:r>
      <w:r w:rsidRPr="00137BA4">
        <w:rPr>
          <w:rFonts w:asciiTheme="majorHAnsi" w:hAnsiTheme="majorHAnsi"/>
          <w:noProof/>
          <w:sz w:val="22"/>
          <w:szCs w:val="22"/>
        </w:rPr>
        <w:t>(Tjiptono, 2019)</w:t>
      </w:r>
      <w:r w:rsidRPr="00137BA4">
        <w:rPr>
          <w:rFonts w:asciiTheme="majorHAnsi" w:hAnsiTheme="majorHAnsi"/>
          <w:sz w:val="22"/>
          <w:szCs w:val="22"/>
        </w:rPr>
        <w:fldChar w:fldCharType="end"/>
      </w:r>
      <w:r w:rsidRPr="00137BA4">
        <w:rPr>
          <w:rFonts w:asciiTheme="majorHAnsi" w:hAnsiTheme="majorHAnsi"/>
          <w:sz w:val="22"/>
          <w:szCs w:val="22"/>
        </w:rPr>
        <w:t xml:space="preserve"> mengutarakan terdapat dua faktor utama yang mempengaruhi kualitas jasa adalah jasa yang diharapkan dan jasa yang dipersepsikan. Kunci kesuksesan perusahaan meningkatkan kualitas layanan </w:t>
      </w:r>
      <w:proofErr w:type="spellStart"/>
      <w:r w:rsidRPr="00137BA4">
        <w:rPr>
          <w:rFonts w:asciiTheme="majorHAnsi" w:hAnsiTheme="majorHAnsi"/>
          <w:sz w:val="22"/>
          <w:szCs w:val="22"/>
        </w:rPr>
        <w:t>adalah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perusahaan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perlu</w:t>
      </w:r>
      <w:proofErr w:type="spellEnd"/>
      <w:r w:rsidRPr="00137BA4">
        <w:rPr>
          <w:rFonts w:asciiTheme="majorHAnsi" w:hAnsiTheme="majorHAnsi"/>
          <w:sz w:val="22"/>
          <w:szCs w:val="22"/>
          <w:lang w:val="en-GB"/>
        </w:rPr>
        <w:t xml:space="preserve"> </w:t>
      </w:r>
      <w:proofErr w:type="spellStart"/>
      <w:r w:rsidRPr="00137BA4">
        <w:rPr>
          <w:rFonts w:asciiTheme="majorHAnsi" w:hAnsiTheme="majorHAnsi"/>
          <w:sz w:val="22"/>
          <w:szCs w:val="22"/>
        </w:rPr>
        <w:t>memadukan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kualitas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pelayanan</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diharapkan</w:t>
      </w:r>
      <w:proofErr w:type="spellEnd"/>
      <w:r w:rsidRPr="00137BA4">
        <w:rPr>
          <w:rFonts w:asciiTheme="majorHAnsi" w:hAnsiTheme="majorHAnsi"/>
          <w:sz w:val="22"/>
          <w:szCs w:val="22"/>
        </w:rPr>
        <w:t xml:space="preserve"> oleh </w:t>
      </w:r>
      <w:proofErr w:type="spellStart"/>
      <w:r w:rsidRPr="00137BA4">
        <w:rPr>
          <w:rFonts w:asciiTheme="majorHAnsi" w:hAnsiTheme="majorHAnsi"/>
          <w:sz w:val="22"/>
          <w:szCs w:val="22"/>
        </w:rPr>
        <w:t>perusahaan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kualitas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pelayanan</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dipersepsikan</w:t>
      </w:r>
      <w:proofErr w:type="spellEnd"/>
      <w:r w:rsidRPr="00137BA4">
        <w:rPr>
          <w:rFonts w:asciiTheme="majorHAnsi" w:hAnsiTheme="majorHAnsi"/>
          <w:sz w:val="22"/>
          <w:szCs w:val="22"/>
        </w:rPr>
        <w:t xml:space="preserve"> oleh </w:t>
      </w:r>
      <w:proofErr w:type="spellStart"/>
      <w:r w:rsidRPr="00137BA4">
        <w:rPr>
          <w:rFonts w:asciiTheme="majorHAnsi" w:hAnsiTheme="majorHAnsi"/>
          <w:sz w:val="22"/>
          <w:szCs w:val="22"/>
        </w:rPr>
        <w:t>pelanggan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atau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Semakin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baik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persepsi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terhadap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kualitas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layanan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maka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kemungkinan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besar</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keputusan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meningkat</w:t>
      </w:r>
      <w:proofErr w:type="spellEnd"/>
      <w:r w:rsidRPr="00137BA4">
        <w:rPr>
          <w:rFonts w:asciiTheme="majorHAnsi" w:hAnsiTheme="majorHAnsi"/>
          <w:sz w:val="22"/>
          <w:szCs w:val="22"/>
        </w:rPr>
        <w:t xml:space="preserve"> pula.</w:t>
      </w:r>
    </w:p>
    <w:p w14:paraId="73009D88" w14:textId="77777777" w:rsidR="00137BA4" w:rsidRPr="00137BA4" w:rsidRDefault="00137BA4" w:rsidP="00137BA4">
      <w:pPr>
        <w:spacing w:line="360" w:lineRule="auto"/>
        <w:ind w:left="567" w:right="13" w:firstLine="153"/>
        <w:jc w:val="both"/>
        <w:rPr>
          <w:rFonts w:asciiTheme="majorHAnsi" w:hAnsiTheme="majorHAnsi"/>
          <w:sz w:val="22"/>
          <w:szCs w:val="22"/>
        </w:rPr>
      </w:pPr>
      <w:proofErr w:type="spellStart"/>
      <w:r w:rsidRPr="00137BA4">
        <w:rPr>
          <w:rFonts w:asciiTheme="majorHAnsi" w:hAnsiTheme="majorHAnsi"/>
          <w:sz w:val="22"/>
          <w:szCs w:val="22"/>
        </w:rPr>
        <w:t>Pernyataan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ini</w:t>
      </w:r>
      <w:proofErr w:type="spellEnd"/>
      <w:r w:rsidRPr="00137BA4">
        <w:rPr>
          <w:rFonts w:asciiTheme="majorHAnsi" w:hAnsiTheme="majorHAnsi"/>
          <w:sz w:val="22"/>
          <w:szCs w:val="22"/>
        </w:rPr>
        <w:t xml:space="preserve"> juga </w:t>
      </w:r>
      <w:proofErr w:type="spellStart"/>
      <w:r w:rsidRPr="00137BA4">
        <w:rPr>
          <w:rFonts w:asciiTheme="majorHAnsi" w:hAnsiTheme="majorHAnsi"/>
          <w:sz w:val="22"/>
          <w:szCs w:val="22"/>
        </w:rPr>
        <w:t>didukung</w:t>
      </w:r>
      <w:proofErr w:type="spellEnd"/>
      <w:r w:rsidRPr="00137BA4">
        <w:rPr>
          <w:rFonts w:asciiTheme="majorHAnsi" w:hAnsiTheme="majorHAnsi"/>
          <w:sz w:val="22"/>
          <w:szCs w:val="22"/>
        </w:rPr>
        <w:t xml:space="preserve"> oleh </w:t>
      </w:r>
      <w:proofErr w:type="spellStart"/>
      <w:r w:rsidRPr="00137BA4">
        <w:rPr>
          <w:rFonts w:asciiTheme="majorHAnsi" w:hAnsiTheme="majorHAnsi"/>
          <w:sz w:val="22"/>
          <w:szCs w:val="22"/>
        </w:rPr>
        <w:t>penelitian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terdahulu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menurut</w:t>
      </w:r>
      <w:proofErr w:type="spellEnd"/>
      <w:r w:rsidRPr="00137BA4">
        <w:rPr>
          <w:rFonts w:asciiTheme="majorHAnsi" w:hAnsiTheme="majorHAnsi"/>
          <w:sz w:val="22"/>
          <w:szCs w:val="22"/>
        </w:rPr>
        <w:t xml:space="preserve"> </w:t>
      </w:r>
      <w:r w:rsidRPr="00137BA4">
        <w:rPr>
          <w:rFonts w:asciiTheme="majorHAnsi" w:hAnsiTheme="majorHAnsi"/>
          <w:sz w:val="22"/>
          <w:szCs w:val="22"/>
        </w:rPr>
        <w:fldChar w:fldCharType="begin" w:fldLock="1"/>
      </w:r>
      <w:r w:rsidRPr="00137BA4">
        <w:rPr>
          <w:rFonts w:asciiTheme="majorHAnsi" w:hAnsiTheme="majorHAnsi"/>
          <w:sz w:val="22"/>
          <w:szCs w:val="22"/>
        </w:rPr>
        <w:instrText>ADDIN CSL_CITATION {"citationItems":[{"id":"ITEM-1","itemData":{"abstract":"Many factors can influence consumer decisions in purchasing computers at a company such as quality of services such as physical evidence, reliability, responsiveness, assurance and attention. Another factor that can influence consumer decision is the promotion such as advertising, personal selling, publicity, sales promotion and direct marketing. The purpose of this study is to analyze the influence of service quality and promotion towards consumer decision in purchasing a computer on PT.XYZ Palembang. This research was conducted on 110 respondents that drawn randomly as the respondent purchased a computer on PT.XYZ Palembang. The results of this study show that: (1) The quality of service variable significantly influence consumer decisions in purchasing computers at PT. XYZ Palembang. Dominant dimension of the quality of service variable is reliability. (2) Promotion variable significantly influence consumer decisions in purchasing computers at PT. XYZ Palembang. Dominant dimension of variables is a sales promotion. (3) The quality of service variable and promotion variable simultaneously effect on consumer decision in purchasing a computer at PT. XYZ Palembang. This means that if the quality of service and promotions done correctly and continuously, the consumer decision in purchasing a computer is increasing.","author":[{"dropping-particle":"","family":"Widagdo","given":"Herry","non-dropping-particle":"","parse-names":false,"suffix":""}],"container-title":"Forum Bisnis Dan Kewirausahaan Jurnal Ilmiah STIE MDP","id":"ITEM-1","issue":"1","issued":{"date-parts":[["2011"]]},"page":"1-10","title":"Forum Bisnis Dan Kewirausahaan Jurnal Ilmiah STIE MDP Analisis Pengaruh Kualitas Layanan Dan Promosi Terhadap Keputusan Konsumen Membeli Komputer Pada PT. XYZ Palembang","type":"article-journal","volume":"1"},"uris":["http://www.mendeley.com/documents/?uuid=597d51d9-1c9a-4915-acb2-1177d415d821"]}],"mendeley":{"formattedCitation":"(Widagdo, 2011)","plainTextFormattedCitation":"(Widagdo, 2011)","previouslyFormattedCitation":"(Widagdo, 2011)"},"properties":{"noteIndex":0},"schema":"https://github.com/citation-style-language/schema/raw/master/csl-citation.json"}</w:instrText>
      </w:r>
      <w:r w:rsidRPr="00137BA4">
        <w:rPr>
          <w:rFonts w:asciiTheme="majorHAnsi" w:hAnsiTheme="majorHAnsi"/>
          <w:sz w:val="22"/>
          <w:szCs w:val="22"/>
        </w:rPr>
        <w:fldChar w:fldCharType="separate"/>
      </w:r>
      <w:r w:rsidRPr="00137BA4">
        <w:rPr>
          <w:rFonts w:asciiTheme="majorHAnsi" w:hAnsiTheme="majorHAnsi"/>
          <w:noProof/>
          <w:sz w:val="22"/>
          <w:szCs w:val="22"/>
        </w:rPr>
        <w:t>(Widagdo, 2011)</w:t>
      </w:r>
      <w:r w:rsidRPr="00137BA4">
        <w:rPr>
          <w:rFonts w:asciiTheme="majorHAnsi" w:hAnsiTheme="majorHAnsi"/>
          <w:sz w:val="22"/>
          <w:szCs w:val="22"/>
        </w:rPr>
        <w:fldChar w:fldCharType="end"/>
      </w:r>
      <w:r w:rsidRPr="00137BA4">
        <w:rPr>
          <w:rFonts w:asciiTheme="majorHAnsi" w:hAnsiTheme="majorHAnsi"/>
          <w:sz w:val="22"/>
          <w:szCs w:val="22"/>
        </w:rPr>
        <w:t xml:space="preserve">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penelitiannya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tentang</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Analisis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Pengaruh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Kualitas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Layanan</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Promosi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Terhadap</w:t>
      </w:r>
      <w:proofErr w:type="spellEnd"/>
      <w:r w:rsidRPr="00137BA4">
        <w:rPr>
          <w:rFonts w:asciiTheme="majorHAnsi" w:hAnsiTheme="majorHAnsi"/>
          <w:sz w:val="22"/>
          <w:szCs w:val="22"/>
        </w:rPr>
        <w:t xml:space="preserve"> Keputusan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Membeli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Komputer</w:t>
      </w:r>
      <w:proofErr w:type="spellEnd"/>
      <w:r w:rsidRPr="00137BA4">
        <w:rPr>
          <w:rFonts w:asciiTheme="majorHAnsi" w:hAnsiTheme="majorHAnsi"/>
          <w:sz w:val="22"/>
          <w:szCs w:val="22"/>
        </w:rPr>
        <w:t xml:space="preserve"> Pada PT. XYZ Palembang. Kesimpulan </w:t>
      </w:r>
      <w:proofErr w:type="spellStart"/>
      <w:r w:rsidRPr="00137BA4">
        <w:rPr>
          <w:rFonts w:asciiTheme="majorHAnsi" w:hAnsiTheme="majorHAnsi"/>
          <w:sz w:val="22"/>
          <w:szCs w:val="22"/>
        </w:rPr>
        <w:t>penelitian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tersebut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adalah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Kualitas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Layanan</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Variabel</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Promosi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memiliki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pengaruh</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signifikan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secara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simultan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terhadap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keputusan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dalam</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membeli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komputer</w:t>
      </w:r>
      <w:proofErr w:type="spellEnd"/>
      <w:r w:rsidRPr="00137BA4">
        <w:rPr>
          <w:rFonts w:asciiTheme="majorHAnsi" w:hAnsiTheme="majorHAnsi"/>
          <w:sz w:val="22"/>
          <w:szCs w:val="22"/>
        </w:rPr>
        <w:t>.</w:t>
      </w:r>
    </w:p>
    <w:p w14:paraId="2FFF41E4" w14:textId="005363AD" w:rsidR="00137BA4" w:rsidRPr="00137BA4" w:rsidRDefault="00137BA4" w:rsidP="00137BA4">
      <w:pPr>
        <w:spacing w:line="360" w:lineRule="auto"/>
        <w:ind w:left="567" w:right="13" w:firstLine="153"/>
        <w:jc w:val="both"/>
        <w:rPr>
          <w:rFonts w:asciiTheme="majorHAnsi" w:hAnsiTheme="majorHAnsi"/>
          <w:sz w:val="22"/>
          <w:szCs w:val="22"/>
        </w:rPr>
      </w:pPr>
      <w:r w:rsidRPr="00137BA4">
        <w:rPr>
          <w:rFonts w:asciiTheme="majorHAnsi" w:hAnsiTheme="majorHAnsi"/>
          <w:sz w:val="22"/>
          <w:szCs w:val="22"/>
        </w:rPr>
        <w:t xml:space="preserve">Hal </w:t>
      </w:r>
      <w:proofErr w:type="spellStart"/>
      <w:r w:rsidRPr="00137BA4">
        <w:rPr>
          <w:rFonts w:asciiTheme="majorHAnsi" w:hAnsiTheme="majorHAnsi"/>
          <w:sz w:val="22"/>
          <w:szCs w:val="22"/>
        </w:rPr>
        <w:t>ini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sejalan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penelitian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ini</w:t>
      </w:r>
      <w:proofErr w:type="spellEnd"/>
      <w:r w:rsidRPr="00137BA4">
        <w:rPr>
          <w:rFonts w:asciiTheme="majorHAnsi" w:hAnsiTheme="majorHAnsi"/>
          <w:sz w:val="22"/>
          <w:szCs w:val="22"/>
        </w:rPr>
        <w:t xml:space="preserve">, di mana </w:t>
      </w:r>
      <w:proofErr w:type="spellStart"/>
      <w:r w:rsidRPr="00137BA4">
        <w:rPr>
          <w:rFonts w:asciiTheme="majorHAnsi" w:hAnsiTheme="majorHAnsi"/>
          <w:sz w:val="22"/>
          <w:szCs w:val="22"/>
        </w:rPr>
        <w:t>hasil</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pengujian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koefisien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jalur</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menunjukkan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bahwa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pengaruh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kualitas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layanan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terhadap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keputusan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bersifat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positif</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Artinya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semakin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baik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persepsi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terhadap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kualitas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layanan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semakin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tinggi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keputusan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mereka</w:t>
      </w:r>
      <w:proofErr w:type="spellEnd"/>
      <w:r w:rsidRPr="00137BA4">
        <w:rPr>
          <w:rFonts w:asciiTheme="majorHAnsi" w:hAnsiTheme="majorHAnsi"/>
          <w:sz w:val="22"/>
          <w:szCs w:val="22"/>
        </w:rPr>
        <w:t xml:space="preserve">. Salah </w:t>
      </w:r>
      <w:proofErr w:type="spellStart"/>
      <w:r w:rsidRPr="00137BA4">
        <w:rPr>
          <w:rFonts w:asciiTheme="majorHAnsi" w:hAnsiTheme="majorHAnsi"/>
          <w:sz w:val="22"/>
          <w:szCs w:val="22"/>
        </w:rPr>
        <w:t>satu</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faktor</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memengaruhi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keputusan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untuk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mengunjungi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Bakpao</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Kimyen</w:t>
      </w:r>
      <w:proofErr w:type="spellEnd"/>
      <w:r w:rsidRPr="00137BA4">
        <w:rPr>
          <w:rFonts w:asciiTheme="majorHAnsi" w:hAnsiTheme="majorHAnsi"/>
          <w:sz w:val="22"/>
          <w:szCs w:val="22"/>
        </w:rPr>
        <w:t xml:space="preserve"> Kota Kediri </w:t>
      </w:r>
      <w:proofErr w:type="spellStart"/>
      <w:r w:rsidRPr="00137BA4">
        <w:rPr>
          <w:rFonts w:asciiTheme="majorHAnsi" w:hAnsiTheme="majorHAnsi"/>
          <w:sz w:val="22"/>
          <w:szCs w:val="22"/>
        </w:rPr>
        <w:t>adalah</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kemampuan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komunikasi</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baik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perhatian</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pemahaman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terhadap</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kebutuhan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pelanggan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Kualitas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pelayanan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dari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lastRenderedPageBreak/>
        <w:t>pramusaji</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ramah</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sopan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menciptakan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kedekatan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konsumen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demikian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merasa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dihargai</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membangun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hubungan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emosional</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antara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pramusaji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menjadi</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faktor</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pendorong</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untuk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melakukan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pembelian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Kemampuan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untuk</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memberikan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kualitas</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pelayanan</w:t>
      </w:r>
      <w:proofErr w:type="spellEnd"/>
      <w:r w:rsidRPr="00137BA4">
        <w:rPr>
          <w:rFonts w:asciiTheme="majorHAnsi" w:hAnsiTheme="majorHAnsi"/>
          <w:sz w:val="22"/>
          <w:szCs w:val="22"/>
        </w:rPr>
        <w:t xml:space="preserve"> yang </w:t>
      </w:r>
      <w:proofErr w:type="spellStart"/>
      <w:r w:rsidRPr="00137BA4">
        <w:rPr>
          <w:rFonts w:asciiTheme="majorHAnsi" w:hAnsiTheme="majorHAnsi"/>
          <w:sz w:val="22"/>
          <w:szCs w:val="22"/>
        </w:rPr>
        <w:t>dijanjikan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secara</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cepat</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akurat</w:t>
      </w:r>
      <w:proofErr w:type="spellEnd"/>
      <w:r w:rsidRPr="00137BA4">
        <w:rPr>
          <w:rFonts w:asciiTheme="majorHAnsi" w:hAnsiTheme="majorHAnsi"/>
          <w:sz w:val="22"/>
          <w:szCs w:val="22"/>
        </w:rPr>
        <w:t xml:space="preserve">, dan </w:t>
      </w:r>
      <w:proofErr w:type="spellStart"/>
      <w:r w:rsidRPr="00137BA4">
        <w:rPr>
          <w:rFonts w:asciiTheme="majorHAnsi" w:hAnsiTheme="majorHAnsi"/>
          <w:sz w:val="22"/>
          <w:szCs w:val="22"/>
        </w:rPr>
        <w:t>memuaskan</w:t>
      </w:r>
      <w:proofErr w:type="spellEnd"/>
      <w:r w:rsidRPr="00137BA4">
        <w:rPr>
          <w:rFonts w:asciiTheme="majorHAnsi" w:hAnsiTheme="majorHAnsi"/>
          <w:sz w:val="22"/>
          <w:szCs w:val="22"/>
        </w:rPr>
        <w:t xml:space="preserve"> juga </w:t>
      </w:r>
      <w:proofErr w:type="spellStart"/>
      <w:r w:rsidRPr="00137BA4">
        <w:rPr>
          <w:rFonts w:asciiTheme="majorHAnsi" w:hAnsiTheme="majorHAnsi"/>
          <w:sz w:val="22"/>
          <w:szCs w:val="22"/>
        </w:rPr>
        <w:t>berperan</w:t>
      </w:r>
      <w:proofErr w:type="spellEnd"/>
      <w:r w:rsidRPr="00137BA4">
        <w:rPr>
          <w:rFonts w:asciiTheme="majorHAnsi" w:hAnsiTheme="majorHAnsi"/>
          <w:sz w:val="22"/>
          <w:szCs w:val="22"/>
        </w:rPr>
        <w:t xml:space="preserve"> </w:t>
      </w:r>
      <w:proofErr w:type="spellStart"/>
      <w:r w:rsidRPr="00137BA4">
        <w:rPr>
          <w:rFonts w:asciiTheme="majorHAnsi" w:hAnsiTheme="majorHAnsi"/>
          <w:sz w:val="22"/>
          <w:szCs w:val="22"/>
        </w:rPr>
        <w:t>penting</w:t>
      </w:r>
      <w:proofErr w:type="spellEnd"/>
      <w:r w:rsidRPr="00137BA4">
        <w:rPr>
          <w:rFonts w:asciiTheme="majorHAnsi" w:hAnsiTheme="majorHAnsi"/>
          <w:sz w:val="22"/>
          <w:szCs w:val="22"/>
        </w:rPr>
        <w:t>.</w:t>
      </w:r>
    </w:p>
    <w:p w14:paraId="308FF937" w14:textId="1A239767" w:rsidR="008867EA" w:rsidRDefault="00B94450" w:rsidP="00B94450">
      <w:pPr>
        <w:spacing w:before="120" w:after="120" w:line="360" w:lineRule="auto"/>
        <w:jc w:val="center"/>
        <w:rPr>
          <w:rFonts w:asciiTheme="majorHAnsi" w:hAnsiTheme="majorHAnsi"/>
          <w:b/>
          <w:sz w:val="22"/>
          <w:szCs w:val="22"/>
        </w:rPr>
      </w:pPr>
      <w:r w:rsidRPr="00901359">
        <w:rPr>
          <w:rFonts w:asciiTheme="majorHAnsi" w:hAnsiTheme="majorHAnsi"/>
          <w:b/>
          <w:sz w:val="22"/>
          <w:szCs w:val="22"/>
        </w:rPr>
        <w:t>CONCLUSION</w:t>
      </w:r>
    </w:p>
    <w:p w14:paraId="435D458D" w14:textId="77777777" w:rsidR="00137BA4" w:rsidRPr="00137BA4" w:rsidRDefault="00137BA4" w:rsidP="00137BA4">
      <w:pPr>
        <w:spacing w:line="360" w:lineRule="auto"/>
        <w:ind w:firstLine="567"/>
        <w:jc w:val="both"/>
        <w:rPr>
          <w:rFonts w:asciiTheme="majorHAnsi" w:hAnsiTheme="majorHAnsi"/>
          <w:sz w:val="22"/>
          <w:szCs w:val="22"/>
          <w:lang w:eastAsia="id-ID"/>
        </w:rPr>
      </w:pPr>
      <w:proofErr w:type="spellStart"/>
      <w:r w:rsidRPr="00137BA4">
        <w:rPr>
          <w:rFonts w:asciiTheme="majorHAnsi" w:hAnsiTheme="majorHAnsi"/>
          <w:sz w:val="22"/>
          <w:szCs w:val="22"/>
          <w:lang w:eastAsia="id-ID"/>
        </w:rPr>
        <w:t>Berdasarkan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hasil</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penelitian</w:t>
      </w:r>
      <w:proofErr w:type="spellEnd"/>
      <w:r w:rsidRPr="00137BA4">
        <w:rPr>
          <w:rFonts w:asciiTheme="majorHAnsi" w:hAnsiTheme="majorHAnsi"/>
          <w:sz w:val="22"/>
          <w:szCs w:val="22"/>
          <w:lang w:eastAsia="id-ID"/>
        </w:rPr>
        <w:t xml:space="preserve"> dan </w:t>
      </w:r>
      <w:proofErr w:type="spellStart"/>
      <w:r w:rsidRPr="00137BA4">
        <w:rPr>
          <w:rFonts w:asciiTheme="majorHAnsi" w:hAnsiTheme="majorHAnsi"/>
          <w:sz w:val="22"/>
          <w:szCs w:val="22"/>
          <w:lang w:eastAsia="id-ID"/>
        </w:rPr>
        <w:t>pembahasan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dapat</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disimpulkan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sebagai</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berikut</w:t>
      </w:r>
      <w:proofErr w:type="spellEnd"/>
      <w:r w:rsidRPr="00137BA4">
        <w:rPr>
          <w:rFonts w:asciiTheme="majorHAnsi" w:hAnsiTheme="majorHAnsi"/>
          <w:sz w:val="22"/>
          <w:szCs w:val="22"/>
          <w:lang w:eastAsia="id-ID"/>
        </w:rPr>
        <w:t>:</w:t>
      </w:r>
    </w:p>
    <w:p w14:paraId="6C4202D8" w14:textId="77777777" w:rsidR="00137BA4" w:rsidRPr="00137BA4" w:rsidRDefault="00137BA4" w:rsidP="00137BA4">
      <w:pPr>
        <w:widowControl/>
        <w:numPr>
          <w:ilvl w:val="0"/>
          <w:numId w:val="16"/>
        </w:numPr>
        <w:spacing w:line="360" w:lineRule="auto"/>
        <w:jc w:val="both"/>
        <w:rPr>
          <w:rFonts w:asciiTheme="majorHAnsi" w:hAnsiTheme="majorHAnsi"/>
          <w:sz w:val="22"/>
          <w:szCs w:val="22"/>
          <w:lang w:eastAsia="id-ID"/>
        </w:rPr>
      </w:pPr>
      <w:r w:rsidRPr="00137BA4">
        <w:rPr>
          <w:rFonts w:asciiTheme="majorHAnsi" w:hAnsiTheme="majorHAnsi"/>
          <w:sz w:val="22"/>
          <w:szCs w:val="22"/>
          <w:lang w:eastAsia="id-ID"/>
        </w:rPr>
        <w:t xml:space="preserve">Hasil </w:t>
      </w:r>
      <w:proofErr w:type="spellStart"/>
      <w:r w:rsidRPr="00137BA4">
        <w:rPr>
          <w:rFonts w:asciiTheme="majorHAnsi" w:hAnsiTheme="majorHAnsi"/>
          <w:sz w:val="22"/>
          <w:szCs w:val="22"/>
          <w:lang w:eastAsia="id-ID"/>
        </w:rPr>
        <w:t>pengujian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hipotesis</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pertama</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menunjukkan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bahwa</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produk</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berpengaruh</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terhadap</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keputusan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pembelian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Bakpao</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Kimyen</w:t>
      </w:r>
      <w:proofErr w:type="spellEnd"/>
      <w:r w:rsidRPr="00137BA4">
        <w:rPr>
          <w:rFonts w:asciiTheme="majorHAnsi" w:hAnsiTheme="majorHAnsi"/>
          <w:sz w:val="22"/>
          <w:szCs w:val="22"/>
          <w:lang w:eastAsia="id-ID"/>
        </w:rPr>
        <w:t xml:space="preserve"> Kota Kediri.</w:t>
      </w:r>
    </w:p>
    <w:p w14:paraId="3B740364" w14:textId="77777777" w:rsidR="00137BA4" w:rsidRPr="00137BA4" w:rsidRDefault="00137BA4" w:rsidP="00137BA4">
      <w:pPr>
        <w:widowControl/>
        <w:numPr>
          <w:ilvl w:val="0"/>
          <w:numId w:val="16"/>
        </w:numPr>
        <w:spacing w:line="360" w:lineRule="auto"/>
        <w:jc w:val="both"/>
        <w:rPr>
          <w:rFonts w:asciiTheme="majorHAnsi" w:hAnsiTheme="majorHAnsi"/>
          <w:sz w:val="22"/>
          <w:szCs w:val="22"/>
          <w:lang w:eastAsia="id-ID"/>
        </w:rPr>
      </w:pPr>
      <w:r w:rsidRPr="00137BA4">
        <w:rPr>
          <w:rFonts w:asciiTheme="majorHAnsi" w:hAnsiTheme="majorHAnsi"/>
          <w:sz w:val="22"/>
          <w:szCs w:val="22"/>
          <w:lang w:eastAsia="id-ID"/>
        </w:rPr>
        <w:t xml:space="preserve">Hasil </w:t>
      </w:r>
      <w:proofErr w:type="spellStart"/>
      <w:r w:rsidRPr="00137BA4">
        <w:rPr>
          <w:rFonts w:asciiTheme="majorHAnsi" w:hAnsiTheme="majorHAnsi"/>
          <w:sz w:val="22"/>
          <w:szCs w:val="22"/>
          <w:lang w:eastAsia="id-ID"/>
        </w:rPr>
        <w:t>pengujian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hipotesis</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kedua</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menunjukkan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bahwa</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kualitas</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pelayanan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berpengaruh</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terhadap</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keputusan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pembelian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Bakpao</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Kimyen</w:t>
      </w:r>
      <w:proofErr w:type="spellEnd"/>
      <w:r w:rsidRPr="00137BA4">
        <w:rPr>
          <w:rFonts w:asciiTheme="majorHAnsi" w:hAnsiTheme="majorHAnsi"/>
          <w:sz w:val="22"/>
          <w:szCs w:val="22"/>
          <w:lang w:eastAsia="id-ID"/>
        </w:rPr>
        <w:t xml:space="preserve"> Kota Kediri.</w:t>
      </w:r>
    </w:p>
    <w:p w14:paraId="6CB2F4F5" w14:textId="77777777" w:rsidR="00137BA4" w:rsidRPr="00137BA4" w:rsidRDefault="00137BA4" w:rsidP="00137BA4">
      <w:pPr>
        <w:widowControl/>
        <w:numPr>
          <w:ilvl w:val="0"/>
          <w:numId w:val="16"/>
        </w:numPr>
        <w:spacing w:line="360" w:lineRule="auto"/>
        <w:jc w:val="both"/>
        <w:rPr>
          <w:rFonts w:asciiTheme="majorHAnsi" w:hAnsiTheme="majorHAnsi"/>
          <w:sz w:val="22"/>
          <w:szCs w:val="22"/>
          <w:lang w:eastAsia="id-ID"/>
        </w:rPr>
      </w:pPr>
      <w:r w:rsidRPr="00137BA4">
        <w:rPr>
          <w:rFonts w:asciiTheme="majorHAnsi" w:hAnsiTheme="majorHAnsi"/>
          <w:sz w:val="22"/>
          <w:szCs w:val="22"/>
          <w:lang w:eastAsia="id-ID"/>
        </w:rPr>
        <w:t xml:space="preserve">Hasil </w:t>
      </w:r>
      <w:proofErr w:type="spellStart"/>
      <w:r w:rsidRPr="00137BA4">
        <w:rPr>
          <w:rFonts w:asciiTheme="majorHAnsi" w:hAnsiTheme="majorHAnsi"/>
          <w:sz w:val="22"/>
          <w:szCs w:val="22"/>
          <w:lang w:eastAsia="id-ID"/>
        </w:rPr>
        <w:t>pengujian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hipotesis</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ketiga</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menunjukkan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bahwa</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citra</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merek</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berpengaruh</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terhadap</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keputusan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pembelian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Bakpao</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Kimyen</w:t>
      </w:r>
      <w:proofErr w:type="spellEnd"/>
      <w:r w:rsidRPr="00137BA4">
        <w:rPr>
          <w:rFonts w:asciiTheme="majorHAnsi" w:hAnsiTheme="majorHAnsi"/>
          <w:sz w:val="22"/>
          <w:szCs w:val="22"/>
          <w:lang w:eastAsia="id-ID"/>
        </w:rPr>
        <w:t xml:space="preserve"> Kota Kediri.</w:t>
      </w:r>
    </w:p>
    <w:p w14:paraId="1E724342" w14:textId="2DA18911" w:rsidR="00137BA4" w:rsidRPr="00137BA4" w:rsidRDefault="00137BA4" w:rsidP="00137BA4">
      <w:pPr>
        <w:pStyle w:val="ListParagraph"/>
        <w:numPr>
          <w:ilvl w:val="0"/>
          <w:numId w:val="16"/>
        </w:numPr>
        <w:spacing w:before="120" w:after="120" w:line="360" w:lineRule="auto"/>
        <w:rPr>
          <w:rFonts w:asciiTheme="majorHAnsi" w:hAnsiTheme="majorHAnsi"/>
          <w:b/>
          <w:sz w:val="22"/>
        </w:rPr>
      </w:pPr>
      <w:r w:rsidRPr="00137BA4">
        <w:rPr>
          <w:rFonts w:asciiTheme="majorHAnsi" w:hAnsiTheme="majorHAnsi"/>
          <w:sz w:val="22"/>
          <w:lang w:eastAsia="id-ID"/>
        </w:rPr>
        <w:t>Berdasarkan hasil uji F menunjukkan bahwa variabel produk, kualitas pelayanan, dan citra merek secara simultan berpengaruh terhadap keputusan pembelian Bakpao Kimyen Kota Kediri.</w:t>
      </w:r>
    </w:p>
    <w:p w14:paraId="4B8D872A" w14:textId="494CD321" w:rsidR="0095383E" w:rsidRPr="00B94450" w:rsidRDefault="00B94450" w:rsidP="005B558A">
      <w:pPr>
        <w:spacing w:before="120" w:after="120" w:line="360" w:lineRule="auto"/>
        <w:jc w:val="center"/>
        <w:rPr>
          <w:rFonts w:asciiTheme="majorHAnsi" w:hAnsiTheme="majorHAnsi"/>
          <w:b/>
          <w:sz w:val="22"/>
          <w:szCs w:val="22"/>
        </w:rPr>
      </w:pPr>
      <w:r w:rsidRPr="00901359">
        <w:rPr>
          <w:rFonts w:asciiTheme="majorHAnsi" w:hAnsiTheme="majorHAnsi"/>
          <w:b/>
          <w:color w:val="auto"/>
          <w:sz w:val="22"/>
          <w:szCs w:val="22"/>
          <w:lang w:val="id-ID"/>
        </w:rPr>
        <w:t>ACKNOWLEDGEMENT</w:t>
      </w:r>
      <w:r w:rsidRPr="00901359">
        <w:rPr>
          <w:rFonts w:asciiTheme="majorHAnsi" w:hAnsiTheme="majorHAnsi"/>
          <w:b/>
          <w:color w:val="auto"/>
          <w:sz w:val="22"/>
          <w:szCs w:val="22"/>
        </w:rPr>
        <w:t>S</w:t>
      </w:r>
    </w:p>
    <w:p w14:paraId="29262B1C" w14:textId="77777777" w:rsidR="00137BA4" w:rsidRPr="00137BA4" w:rsidRDefault="00137BA4" w:rsidP="00137BA4">
      <w:pPr>
        <w:spacing w:line="360" w:lineRule="auto"/>
        <w:ind w:firstLine="567"/>
        <w:jc w:val="both"/>
        <w:rPr>
          <w:rFonts w:asciiTheme="majorHAnsi" w:hAnsiTheme="majorHAnsi"/>
          <w:sz w:val="22"/>
          <w:szCs w:val="22"/>
          <w:lang w:eastAsia="id-ID"/>
        </w:rPr>
      </w:pPr>
      <w:proofErr w:type="spellStart"/>
      <w:r w:rsidRPr="00137BA4">
        <w:rPr>
          <w:rFonts w:asciiTheme="majorHAnsi" w:hAnsiTheme="majorHAnsi"/>
          <w:sz w:val="22"/>
          <w:szCs w:val="22"/>
          <w:lang w:eastAsia="id-ID"/>
        </w:rPr>
        <w:t>Berikut</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adalah</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beberapa</w:t>
      </w:r>
      <w:proofErr w:type="spellEnd"/>
      <w:r w:rsidRPr="00137BA4">
        <w:rPr>
          <w:rFonts w:asciiTheme="majorHAnsi" w:hAnsiTheme="majorHAnsi"/>
          <w:sz w:val="22"/>
          <w:szCs w:val="22"/>
          <w:lang w:eastAsia="id-ID"/>
        </w:rPr>
        <w:t xml:space="preserve"> saran yang </w:t>
      </w:r>
      <w:proofErr w:type="spellStart"/>
      <w:r w:rsidRPr="00137BA4">
        <w:rPr>
          <w:rFonts w:asciiTheme="majorHAnsi" w:hAnsiTheme="majorHAnsi"/>
          <w:sz w:val="22"/>
          <w:szCs w:val="22"/>
          <w:lang w:eastAsia="id-ID"/>
        </w:rPr>
        <w:t>dapat</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penulis</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ajukan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berdasarkan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kesimpulan</w:t>
      </w:r>
      <w:proofErr w:type="spellEnd"/>
      <w:r w:rsidRPr="00137BA4">
        <w:rPr>
          <w:rFonts w:asciiTheme="majorHAnsi" w:hAnsiTheme="majorHAnsi"/>
          <w:sz w:val="22"/>
          <w:szCs w:val="22"/>
          <w:lang w:eastAsia="id-ID"/>
        </w:rPr>
        <w:t xml:space="preserve"> di </w:t>
      </w:r>
      <w:proofErr w:type="spellStart"/>
      <w:r w:rsidRPr="00137BA4">
        <w:rPr>
          <w:rFonts w:asciiTheme="majorHAnsi" w:hAnsiTheme="majorHAnsi"/>
          <w:sz w:val="22"/>
          <w:szCs w:val="22"/>
          <w:lang w:eastAsia="id-ID"/>
        </w:rPr>
        <w:t>atas</w:t>
      </w:r>
      <w:proofErr w:type="spellEnd"/>
      <w:r w:rsidRPr="00137BA4">
        <w:rPr>
          <w:rFonts w:asciiTheme="majorHAnsi" w:hAnsiTheme="majorHAnsi"/>
          <w:sz w:val="22"/>
          <w:szCs w:val="22"/>
          <w:lang w:eastAsia="id-ID"/>
        </w:rPr>
        <w:t>:</w:t>
      </w:r>
    </w:p>
    <w:p w14:paraId="3850A9F6" w14:textId="77777777" w:rsidR="00137BA4" w:rsidRPr="00137BA4" w:rsidRDefault="00137BA4" w:rsidP="00137BA4">
      <w:pPr>
        <w:widowControl/>
        <w:numPr>
          <w:ilvl w:val="0"/>
          <w:numId w:val="17"/>
        </w:numPr>
        <w:spacing w:line="360" w:lineRule="auto"/>
        <w:jc w:val="both"/>
        <w:rPr>
          <w:rFonts w:asciiTheme="majorHAnsi" w:hAnsiTheme="majorHAnsi"/>
          <w:sz w:val="22"/>
          <w:szCs w:val="22"/>
          <w:lang w:eastAsia="id-ID"/>
        </w:rPr>
      </w:pPr>
      <w:proofErr w:type="spellStart"/>
      <w:r w:rsidRPr="00137BA4">
        <w:rPr>
          <w:rFonts w:asciiTheme="majorHAnsi" w:hAnsiTheme="majorHAnsi"/>
          <w:sz w:val="22"/>
          <w:szCs w:val="22"/>
          <w:lang w:eastAsia="id-ID"/>
        </w:rPr>
        <w:t>Secara</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keseluruhan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produk</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Bakpao</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Kimyen</w:t>
      </w:r>
      <w:proofErr w:type="spellEnd"/>
      <w:r w:rsidRPr="00137BA4">
        <w:rPr>
          <w:rFonts w:asciiTheme="majorHAnsi" w:hAnsiTheme="majorHAnsi"/>
          <w:sz w:val="22"/>
          <w:szCs w:val="22"/>
          <w:lang w:eastAsia="id-ID"/>
        </w:rPr>
        <w:t xml:space="preserve"> Kota Kediri </w:t>
      </w:r>
      <w:proofErr w:type="spellStart"/>
      <w:r w:rsidRPr="00137BA4">
        <w:rPr>
          <w:rFonts w:asciiTheme="majorHAnsi" w:hAnsiTheme="majorHAnsi"/>
          <w:sz w:val="22"/>
          <w:szCs w:val="22"/>
          <w:lang w:eastAsia="id-ID"/>
        </w:rPr>
        <w:t>telah</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diterima</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dengan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baik</w:t>
      </w:r>
      <w:proofErr w:type="spellEnd"/>
      <w:r w:rsidRPr="00137BA4">
        <w:rPr>
          <w:rFonts w:asciiTheme="majorHAnsi" w:hAnsiTheme="majorHAnsi"/>
          <w:sz w:val="22"/>
          <w:szCs w:val="22"/>
          <w:lang w:eastAsia="id-ID"/>
        </w:rPr>
        <w:t xml:space="preserve"> oleh </w:t>
      </w:r>
      <w:proofErr w:type="spellStart"/>
      <w:r w:rsidRPr="00137BA4">
        <w:rPr>
          <w:rFonts w:asciiTheme="majorHAnsi" w:hAnsiTheme="majorHAnsi"/>
          <w:sz w:val="22"/>
          <w:szCs w:val="22"/>
          <w:lang w:eastAsia="id-ID"/>
        </w:rPr>
        <w:t>konsumen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Namun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perlu</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diperhatikan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pentingnya</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inovasi</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untuk</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mendorong</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peningkatan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keputusan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pembelian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terhadap</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Bakpao</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Kimyen</w:t>
      </w:r>
      <w:proofErr w:type="spellEnd"/>
      <w:r w:rsidRPr="00137BA4">
        <w:rPr>
          <w:rFonts w:asciiTheme="majorHAnsi" w:hAnsiTheme="majorHAnsi"/>
          <w:sz w:val="22"/>
          <w:szCs w:val="22"/>
          <w:lang w:eastAsia="id-ID"/>
        </w:rPr>
        <w:t xml:space="preserve"> Kota Kediri.</w:t>
      </w:r>
    </w:p>
    <w:p w14:paraId="09952593" w14:textId="77777777" w:rsidR="00137BA4" w:rsidRPr="00137BA4" w:rsidRDefault="00137BA4" w:rsidP="00137BA4">
      <w:pPr>
        <w:widowControl/>
        <w:numPr>
          <w:ilvl w:val="0"/>
          <w:numId w:val="17"/>
        </w:numPr>
        <w:spacing w:line="360" w:lineRule="auto"/>
        <w:jc w:val="both"/>
        <w:rPr>
          <w:rFonts w:asciiTheme="majorHAnsi" w:hAnsiTheme="majorHAnsi"/>
          <w:sz w:val="22"/>
          <w:szCs w:val="22"/>
          <w:lang w:eastAsia="id-ID"/>
        </w:rPr>
      </w:pPr>
      <w:proofErr w:type="spellStart"/>
      <w:r w:rsidRPr="00137BA4">
        <w:rPr>
          <w:rFonts w:asciiTheme="majorHAnsi" w:hAnsiTheme="majorHAnsi"/>
          <w:sz w:val="22"/>
          <w:szCs w:val="22"/>
          <w:lang w:eastAsia="id-ID"/>
        </w:rPr>
        <w:t>Kualitas</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pelayanan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meski</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pelayanan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berdampak</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positif</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terhadap</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keputusan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pembelian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akan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tetapi</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perlu</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ada</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perbaikan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sedikit</w:t>
      </w:r>
      <w:proofErr w:type="spellEnd"/>
      <w:r w:rsidRPr="00137BA4">
        <w:rPr>
          <w:rFonts w:asciiTheme="majorHAnsi" w:hAnsiTheme="majorHAnsi"/>
          <w:sz w:val="22"/>
          <w:szCs w:val="22"/>
          <w:lang w:eastAsia="id-ID"/>
        </w:rPr>
        <w:t xml:space="preserve"> pada </w:t>
      </w:r>
      <w:proofErr w:type="spellStart"/>
      <w:r w:rsidRPr="00137BA4">
        <w:rPr>
          <w:rFonts w:asciiTheme="majorHAnsi" w:hAnsiTheme="majorHAnsi"/>
          <w:sz w:val="22"/>
          <w:szCs w:val="22"/>
          <w:lang w:eastAsia="id-ID"/>
        </w:rPr>
        <w:t>keramahan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kesopanan</w:t>
      </w:r>
      <w:proofErr w:type="spellEnd"/>
      <w:r w:rsidRPr="00137BA4">
        <w:rPr>
          <w:rFonts w:asciiTheme="majorHAnsi" w:hAnsiTheme="majorHAnsi"/>
          <w:sz w:val="22"/>
          <w:szCs w:val="22"/>
          <w:lang w:eastAsia="id-ID"/>
        </w:rPr>
        <w:t xml:space="preserve">, dan </w:t>
      </w:r>
      <w:proofErr w:type="spellStart"/>
      <w:r w:rsidRPr="00137BA4">
        <w:rPr>
          <w:rFonts w:asciiTheme="majorHAnsi" w:hAnsiTheme="majorHAnsi"/>
          <w:sz w:val="22"/>
          <w:szCs w:val="22"/>
          <w:lang w:eastAsia="id-ID"/>
        </w:rPr>
        <w:t>keandalan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karyawan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dalam</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menyajikan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pesanan</w:t>
      </w:r>
      <w:proofErr w:type="spellEnd"/>
      <w:r w:rsidRPr="00137BA4">
        <w:rPr>
          <w:rFonts w:asciiTheme="majorHAnsi" w:hAnsiTheme="majorHAnsi"/>
          <w:sz w:val="22"/>
          <w:szCs w:val="22"/>
          <w:lang w:eastAsia="id-ID"/>
        </w:rPr>
        <w:t>.</w:t>
      </w:r>
    </w:p>
    <w:p w14:paraId="39CF3EC3" w14:textId="77777777" w:rsidR="00137BA4" w:rsidRPr="00137BA4" w:rsidRDefault="00137BA4" w:rsidP="00137BA4">
      <w:pPr>
        <w:widowControl/>
        <w:numPr>
          <w:ilvl w:val="0"/>
          <w:numId w:val="17"/>
        </w:numPr>
        <w:spacing w:line="360" w:lineRule="auto"/>
        <w:jc w:val="both"/>
        <w:rPr>
          <w:rFonts w:asciiTheme="majorHAnsi" w:hAnsiTheme="majorHAnsi"/>
          <w:sz w:val="22"/>
          <w:szCs w:val="22"/>
          <w:lang w:eastAsia="id-ID"/>
        </w:rPr>
      </w:pPr>
      <w:r w:rsidRPr="00137BA4">
        <w:rPr>
          <w:rFonts w:asciiTheme="majorHAnsi" w:hAnsiTheme="majorHAnsi"/>
          <w:sz w:val="22"/>
          <w:szCs w:val="22"/>
          <w:lang w:eastAsia="id-ID"/>
        </w:rPr>
        <w:t xml:space="preserve">Citra </w:t>
      </w:r>
      <w:proofErr w:type="spellStart"/>
      <w:r w:rsidRPr="00137BA4">
        <w:rPr>
          <w:rFonts w:asciiTheme="majorHAnsi" w:hAnsiTheme="majorHAnsi"/>
          <w:sz w:val="22"/>
          <w:szCs w:val="22"/>
          <w:lang w:eastAsia="id-ID"/>
        </w:rPr>
        <w:t>merek</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merupakan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variabel</w:t>
      </w:r>
      <w:proofErr w:type="spellEnd"/>
      <w:r w:rsidRPr="00137BA4">
        <w:rPr>
          <w:rFonts w:asciiTheme="majorHAnsi" w:hAnsiTheme="majorHAnsi"/>
          <w:sz w:val="22"/>
          <w:szCs w:val="22"/>
          <w:lang w:eastAsia="id-ID"/>
        </w:rPr>
        <w:t xml:space="preserve"> yang </w:t>
      </w:r>
      <w:proofErr w:type="spellStart"/>
      <w:r w:rsidRPr="00137BA4">
        <w:rPr>
          <w:rFonts w:asciiTheme="majorHAnsi" w:hAnsiTheme="majorHAnsi"/>
          <w:sz w:val="22"/>
          <w:szCs w:val="22"/>
          <w:lang w:eastAsia="id-ID"/>
        </w:rPr>
        <w:t>mempengaruhi</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niat</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konsumen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untuk</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membeli</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suatu</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produk</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Semakin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banyak</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pelanggan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berpikir</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semakin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banyak</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penjualan</w:t>
      </w:r>
      <w:proofErr w:type="spellEnd"/>
      <w:r w:rsidRPr="00137BA4">
        <w:rPr>
          <w:rFonts w:asciiTheme="majorHAnsi" w:hAnsiTheme="majorHAnsi"/>
          <w:sz w:val="22"/>
          <w:szCs w:val="22"/>
          <w:lang w:eastAsia="id-ID"/>
        </w:rPr>
        <w:t xml:space="preserve">. Salah </w:t>
      </w:r>
      <w:proofErr w:type="spellStart"/>
      <w:r w:rsidRPr="00137BA4">
        <w:rPr>
          <w:rFonts w:asciiTheme="majorHAnsi" w:hAnsiTheme="majorHAnsi"/>
          <w:sz w:val="22"/>
          <w:szCs w:val="22"/>
          <w:lang w:eastAsia="id-ID"/>
        </w:rPr>
        <w:t>satu</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cara</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untuk</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meningkatkan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citra</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merek</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untuk</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indikator</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penelitian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ini</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adalah</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dengan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meningkatkan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kepercayaan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pelanggan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terhadap</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merek</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tersebut</w:t>
      </w:r>
      <w:proofErr w:type="spellEnd"/>
      <w:r w:rsidRPr="00137BA4">
        <w:rPr>
          <w:rFonts w:asciiTheme="majorHAnsi" w:hAnsiTheme="majorHAnsi"/>
          <w:sz w:val="22"/>
          <w:szCs w:val="22"/>
          <w:lang w:eastAsia="id-ID"/>
        </w:rPr>
        <w:t>.</w:t>
      </w:r>
    </w:p>
    <w:p w14:paraId="5EA787D2" w14:textId="77777777" w:rsidR="00137BA4" w:rsidRPr="00137BA4" w:rsidRDefault="00137BA4" w:rsidP="00137BA4">
      <w:pPr>
        <w:widowControl/>
        <w:numPr>
          <w:ilvl w:val="0"/>
          <w:numId w:val="17"/>
        </w:numPr>
        <w:spacing w:line="360" w:lineRule="auto"/>
        <w:jc w:val="both"/>
        <w:rPr>
          <w:rFonts w:asciiTheme="majorHAnsi" w:hAnsiTheme="majorHAnsi"/>
          <w:sz w:val="22"/>
          <w:szCs w:val="22"/>
          <w:lang w:eastAsia="id-ID"/>
        </w:rPr>
      </w:pPr>
      <w:r w:rsidRPr="00137BA4">
        <w:rPr>
          <w:rFonts w:asciiTheme="majorHAnsi" w:hAnsiTheme="majorHAnsi"/>
          <w:sz w:val="22"/>
          <w:szCs w:val="22"/>
          <w:lang w:eastAsia="id-ID"/>
        </w:rPr>
        <w:t xml:space="preserve">Hasil </w:t>
      </w:r>
      <w:proofErr w:type="spellStart"/>
      <w:r w:rsidRPr="00137BA4">
        <w:rPr>
          <w:rFonts w:asciiTheme="majorHAnsi" w:hAnsiTheme="majorHAnsi"/>
          <w:sz w:val="22"/>
          <w:szCs w:val="22"/>
          <w:lang w:eastAsia="id-ID"/>
        </w:rPr>
        <w:t>penelitian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dapat</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dijadikan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dasar</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penelitian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selanjutnya</w:t>
      </w:r>
      <w:proofErr w:type="spellEnd"/>
      <w:r w:rsidRPr="00137BA4">
        <w:rPr>
          <w:rFonts w:asciiTheme="majorHAnsi" w:hAnsiTheme="majorHAnsi"/>
          <w:sz w:val="22"/>
          <w:szCs w:val="22"/>
          <w:lang w:eastAsia="id-ID"/>
        </w:rPr>
        <w:t xml:space="preserve"> pada </w:t>
      </w:r>
      <w:proofErr w:type="spellStart"/>
      <w:r w:rsidRPr="00137BA4">
        <w:rPr>
          <w:rFonts w:asciiTheme="majorHAnsi" w:hAnsiTheme="majorHAnsi"/>
          <w:sz w:val="22"/>
          <w:szCs w:val="22"/>
          <w:lang w:eastAsia="id-ID"/>
        </w:rPr>
        <w:t>tingkat</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keputusan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pembelian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konsumen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Penelitian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ini</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hanya</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menggunakan</w:t>
      </w:r>
      <w:proofErr w:type="spellEnd"/>
      <w:r w:rsidRPr="00137BA4">
        <w:rPr>
          <w:rFonts w:asciiTheme="majorHAnsi" w:hAnsiTheme="majorHAnsi"/>
          <w:sz w:val="22"/>
          <w:szCs w:val="22"/>
          <w:lang w:eastAsia="id-ID"/>
        </w:rPr>
        <w:t xml:space="preserve"> 4 (</w:t>
      </w:r>
      <w:proofErr w:type="spellStart"/>
      <w:r w:rsidRPr="00137BA4">
        <w:rPr>
          <w:rFonts w:asciiTheme="majorHAnsi" w:hAnsiTheme="majorHAnsi"/>
          <w:sz w:val="22"/>
          <w:szCs w:val="22"/>
          <w:lang w:eastAsia="id-ID"/>
        </w:rPr>
        <w:t>empat</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variabel</w:t>
      </w:r>
      <w:proofErr w:type="spellEnd"/>
      <w:r w:rsidRPr="00137BA4">
        <w:rPr>
          <w:rFonts w:asciiTheme="majorHAnsi" w:hAnsiTheme="majorHAnsi"/>
          <w:sz w:val="22"/>
          <w:szCs w:val="22"/>
          <w:lang w:eastAsia="id-ID"/>
        </w:rPr>
        <w:t xml:space="preserve"> dan </w:t>
      </w:r>
      <w:proofErr w:type="spellStart"/>
      <w:r w:rsidRPr="00137BA4">
        <w:rPr>
          <w:rFonts w:asciiTheme="majorHAnsi" w:hAnsiTheme="majorHAnsi"/>
          <w:sz w:val="22"/>
          <w:szCs w:val="22"/>
          <w:lang w:eastAsia="id-ID"/>
        </w:rPr>
        <w:t>sampel</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sebanyak</w:t>
      </w:r>
      <w:proofErr w:type="spellEnd"/>
      <w:r w:rsidRPr="00137BA4">
        <w:rPr>
          <w:rFonts w:asciiTheme="majorHAnsi" w:hAnsiTheme="majorHAnsi"/>
          <w:sz w:val="22"/>
          <w:szCs w:val="22"/>
          <w:lang w:eastAsia="id-ID"/>
        </w:rPr>
        <w:t xml:space="preserve"> 100 </w:t>
      </w:r>
      <w:proofErr w:type="spellStart"/>
      <w:r w:rsidRPr="00137BA4">
        <w:rPr>
          <w:rFonts w:asciiTheme="majorHAnsi" w:hAnsiTheme="majorHAnsi"/>
          <w:sz w:val="22"/>
          <w:szCs w:val="22"/>
          <w:lang w:eastAsia="id-ID"/>
        </w:rPr>
        <w:t>responden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Diharapkan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bagi</w:t>
      </w:r>
      <w:proofErr w:type="spellEnd"/>
      <w:r w:rsidRPr="00137BA4">
        <w:rPr>
          <w:rFonts w:asciiTheme="majorHAnsi" w:hAnsiTheme="majorHAnsi"/>
          <w:sz w:val="22"/>
          <w:szCs w:val="22"/>
          <w:lang w:eastAsia="id-ID"/>
        </w:rPr>
        <w:t xml:space="preserve"> para </w:t>
      </w:r>
      <w:proofErr w:type="spellStart"/>
      <w:r w:rsidRPr="00137BA4">
        <w:rPr>
          <w:rFonts w:asciiTheme="majorHAnsi" w:hAnsiTheme="majorHAnsi"/>
          <w:sz w:val="22"/>
          <w:szCs w:val="22"/>
          <w:lang w:eastAsia="id-ID"/>
        </w:rPr>
        <w:t>peneliti</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selanjutnya</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dapat</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mengembangkan</w:t>
      </w:r>
      <w:proofErr w:type="spellEnd"/>
      <w:r w:rsidRPr="00137BA4">
        <w:rPr>
          <w:rFonts w:asciiTheme="majorHAnsi" w:hAnsiTheme="majorHAnsi"/>
          <w:sz w:val="22"/>
          <w:szCs w:val="22"/>
          <w:lang w:eastAsia="id-ID"/>
        </w:rPr>
        <w:t xml:space="preserve"> model </w:t>
      </w:r>
      <w:proofErr w:type="spellStart"/>
      <w:r w:rsidRPr="00137BA4">
        <w:rPr>
          <w:rFonts w:asciiTheme="majorHAnsi" w:hAnsiTheme="majorHAnsi"/>
          <w:sz w:val="22"/>
          <w:szCs w:val="22"/>
          <w:lang w:eastAsia="id-ID"/>
        </w:rPr>
        <w:t>penelitiannya</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dengan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menambahkan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variabel-variabel</w:t>
      </w:r>
      <w:proofErr w:type="spellEnd"/>
      <w:r w:rsidRPr="00137BA4">
        <w:rPr>
          <w:rFonts w:asciiTheme="majorHAnsi" w:hAnsiTheme="majorHAnsi"/>
          <w:sz w:val="22"/>
          <w:szCs w:val="22"/>
          <w:lang w:eastAsia="id-ID"/>
        </w:rPr>
        <w:t xml:space="preserve"> yang </w:t>
      </w:r>
      <w:proofErr w:type="spellStart"/>
      <w:r w:rsidRPr="00137BA4">
        <w:rPr>
          <w:rFonts w:asciiTheme="majorHAnsi" w:hAnsiTheme="majorHAnsi"/>
          <w:sz w:val="22"/>
          <w:szCs w:val="22"/>
          <w:lang w:eastAsia="id-ID"/>
        </w:rPr>
        <w:t>digunakan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untuk</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lebih</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mengembangkan</w:t>
      </w:r>
      <w:proofErr w:type="spellEnd"/>
      <w:r w:rsidRPr="00137BA4">
        <w:rPr>
          <w:rFonts w:asciiTheme="majorHAnsi" w:hAnsiTheme="majorHAnsi"/>
          <w:sz w:val="22"/>
          <w:szCs w:val="22"/>
          <w:lang w:eastAsia="id-ID"/>
        </w:rPr>
        <w:t xml:space="preserve"> model </w:t>
      </w:r>
      <w:proofErr w:type="spellStart"/>
      <w:r w:rsidRPr="00137BA4">
        <w:rPr>
          <w:rFonts w:asciiTheme="majorHAnsi" w:hAnsiTheme="majorHAnsi"/>
          <w:sz w:val="22"/>
          <w:szCs w:val="22"/>
          <w:lang w:eastAsia="id-ID"/>
        </w:rPr>
        <w:t>penelitiannya</w:t>
      </w:r>
      <w:proofErr w:type="spellEnd"/>
      <w:r w:rsidRPr="00137BA4">
        <w:rPr>
          <w:rFonts w:asciiTheme="majorHAnsi" w:hAnsiTheme="majorHAnsi"/>
          <w:sz w:val="22"/>
          <w:szCs w:val="22"/>
          <w:lang w:eastAsia="id-ID"/>
        </w:rPr>
        <w:t xml:space="preserve"> dan </w:t>
      </w:r>
      <w:proofErr w:type="spellStart"/>
      <w:r w:rsidRPr="00137BA4">
        <w:rPr>
          <w:rFonts w:asciiTheme="majorHAnsi" w:hAnsiTheme="majorHAnsi"/>
          <w:sz w:val="22"/>
          <w:szCs w:val="22"/>
          <w:lang w:eastAsia="id-ID"/>
        </w:rPr>
        <w:t>menemukan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sesuatu</w:t>
      </w:r>
      <w:proofErr w:type="spellEnd"/>
      <w:r w:rsidRPr="00137BA4">
        <w:rPr>
          <w:rFonts w:asciiTheme="majorHAnsi" w:hAnsiTheme="majorHAnsi"/>
          <w:sz w:val="22"/>
          <w:szCs w:val="22"/>
          <w:lang w:eastAsia="id-ID"/>
        </w:rPr>
        <w:t xml:space="preserve"> </w:t>
      </w:r>
      <w:r w:rsidRPr="00137BA4">
        <w:rPr>
          <w:rFonts w:asciiTheme="majorHAnsi" w:hAnsiTheme="majorHAnsi"/>
          <w:sz w:val="22"/>
          <w:szCs w:val="22"/>
          <w:lang w:eastAsia="id-ID"/>
        </w:rPr>
        <w:lastRenderedPageBreak/>
        <w:t xml:space="preserve">yang </w:t>
      </w:r>
      <w:proofErr w:type="spellStart"/>
      <w:r w:rsidRPr="00137BA4">
        <w:rPr>
          <w:rFonts w:asciiTheme="majorHAnsi" w:hAnsiTheme="majorHAnsi"/>
          <w:sz w:val="22"/>
          <w:szCs w:val="22"/>
          <w:lang w:eastAsia="id-ID"/>
        </w:rPr>
        <w:t>lebih</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inovatif</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dari</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karya</w:t>
      </w:r>
      <w:proofErr w:type="spellEnd"/>
      <w:r w:rsidRPr="00137BA4">
        <w:rPr>
          <w:rFonts w:asciiTheme="majorHAnsi" w:hAnsiTheme="majorHAnsi"/>
          <w:sz w:val="22"/>
          <w:szCs w:val="22"/>
          <w:lang w:eastAsia="id-ID"/>
        </w:rPr>
        <w:t xml:space="preserve"> para </w:t>
      </w:r>
      <w:proofErr w:type="spellStart"/>
      <w:r w:rsidRPr="00137BA4">
        <w:rPr>
          <w:rFonts w:asciiTheme="majorHAnsi" w:hAnsiTheme="majorHAnsi"/>
          <w:sz w:val="22"/>
          <w:szCs w:val="22"/>
          <w:lang w:eastAsia="id-ID"/>
        </w:rPr>
        <w:t>peneliti</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saat</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ini</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Selain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itu</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modelnya</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diperluas</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dengan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lebih</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banyak</w:t>
      </w:r>
      <w:proofErr w:type="spellEnd"/>
      <w:r w:rsidRPr="00137BA4">
        <w:rPr>
          <w:rFonts w:asciiTheme="majorHAnsi" w:hAnsiTheme="majorHAnsi"/>
          <w:sz w:val="22"/>
          <w:szCs w:val="22"/>
          <w:lang w:eastAsia="id-ID"/>
        </w:rPr>
        <w:t xml:space="preserve"> model. </w:t>
      </w:r>
      <w:proofErr w:type="spellStart"/>
      <w:r w:rsidRPr="00137BA4">
        <w:rPr>
          <w:rFonts w:asciiTheme="majorHAnsi" w:hAnsiTheme="majorHAnsi"/>
          <w:sz w:val="22"/>
          <w:szCs w:val="22"/>
          <w:lang w:eastAsia="id-ID"/>
        </w:rPr>
        <w:t>Membuat</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hasil</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penelitian</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lebih</w:t>
      </w:r>
      <w:proofErr w:type="spellEnd"/>
      <w:r w:rsidRPr="00137BA4">
        <w:rPr>
          <w:rFonts w:asciiTheme="majorHAnsi" w:hAnsiTheme="majorHAnsi"/>
          <w:sz w:val="22"/>
          <w:szCs w:val="22"/>
          <w:lang w:eastAsia="id-ID"/>
        </w:rPr>
        <w:t xml:space="preserve"> </w:t>
      </w:r>
      <w:proofErr w:type="spellStart"/>
      <w:r w:rsidRPr="00137BA4">
        <w:rPr>
          <w:rFonts w:asciiTheme="majorHAnsi" w:hAnsiTheme="majorHAnsi"/>
          <w:sz w:val="22"/>
          <w:szCs w:val="22"/>
          <w:lang w:eastAsia="id-ID"/>
        </w:rPr>
        <w:t>tepat</w:t>
      </w:r>
      <w:proofErr w:type="spellEnd"/>
      <w:r w:rsidRPr="00137BA4">
        <w:rPr>
          <w:rFonts w:asciiTheme="majorHAnsi" w:hAnsiTheme="majorHAnsi"/>
          <w:sz w:val="22"/>
          <w:szCs w:val="22"/>
          <w:lang w:eastAsia="id-ID"/>
        </w:rPr>
        <w:t>.</w:t>
      </w:r>
    </w:p>
    <w:p w14:paraId="1D6265F0" w14:textId="2A5E1FD7" w:rsidR="00B94450" w:rsidRDefault="00B94450" w:rsidP="00B94450">
      <w:pPr>
        <w:spacing w:before="120" w:after="120" w:line="360" w:lineRule="auto"/>
        <w:jc w:val="center"/>
        <w:rPr>
          <w:rFonts w:asciiTheme="majorHAnsi" w:hAnsiTheme="majorHAnsi"/>
          <w:b/>
          <w:sz w:val="22"/>
          <w:szCs w:val="22"/>
        </w:rPr>
      </w:pPr>
      <w:r>
        <w:rPr>
          <w:rFonts w:asciiTheme="majorHAnsi" w:hAnsiTheme="majorHAnsi"/>
          <w:b/>
          <w:sz w:val="22"/>
          <w:szCs w:val="22"/>
        </w:rPr>
        <w:t>BIBLIOGRAPHY</w:t>
      </w:r>
    </w:p>
    <w:p w14:paraId="795529B6" w14:textId="55A5B4C5" w:rsidR="00586815" w:rsidRPr="00586815" w:rsidRDefault="00605FE3"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sz w:val="22"/>
          <w:szCs w:val="22"/>
        </w:rPr>
        <w:fldChar w:fldCharType="begin" w:fldLock="1"/>
      </w:r>
      <w:r w:rsidRPr="00586815">
        <w:rPr>
          <w:rFonts w:asciiTheme="majorHAnsi" w:hAnsiTheme="majorHAnsi"/>
          <w:sz w:val="22"/>
          <w:szCs w:val="22"/>
        </w:rPr>
        <w:instrText>ADDIN CSL_CITATION {"citationItems":[{"id":"ITEM-1","itemData":{"DOI":"10.35446/dayasaing.v8i2.869","ISSN":"2407-800X","abstract":"Penelitian ini untuk mengetahui pengaruh Pengembangan Sumber Daya Manusia dan Disiplin Kerja terhadap Kinerja Pegawai melalui Motivasi Kerja sebagai Variabel Intervening pada Dinas Pariwisata Provinsi Riau. Metode pengumpulan data dalam penelitian ini adalah kuesioner atau angket. Teknik pengambilan sampel yang digunakan adalah sampel jenuh atau teknik sensus. Populasi yang menjadi objek penelitian adalah pegawai Dinas Pariwisata Provinsi Riau dengan jumlah sampel 90 pegawai. Pengujian hipotesis dilakukan dengan analisis regresi linier untuk hipotesis 1, 2, 3, 4 dan 5, serta analisis jalur untuk hipotesis 6 dan 7 melalui program SPSS. Hasil penelitian ini menunjukkan bahwa: (1) Pengembangan Sumber Daya Manusia berpengaruh positif dan signifikan terhadap motivasi kerja. (2) Disiplin Kerja berpengaruh positif dan signifikan terhadap Motivasi Kerja. (3) Pengembangan Sumber Daya Manusia berpengaruh positif dan signifikan terhadap kinerja pegawai. (4) Disiplin Kerja berpengaruh positif dan signifikan terhadap Kinerja Karyawan. (5) Motivasi kerja berpengaruh positif dan signifikan terhadap kinerja karyawan. (6) Pengembangan Sumber Daya Manusia berpengaruh positif dan signifikan terhadap Kinerja Karyawan melalui Motivasi Kerja sebagai Variabel Intervening. (7) Disiplin Kerja berpengaruh positif dan signifikan terhadap Kinerja Karyawan melalui Motivasi Kerja sebagai variabel Intervening.\r  ","author":[{"dropping-particle":"","family":"Syukron","given":"Muhammad","non-dropping-particle":"","parse-names":false,"suffix":""},{"dropping-particle":"","family":"Hendriani","given":"Susi","non-dropping-particle":"","parse-names":false,"suffix":""},{"dropping-particle":"","family":"Maulida","given":"Yusni","non-dropping-particle":"","parse-names":false,"suffix":""}],"container-title":"Jurnal Daya Saing","id":"ITEM-1","issue":"2","issued":{"date-parts":[["2022"]]},"page":"168-176","title":"Pengaruh Pengembangan Sumber Daya Manusia Dan Disiplin Kerja Terhadap Kinerja Pegawai Melalui Motivasi Kerja Sebagai Variabel Intervening Pada Dinas Pariwisata Provinsi Riau","type":"article-journal","volume":"8"},"uris":["http://www.mendeley.com/documents/?uuid=11a55ff5-ae98-49f9-9f6f-0836c828c617"]}],"mendeley":{"formattedCitation":"(Syukron et al., 2022)","plainTextFormattedCitation":"(Syukron et al., 2022)","previouslyFormattedCitation":"(Syukron et al., 2022)"},"properties":{"noteIndex":0},"schema":"https://github.com/citation-style-language/schema/raw/master/csl-citation.json"}</w:instrText>
      </w:r>
      <w:r w:rsidRPr="00586815">
        <w:rPr>
          <w:rFonts w:asciiTheme="majorHAnsi" w:hAnsiTheme="majorHAnsi"/>
          <w:sz w:val="22"/>
          <w:szCs w:val="22"/>
        </w:rPr>
        <w:fldChar w:fldCharType="separate"/>
      </w:r>
      <w:r w:rsidR="00586815" w:rsidRPr="00586815">
        <w:rPr>
          <w:rFonts w:asciiTheme="majorHAnsi" w:hAnsiTheme="majorHAnsi"/>
          <w:noProof/>
          <w:sz w:val="22"/>
          <w:szCs w:val="22"/>
        </w:rPr>
        <w:t xml:space="preserve">Alma, Buchari, D. S. (2020). </w:t>
      </w:r>
      <w:r w:rsidR="00586815" w:rsidRPr="00586815">
        <w:rPr>
          <w:rFonts w:asciiTheme="majorHAnsi" w:hAnsiTheme="majorHAnsi"/>
          <w:i/>
          <w:iCs/>
          <w:noProof/>
          <w:sz w:val="22"/>
          <w:szCs w:val="22"/>
        </w:rPr>
        <w:t>Dasar - Dasar Pemasaran Bank</w:t>
      </w:r>
      <w:r w:rsidR="00586815" w:rsidRPr="00586815">
        <w:rPr>
          <w:rFonts w:asciiTheme="majorHAnsi" w:hAnsiTheme="majorHAnsi"/>
          <w:noProof/>
          <w:sz w:val="22"/>
          <w:szCs w:val="22"/>
        </w:rPr>
        <w:t>. Bandung: Linda Karya.</w:t>
      </w:r>
    </w:p>
    <w:p w14:paraId="532E2FD0"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Antika, A. N., Putra, Y. P., &amp; Utami, S. (2023). Price, Promotion and Service Quality on The Purchase Decision of NPK Phonska Plus Fertilizer. </w:t>
      </w:r>
      <w:r w:rsidRPr="00586815">
        <w:rPr>
          <w:rFonts w:asciiTheme="majorHAnsi" w:hAnsiTheme="majorHAnsi"/>
          <w:i/>
          <w:iCs/>
          <w:noProof/>
          <w:sz w:val="22"/>
          <w:szCs w:val="22"/>
        </w:rPr>
        <w:t>JEM17: Jurnal Ekonomi Manajemen</w:t>
      </w:r>
      <w:r w:rsidRPr="00586815">
        <w:rPr>
          <w:rFonts w:asciiTheme="majorHAnsi" w:hAnsiTheme="majorHAnsi"/>
          <w:noProof/>
          <w:sz w:val="22"/>
          <w:szCs w:val="22"/>
        </w:rPr>
        <w:t xml:space="preserve">, </w:t>
      </w:r>
      <w:r w:rsidRPr="00586815">
        <w:rPr>
          <w:rFonts w:asciiTheme="majorHAnsi" w:hAnsiTheme="majorHAnsi"/>
          <w:i/>
          <w:iCs/>
          <w:noProof/>
          <w:sz w:val="22"/>
          <w:szCs w:val="22"/>
        </w:rPr>
        <w:t>8</w:t>
      </w:r>
      <w:r w:rsidRPr="00586815">
        <w:rPr>
          <w:rFonts w:asciiTheme="majorHAnsi" w:hAnsiTheme="majorHAnsi"/>
          <w:noProof/>
          <w:sz w:val="22"/>
          <w:szCs w:val="22"/>
        </w:rPr>
        <w:t>(2), 143–162. https://doi.org/10.30996/jem17.v8i2.9901</w:t>
      </w:r>
    </w:p>
    <w:p w14:paraId="2DED32C7"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Assauri, S. (2019). </w:t>
      </w:r>
      <w:r w:rsidRPr="00586815">
        <w:rPr>
          <w:rFonts w:asciiTheme="majorHAnsi" w:hAnsiTheme="majorHAnsi"/>
          <w:i/>
          <w:iCs/>
          <w:noProof/>
          <w:sz w:val="22"/>
          <w:szCs w:val="22"/>
        </w:rPr>
        <w:t>Manajemen Pemasaran</w:t>
      </w:r>
      <w:r w:rsidRPr="00586815">
        <w:rPr>
          <w:rFonts w:asciiTheme="majorHAnsi" w:hAnsiTheme="majorHAnsi"/>
          <w:noProof/>
          <w:sz w:val="22"/>
          <w:szCs w:val="22"/>
        </w:rPr>
        <w:t>. PT Raja Grafindo Persada. Jakarta.</w:t>
      </w:r>
    </w:p>
    <w:p w14:paraId="7FC1CB90"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Evelina, N., Dw, H., &amp; Listyorini, S. (2012). Pengaruh Citra Merek, Kualitas Produk, Harga, Dan Promosi TerhadapKeputusan Pembelian Kartu Perdana Telkomflexi. </w:t>
      </w:r>
      <w:r w:rsidRPr="00586815">
        <w:rPr>
          <w:rFonts w:asciiTheme="majorHAnsi" w:hAnsiTheme="majorHAnsi"/>
          <w:i/>
          <w:iCs/>
          <w:noProof/>
          <w:sz w:val="22"/>
          <w:szCs w:val="22"/>
        </w:rPr>
        <w:t>Jurnal Manajemen</w:t>
      </w:r>
      <w:r w:rsidRPr="00586815">
        <w:rPr>
          <w:rFonts w:asciiTheme="majorHAnsi" w:hAnsiTheme="majorHAnsi"/>
          <w:noProof/>
          <w:sz w:val="22"/>
          <w:szCs w:val="22"/>
        </w:rPr>
        <w:t>, (c), 1–11.</w:t>
      </w:r>
    </w:p>
    <w:p w14:paraId="48AB5A42"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Ghozali, I. (2019). </w:t>
      </w:r>
      <w:r w:rsidRPr="00586815">
        <w:rPr>
          <w:rFonts w:asciiTheme="majorHAnsi" w:hAnsiTheme="majorHAnsi"/>
          <w:i/>
          <w:iCs/>
          <w:noProof/>
          <w:sz w:val="22"/>
          <w:szCs w:val="22"/>
        </w:rPr>
        <w:t>Analisis Multivariate dengan Program SPSS</w:t>
      </w:r>
      <w:r w:rsidRPr="00586815">
        <w:rPr>
          <w:rFonts w:asciiTheme="majorHAnsi" w:hAnsiTheme="majorHAnsi"/>
          <w:noProof/>
          <w:sz w:val="22"/>
          <w:szCs w:val="22"/>
        </w:rPr>
        <w:t>. Semarang: Universitas Diponegoro.</w:t>
      </w:r>
    </w:p>
    <w:p w14:paraId="70B2750F"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Kotler, P. (2019). </w:t>
      </w:r>
      <w:r w:rsidRPr="00586815">
        <w:rPr>
          <w:rFonts w:asciiTheme="majorHAnsi" w:hAnsiTheme="majorHAnsi"/>
          <w:i/>
          <w:iCs/>
          <w:noProof/>
          <w:sz w:val="22"/>
          <w:szCs w:val="22"/>
        </w:rPr>
        <w:t>Manajemen Pemasaran Analisis, Perencanaan, Implementasi, dan Kontrol.</w:t>
      </w:r>
      <w:r w:rsidRPr="00586815">
        <w:rPr>
          <w:rFonts w:asciiTheme="majorHAnsi" w:hAnsiTheme="majorHAnsi"/>
          <w:noProof/>
          <w:sz w:val="22"/>
          <w:szCs w:val="22"/>
        </w:rPr>
        <w:t xml:space="preserve"> Jakarta: Prenhalindo.</w:t>
      </w:r>
    </w:p>
    <w:p w14:paraId="0941AD8C"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Kotler, P. dan G. A. (2020). </w:t>
      </w:r>
      <w:r w:rsidRPr="00586815">
        <w:rPr>
          <w:rFonts w:asciiTheme="majorHAnsi" w:hAnsiTheme="majorHAnsi"/>
          <w:i/>
          <w:iCs/>
          <w:noProof/>
          <w:sz w:val="22"/>
          <w:szCs w:val="22"/>
        </w:rPr>
        <w:t>Prinsip-Prinsip Pemasaran. Jilid 1</w:t>
      </w:r>
      <w:r w:rsidRPr="00586815">
        <w:rPr>
          <w:rFonts w:asciiTheme="majorHAnsi" w:hAnsiTheme="majorHAnsi"/>
          <w:noProof/>
          <w:sz w:val="22"/>
          <w:szCs w:val="22"/>
        </w:rPr>
        <w:t>. Jakarta: Erlangga.</w:t>
      </w:r>
    </w:p>
    <w:p w14:paraId="37AB9952"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Krystia, T., &amp; Ibnu, W. (2012). Analisis Pengaruh Citra Merek, Persepsi Kualitas, Dan Harga Terhadap Keputusan Pembelian Bandeng Presto (Studi Kasus Pada Konsumen Di Bandeng Presto Semarang). </w:t>
      </w:r>
      <w:r w:rsidRPr="00586815">
        <w:rPr>
          <w:rFonts w:asciiTheme="majorHAnsi" w:hAnsiTheme="majorHAnsi"/>
          <w:i/>
          <w:iCs/>
          <w:noProof/>
          <w:sz w:val="22"/>
          <w:szCs w:val="22"/>
        </w:rPr>
        <w:t>Diponegoro Journal of Management</w:t>
      </w:r>
      <w:r w:rsidRPr="00586815">
        <w:rPr>
          <w:rFonts w:asciiTheme="majorHAnsi" w:hAnsiTheme="majorHAnsi"/>
          <w:noProof/>
          <w:sz w:val="22"/>
          <w:szCs w:val="22"/>
        </w:rPr>
        <w:t xml:space="preserve">, </w:t>
      </w:r>
      <w:r w:rsidRPr="00586815">
        <w:rPr>
          <w:rFonts w:asciiTheme="majorHAnsi" w:hAnsiTheme="majorHAnsi"/>
          <w:i/>
          <w:iCs/>
          <w:noProof/>
          <w:sz w:val="22"/>
          <w:szCs w:val="22"/>
        </w:rPr>
        <w:t>1</w:t>
      </w:r>
      <w:r w:rsidRPr="00586815">
        <w:rPr>
          <w:rFonts w:asciiTheme="majorHAnsi" w:hAnsiTheme="majorHAnsi"/>
          <w:noProof/>
          <w:sz w:val="22"/>
          <w:szCs w:val="22"/>
        </w:rPr>
        <w:t>(2), 58–66. Retrieved from http://ejournal-s1.undip.ac.id/index.php/djom</w:t>
      </w:r>
    </w:p>
    <w:p w14:paraId="4D25A0E0"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Lupiyoadi, Rambat,  dan H. (2020). </w:t>
      </w:r>
      <w:r w:rsidRPr="00586815">
        <w:rPr>
          <w:rFonts w:asciiTheme="majorHAnsi" w:hAnsiTheme="majorHAnsi"/>
          <w:i/>
          <w:iCs/>
          <w:noProof/>
          <w:sz w:val="22"/>
          <w:szCs w:val="22"/>
        </w:rPr>
        <w:t>Manajemen Pemasaran Jasa</w:t>
      </w:r>
      <w:r w:rsidRPr="00586815">
        <w:rPr>
          <w:rFonts w:asciiTheme="majorHAnsi" w:hAnsiTheme="majorHAnsi"/>
          <w:noProof/>
          <w:sz w:val="22"/>
          <w:szCs w:val="22"/>
        </w:rPr>
        <w:t>. Jakarta : Salemba Empat.</w:t>
      </w:r>
    </w:p>
    <w:p w14:paraId="45EE8BD1" w14:textId="77777777" w:rsidR="00586815" w:rsidRPr="00586815" w:rsidRDefault="00605FE3"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sz w:val="22"/>
          <w:szCs w:val="22"/>
        </w:rPr>
        <w:fldChar w:fldCharType="end"/>
      </w:r>
      <w:r w:rsidR="00586815" w:rsidRPr="00586815">
        <w:rPr>
          <w:rFonts w:asciiTheme="majorHAnsi" w:hAnsiTheme="majorHAnsi"/>
          <w:sz w:val="22"/>
          <w:szCs w:val="22"/>
        </w:rPr>
        <w:fldChar w:fldCharType="begin" w:fldLock="1"/>
      </w:r>
      <w:r w:rsidR="00586815" w:rsidRPr="00586815">
        <w:rPr>
          <w:rFonts w:asciiTheme="majorHAnsi" w:hAnsiTheme="majorHAnsi"/>
          <w:sz w:val="22"/>
          <w:szCs w:val="22"/>
        </w:rPr>
        <w:instrText>ADDIN CSL_CITATION {"citationItems":[{"id":"ITEM-1","itemData":{"abstract":"Many factors can influence consumer decisions in purchasing computers at a company such as quality of services such as physical evidence, reliability, responsiveness, assurance and attention. Another factor that can influence consumer decision is the promotion such as advertising, personal selling, publicity, sales promotion and direct marketing. The purpose of this study is to analyze the influence of service quality and promotion towards consumer decision in purchasing a computer on PT.XYZ Palembang. This research was conducted on 110 respondents that drawn randomly as the respondent purchased a computer on PT.XYZ Palembang. The results of this study show that: (1) The quality of service variable significantly influence consumer decisions in purchasing computers at PT. XYZ Palembang. Dominant dimension of the quality of service variable is reliability. (2) Promotion variable significantly influence consumer decisions in purchasing computers at PT. XYZ Palembang. Dominant dimension of variables is a sales promotion. (3) The quality of service variable and promotion variable simultaneously effect on consumer decision in purchasing a computer at PT. XYZ Palembang. This means that if the quality of service and promotions done correctly and continuously, the consumer decision in purchasing a computer is increasing.","author":[{"dropping-particle":"","family":"Widagdo","given":"Herry","non-dropping-particle":"","parse-names":false,"suffix":""}],"container-title":"Forum Bisnis Dan Kewirausahaan Jurnal Ilmiah STIE MDP","id":"ITEM-1","issue":"1","issued":{"date-parts":[["2011"]]},"page":"1-10","title":"Forum Bisnis Dan Kewirausahaan Jurnal Ilmiah STIE MDP Analisis Pengaruh Kualitas Layanan Dan Promosi Terhadap Keputusan Konsumen Membeli Komputer Pada PT. XYZ Palembang","type":"article-journal","volume":"1"},"uris":["http://www.mendeley.com/documents/?uuid=597d51d9-1c9a-4915-acb2-1177d415d821"]}],"mendeley":{"formattedCitation":"(Widagdo, 2011)","plainTextFormattedCitation":"(Widagdo, 2011)","previouslyFormattedCitation":"(Widagdo, 2011)"},"properties":{"noteIndex":0},"schema":"https://github.com/citation-style-language/schema/raw/master/csl-citation.json"}</w:instrText>
      </w:r>
      <w:r w:rsidR="00586815" w:rsidRPr="00586815">
        <w:rPr>
          <w:rFonts w:asciiTheme="majorHAnsi" w:hAnsiTheme="majorHAnsi"/>
          <w:sz w:val="22"/>
          <w:szCs w:val="22"/>
        </w:rPr>
        <w:fldChar w:fldCharType="separate"/>
      </w:r>
      <w:r w:rsidR="00586815" w:rsidRPr="00586815">
        <w:rPr>
          <w:rFonts w:asciiTheme="majorHAnsi" w:hAnsiTheme="majorHAnsi"/>
          <w:noProof/>
          <w:sz w:val="22"/>
          <w:szCs w:val="22"/>
        </w:rPr>
        <w:t>(</w:t>
      </w:r>
      <w:r w:rsidR="00586815" w:rsidRPr="00586815">
        <w:rPr>
          <w:rFonts w:asciiTheme="majorHAnsi" w:hAnsiTheme="majorHAnsi"/>
          <w:b/>
          <w:bCs/>
          <w:sz w:val="22"/>
          <w:szCs w:val="22"/>
        </w:rPr>
        <w:fldChar w:fldCharType="begin" w:fldLock="1"/>
      </w:r>
      <w:r w:rsidR="00586815" w:rsidRPr="00586815">
        <w:rPr>
          <w:rFonts w:asciiTheme="majorHAnsi" w:hAnsiTheme="majorHAnsi"/>
          <w:b/>
          <w:bCs/>
          <w:sz w:val="22"/>
          <w:szCs w:val="22"/>
        </w:rPr>
        <w:instrText xml:space="preserve">ADDIN Mendeley Bibliography CSL_BIBLIOGRAPHY </w:instrText>
      </w:r>
      <w:r w:rsidR="00586815" w:rsidRPr="00586815">
        <w:rPr>
          <w:rFonts w:asciiTheme="majorHAnsi" w:hAnsiTheme="majorHAnsi"/>
          <w:b/>
          <w:bCs/>
          <w:sz w:val="22"/>
          <w:szCs w:val="22"/>
        </w:rPr>
        <w:fldChar w:fldCharType="separate"/>
      </w:r>
      <w:r w:rsidR="00586815" w:rsidRPr="00586815">
        <w:rPr>
          <w:rFonts w:asciiTheme="majorHAnsi" w:hAnsiTheme="majorHAnsi"/>
          <w:noProof/>
          <w:sz w:val="22"/>
          <w:szCs w:val="22"/>
        </w:rPr>
        <w:t xml:space="preserve">Alma, Buchari, D. S. (2020). </w:t>
      </w:r>
      <w:r w:rsidR="00586815" w:rsidRPr="00586815">
        <w:rPr>
          <w:rFonts w:asciiTheme="majorHAnsi" w:hAnsiTheme="majorHAnsi"/>
          <w:i/>
          <w:iCs/>
          <w:noProof/>
          <w:sz w:val="22"/>
          <w:szCs w:val="22"/>
        </w:rPr>
        <w:t>Dasar - Dasar Pemasaran Bank</w:t>
      </w:r>
      <w:r w:rsidR="00586815" w:rsidRPr="00586815">
        <w:rPr>
          <w:rFonts w:asciiTheme="majorHAnsi" w:hAnsiTheme="majorHAnsi"/>
          <w:noProof/>
          <w:sz w:val="22"/>
          <w:szCs w:val="22"/>
        </w:rPr>
        <w:t>. Bandung: Linda Karya.</w:t>
      </w:r>
    </w:p>
    <w:p w14:paraId="6B76B63A"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Antika, A. N., Putra, Y. P., &amp; Utami, S. (2023). Price, Promotion and Service Quality on The Purchase Decision of NPK Phonska Plus Fertilizer. </w:t>
      </w:r>
      <w:r w:rsidRPr="00586815">
        <w:rPr>
          <w:rFonts w:asciiTheme="majorHAnsi" w:hAnsiTheme="majorHAnsi"/>
          <w:i/>
          <w:iCs/>
          <w:noProof/>
          <w:sz w:val="22"/>
          <w:szCs w:val="22"/>
        </w:rPr>
        <w:t>JEM17: Jurnal Ekonomi Manajemen</w:t>
      </w:r>
      <w:r w:rsidRPr="00586815">
        <w:rPr>
          <w:rFonts w:asciiTheme="majorHAnsi" w:hAnsiTheme="majorHAnsi"/>
          <w:noProof/>
          <w:sz w:val="22"/>
          <w:szCs w:val="22"/>
        </w:rPr>
        <w:t xml:space="preserve">, </w:t>
      </w:r>
      <w:r w:rsidRPr="00586815">
        <w:rPr>
          <w:rFonts w:asciiTheme="majorHAnsi" w:hAnsiTheme="majorHAnsi"/>
          <w:i/>
          <w:iCs/>
          <w:noProof/>
          <w:sz w:val="22"/>
          <w:szCs w:val="22"/>
        </w:rPr>
        <w:t>8</w:t>
      </w:r>
      <w:r w:rsidRPr="00586815">
        <w:rPr>
          <w:rFonts w:asciiTheme="majorHAnsi" w:hAnsiTheme="majorHAnsi"/>
          <w:noProof/>
          <w:sz w:val="22"/>
          <w:szCs w:val="22"/>
        </w:rPr>
        <w:t>(2), 143–162. https://doi.org/10.30996/jem17.v8i2.9901</w:t>
      </w:r>
    </w:p>
    <w:p w14:paraId="4439BF17"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Assauri, S. (2019). </w:t>
      </w:r>
      <w:r w:rsidRPr="00586815">
        <w:rPr>
          <w:rFonts w:asciiTheme="majorHAnsi" w:hAnsiTheme="majorHAnsi"/>
          <w:i/>
          <w:iCs/>
          <w:noProof/>
          <w:sz w:val="22"/>
          <w:szCs w:val="22"/>
        </w:rPr>
        <w:t>Manajemen Pemasaran</w:t>
      </w:r>
      <w:r w:rsidRPr="00586815">
        <w:rPr>
          <w:rFonts w:asciiTheme="majorHAnsi" w:hAnsiTheme="majorHAnsi"/>
          <w:noProof/>
          <w:sz w:val="22"/>
          <w:szCs w:val="22"/>
        </w:rPr>
        <w:t>. PT Raja Grafindo Persada. Jakarta.</w:t>
      </w:r>
    </w:p>
    <w:p w14:paraId="76649E1C"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Evelina, N., Dw, H., &amp; Listyorini, S. (2012). Pengaruh Citra Merek, Kualitas Produk, Harga, Dan Promosi TerhadapKeputusan Pembelian Kartu Perdana Telkomflexi. </w:t>
      </w:r>
      <w:r w:rsidRPr="00586815">
        <w:rPr>
          <w:rFonts w:asciiTheme="majorHAnsi" w:hAnsiTheme="majorHAnsi"/>
          <w:i/>
          <w:iCs/>
          <w:noProof/>
          <w:sz w:val="22"/>
          <w:szCs w:val="22"/>
        </w:rPr>
        <w:t>Jurnal Manajemen</w:t>
      </w:r>
      <w:r w:rsidRPr="00586815">
        <w:rPr>
          <w:rFonts w:asciiTheme="majorHAnsi" w:hAnsiTheme="majorHAnsi"/>
          <w:noProof/>
          <w:sz w:val="22"/>
          <w:szCs w:val="22"/>
        </w:rPr>
        <w:t>, (c), 1–11.</w:t>
      </w:r>
    </w:p>
    <w:p w14:paraId="0D128053"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Ghozali, I. (2019). </w:t>
      </w:r>
      <w:r w:rsidRPr="00586815">
        <w:rPr>
          <w:rFonts w:asciiTheme="majorHAnsi" w:hAnsiTheme="majorHAnsi"/>
          <w:i/>
          <w:iCs/>
          <w:noProof/>
          <w:sz w:val="22"/>
          <w:szCs w:val="22"/>
        </w:rPr>
        <w:t>Analisis Multivariate dengan Program SPSS</w:t>
      </w:r>
      <w:r w:rsidRPr="00586815">
        <w:rPr>
          <w:rFonts w:asciiTheme="majorHAnsi" w:hAnsiTheme="majorHAnsi"/>
          <w:noProof/>
          <w:sz w:val="22"/>
          <w:szCs w:val="22"/>
        </w:rPr>
        <w:t>. Semarang: Universitas Diponegoro.</w:t>
      </w:r>
    </w:p>
    <w:p w14:paraId="19D1B637"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Kotler, P. (2019). </w:t>
      </w:r>
      <w:r w:rsidRPr="00586815">
        <w:rPr>
          <w:rFonts w:asciiTheme="majorHAnsi" w:hAnsiTheme="majorHAnsi"/>
          <w:i/>
          <w:iCs/>
          <w:noProof/>
          <w:sz w:val="22"/>
          <w:szCs w:val="22"/>
        </w:rPr>
        <w:t>Manajemen Pemasaran Analisis, Perencanaan, Implementasi, dan Kontrol.</w:t>
      </w:r>
      <w:r w:rsidRPr="00586815">
        <w:rPr>
          <w:rFonts w:asciiTheme="majorHAnsi" w:hAnsiTheme="majorHAnsi"/>
          <w:noProof/>
          <w:sz w:val="22"/>
          <w:szCs w:val="22"/>
        </w:rPr>
        <w:t xml:space="preserve"> Jakarta: Prenhalindo.</w:t>
      </w:r>
    </w:p>
    <w:p w14:paraId="1D480917"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Kotler, P. dan G. A. (2020). </w:t>
      </w:r>
      <w:r w:rsidRPr="00586815">
        <w:rPr>
          <w:rFonts w:asciiTheme="majorHAnsi" w:hAnsiTheme="majorHAnsi"/>
          <w:i/>
          <w:iCs/>
          <w:noProof/>
          <w:sz w:val="22"/>
          <w:szCs w:val="22"/>
        </w:rPr>
        <w:t>Prinsip-Prinsip Pemasaran. Jilid 1</w:t>
      </w:r>
      <w:r w:rsidRPr="00586815">
        <w:rPr>
          <w:rFonts w:asciiTheme="majorHAnsi" w:hAnsiTheme="majorHAnsi"/>
          <w:noProof/>
          <w:sz w:val="22"/>
          <w:szCs w:val="22"/>
        </w:rPr>
        <w:t>. Jakarta: Erlangga.</w:t>
      </w:r>
    </w:p>
    <w:p w14:paraId="6F91782A"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Krystia, T., &amp; Ibnu, W. (2012). Analisis Pengaruh Citra Merek, Persepsi Kualitas, Dan Harga Terhadap Keputusan Pembelian Bandeng Presto (Studi Kasus Pada Konsumen Di </w:t>
      </w:r>
      <w:r w:rsidRPr="00586815">
        <w:rPr>
          <w:rFonts w:asciiTheme="majorHAnsi" w:hAnsiTheme="majorHAnsi"/>
          <w:noProof/>
          <w:sz w:val="22"/>
          <w:szCs w:val="22"/>
        </w:rPr>
        <w:lastRenderedPageBreak/>
        <w:t xml:space="preserve">Bandeng Presto Semarang). </w:t>
      </w:r>
      <w:r w:rsidRPr="00586815">
        <w:rPr>
          <w:rFonts w:asciiTheme="majorHAnsi" w:hAnsiTheme="majorHAnsi"/>
          <w:i/>
          <w:iCs/>
          <w:noProof/>
          <w:sz w:val="22"/>
          <w:szCs w:val="22"/>
        </w:rPr>
        <w:t>Diponegoro Journal of Management</w:t>
      </w:r>
      <w:r w:rsidRPr="00586815">
        <w:rPr>
          <w:rFonts w:asciiTheme="majorHAnsi" w:hAnsiTheme="majorHAnsi"/>
          <w:noProof/>
          <w:sz w:val="22"/>
          <w:szCs w:val="22"/>
        </w:rPr>
        <w:t xml:space="preserve">, </w:t>
      </w:r>
      <w:r w:rsidRPr="00586815">
        <w:rPr>
          <w:rFonts w:asciiTheme="majorHAnsi" w:hAnsiTheme="majorHAnsi"/>
          <w:i/>
          <w:iCs/>
          <w:noProof/>
          <w:sz w:val="22"/>
          <w:szCs w:val="22"/>
        </w:rPr>
        <w:t>1</w:t>
      </w:r>
      <w:r w:rsidRPr="00586815">
        <w:rPr>
          <w:rFonts w:asciiTheme="majorHAnsi" w:hAnsiTheme="majorHAnsi"/>
          <w:noProof/>
          <w:sz w:val="22"/>
          <w:szCs w:val="22"/>
        </w:rPr>
        <w:t>(2), 58–66. Retrieved from http://ejournal-s1.undip.ac.id/index.php/djom</w:t>
      </w:r>
    </w:p>
    <w:p w14:paraId="3ABBE808"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Lupiyoadi, Rambat,  dan H. (2020). </w:t>
      </w:r>
      <w:r w:rsidRPr="00586815">
        <w:rPr>
          <w:rFonts w:asciiTheme="majorHAnsi" w:hAnsiTheme="majorHAnsi"/>
          <w:i/>
          <w:iCs/>
          <w:noProof/>
          <w:sz w:val="22"/>
          <w:szCs w:val="22"/>
        </w:rPr>
        <w:t>Manajemen Pemasaran Jasa</w:t>
      </w:r>
      <w:r w:rsidRPr="00586815">
        <w:rPr>
          <w:rFonts w:asciiTheme="majorHAnsi" w:hAnsiTheme="majorHAnsi"/>
          <w:noProof/>
          <w:sz w:val="22"/>
          <w:szCs w:val="22"/>
        </w:rPr>
        <w:t>. Jakarta : Salemba Empat.</w:t>
      </w:r>
    </w:p>
    <w:p w14:paraId="55C14FA6"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Nugraheni, F. B., &amp; Laely, N. (2024). </w:t>
      </w:r>
      <w:r w:rsidRPr="00586815">
        <w:rPr>
          <w:rFonts w:asciiTheme="majorHAnsi" w:hAnsiTheme="majorHAnsi"/>
          <w:i/>
          <w:iCs/>
          <w:noProof/>
          <w:sz w:val="22"/>
          <w:szCs w:val="22"/>
        </w:rPr>
        <w:t>The Service Quality on Customer Loyalty : The Role of Customer Satisfaction of Landline Delivery Services</w:t>
      </w:r>
      <w:r w:rsidRPr="00586815">
        <w:rPr>
          <w:rFonts w:asciiTheme="majorHAnsi" w:hAnsiTheme="majorHAnsi"/>
          <w:noProof/>
          <w:sz w:val="22"/>
          <w:szCs w:val="22"/>
        </w:rPr>
        <w:t>. 189–194. https://doi.org/10.31602/.v0i0.15636</w:t>
      </w:r>
    </w:p>
    <w:p w14:paraId="74197DDA"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Nurbiyanto, B., Sustiyatik, E., &amp; Laely, N. (2021). Pengaruh Bauran Pemasaran Ritel Terhadap Keputusan Pembelian dan Hubungannya Dengan Loyalitas PElanggan Pada Supermarket Xx. </w:t>
      </w:r>
      <w:r w:rsidRPr="00586815">
        <w:rPr>
          <w:rFonts w:asciiTheme="majorHAnsi" w:hAnsiTheme="majorHAnsi"/>
          <w:i/>
          <w:iCs/>
          <w:noProof/>
          <w:sz w:val="22"/>
          <w:szCs w:val="22"/>
        </w:rPr>
        <w:t>Risk: Jurnal Riset Bisnis Dan Ekonomi</w:t>
      </w:r>
      <w:r w:rsidRPr="00586815">
        <w:rPr>
          <w:rFonts w:asciiTheme="majorHAnsi" w:hAnsiTheme="majorHAnsi"/>
          <w:noProof/>
          <w:sz w:val="22"/>
          <w:szCs w:val="22"/>
        </w:rPr>
        <w:t xml:space="preserve">, </w:t>
      </w:r>
      <w:r w:rsidRPr="00586815">
        <w:rPr>
          <w:rFonts w:asciiTheme="majorHAnsi" w:hAnsiTheme="majorHAnsi"/>
          <w:i/>
          <w:iCs/>
          <w:noProof/>
          <w:sz w:val="22"/>
          <w:szCs w:val="22"/>
        </w:rPr>
        <w:t>2</w:t>
      </w:r>
      <w:r w:rsidRPr="00586815">
        <w:rPr>
          <w:rFonts w:asciiTheme="majorHAnsi" w:hAnsiTheme="majorHAnsi"/>
          <w:noProof/>
          <w:sz w:val="22"/>
          <w:szCs w:val="22"/>
        </w:rPr>
        <w:t>(1), 54–86. Retrieved from http://ojs.unik-kediri.ac.id/index.php/risk</w:t>
      </w:r>
    </w:p>
    <w:p w14:paraId="10FDF947"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Oentoro, D. (2020). </w:t>
      </w:r>
      <w:r w:rsidRPr="00586815">
        <w:rPr>
          <w:rFonts w:asciiTheme="majorHAnsi" w:hAnsiTheme="majorHAnsi"/>
          <w:i/>
          <w:iCs/>
          <w:noProof/>
          <w:sz w:val="22"/>
          <w:szCs w:val="22"/>
        </w:rPr>
        <w:t>Manajemen Pemasaran Modern</w:t>
      </w:r>
      <w:r w:rsidRPr="00586815">
        <w:rPr>
          <w:rFonts w:asciiTheme="majorHAnsi" w:hAnsiTheme="majorHAnsi"/>
          <w:noProof/>
          <w:sz w:val="22"/>
          <w:szCs w:val="22"/>
        </w:rPr>
        <w:t>. Yogyakarta: Laksbang PRESSindo.</w:t>
      </w:r>
    </w:p>
    <w:p w14:paraId="7A50CD9D"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Rangkuti, F. (2018). </w:t>
      </w:r>
      <w:r w:rsidRPr="00586815">
        <w:rPr>
          <w:rFonts w:asciiTheme="majorHAnsi" w:hAnsiTheme="majorHAnsi"/>
          <w:i/>
          <w:iCs/>
          <w:noProof/>
          <w:sz w:val="22"/>
          <w:szCs w:val="22"/>
        </w:rPr>
        <w:t>Riset Pemasaran</w:t>
      </w:r>
      <w:r w:rsidRPr="00586815">
        <w:rPr>
          <w:rFonts w:asciiTheme="majorHAnsi" w:hAnsiTheme="majorHAnsi"/>
          <w:noProof/>
          <w:sz w:val="22"/>
          <w:szCs w:val="22"/>
        </w:rPr>
        <w:t>. Jakarta: Gramedia Pustaka Utama.</w:t>
      </w:r>
    </w:p>
    <w:p w14:paraId="08ED026A"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Sari, N. N., Utami, S., &amp; Bambang, R. N. (2019). Pengaruh Kualitas Pelayanan Dan Kepuasan Pelanggan Terhadap Loyalitas Pelanggan Pada Pasar Tradisional Ngronggo Kota Kediri. </w:t>
      </w:r>
      <w:r w:rsidRPr="00586815">
        <w:rPr>
          <w:rFonts w:asciiTheme="majorHAnsi" w:hAnsiTheme="majorHAnsi"/>
          <w:i/>
          <w:iCs/>
          <w:noProof/>
          <w:sz w:val="22"/>
          <w:szCs w:val="22"/>
        </w:rPr>
        <w:t>JIMEK : Jurnal Ilmiah Mahasiswa Ekonomi</w:t>
      </w:r>
      <w:r w:rsidRPr="00586815">
        <w:rPr>
          <w:rFonts w:asciiTheme="majorHAnsi" w:hAnsiTheme="majorHAnsi"/>
          <w:noProof/>
          <w:sz w:val="22"/>
          <w:szCs w:val="22"/>
        </w:rPr>
        <w:t xml:space="preserve">, </w:t>
      </w:r>
      <w:r w:rsidRPr="00586815">
        <w:rPr>
          <w:rFonts w:asciiTheme="majorHAnsi" w:hAnsiTheme="majorHAnsi"/>
          <w:i/>
          <w:iCs/>
          <w:noProof/>
          <w:sz w:val="22"/>
          <w:szCs w:val="22"/>
        </w:rPr>
        <w:t>2</w:t>
      </w:r>
      <w:r w:rsidRPr="00586815">
        <w:rPr>
          <w:rFonts w:asciiTheme="majorHAnsi" w:hAnsiTheme="majorHAnsi"/>
          <w:noProof/>
          <w:sz w:val="22"/>
          <w:szCs w:val="22"/>
        </w:rPr>
        <w:t>(1), 20. https://doi.org/10.30737/jimek.v2i1.413</w:t>
      </w:r>
    </w:p>
    <w:p w14:paraId="07825216"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Sugiyono. (2019). </w:t>
      </w:r>
      <w:r w:rsidRPr="00586815">
        <w:rPr>
          <w:rFonts w:asciiTheme="majorHAnsi" w:hAnsiTheme="majorHAnsi"/>
          <w:i/>
          <w:iCs/>
          <w:noProof/>
          <w:sz w:val="22"/>
          <w:szCs w:val="22"/>
        </w:rPr>
        <w:t>Metode Penelitian Pendidikan Pendekatan Kuantitatif, kualitatif,dan R &amp; D.</w:t>
      </w:r>
      <w:r w:rsidRPr="00586815">
        <w:rPr>
          <w:rFonts w:asciiTheme="majorHAnsi" w:hAnsiTheme="majorHAnsi"/>
          <w:noProof/>
          <w:sz w:val="22"/>
          <w:szCs w:val="22"/>
        </w:rPr>
        <w:t xml:space="preserve"> Bandung: Alfabeta.</w:t>
      </w:r>
    </w:p>
    <w:p w14:paraId="2D93C499"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Sustiyatik, E. (2020). Pengaruh Kualitas Pelayanan dan Promosi Terhadap Kepuasan Pelanggan. </w:t>
      </w:r>
      <w:r w:rsidRPr="00586815">
        <w:rPr>
          <w:rFonts w:asciiTheme="majorHAnsi" w:hAnsiTheme="majorHAnsi"/>
          <w:i/>
          <w:iCs/>
          <w:noProof/>
          <w:sz w:val="22"/>
          <w:szCs w:val="22"/>
        </w:rPr>
        <w:t>Jurnal Aplikasi Pelayaran Dan Kepelabuhanan</w:t>
      </w:r>
      <w:r w:rsidRPr="00586815">
        <w:rPr>
          <w:rFonts w:asciiTheme="majorHAnsi" w:hAnsiTheme="majorHAnsi"/>
          <w:noProof/>
          <w:sz w:val="22"/>
          <w:szCs w:val="22"/>
        </w:rPr>
        <w:t xml:space="preserve">, </w:t>
      </w:r>
      <w:r w:rsidRPr="00586815">
        <w:rPr>
          <w:rFonts w:asciiTheme="majorHAnsi" w:hAnsiTheme="majorHAnsi"/>
          <w:i/>
          <w:iCs/>
          <w:noProof/>
          <w:sz w:val="22"/>
          <w:szCs w:val="22"/>
        </w:rPr>
        <w:t>10</w:t>
      </w:r>
      <w:r w:rsidRPr="00586815">
        <w:rPr>
          <w:rFonts w:asciiTheme="majorHAnsi" w:hAnsiTheme="majorHAnsi"/>
          <w:noProof/>
          <w:sz w:val="22"/>
          <w:szCs w:val="22"/>
        </w:rPr>
        <w:t>(2), 175. https://doi.org/10.30649/japk.v10i2.84</w:t>
      </w:r>
    </w:p>
    <w:p w14:paraId="18E9FAAD"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Tjiptono, F. (2019). </w:t>
      </w:r>
      <w:r w:rsidRPr="00586815">
        <w:rPr>
          <w:rFonts w:asciiTheme="majorHAnsi" w:hAnsiTheme="majorHAnsi"/>
          <w:i/>
          <w:iCs/>
          <w:noProof/>
          <w:sz w:val="22"/>
          <w:szCs w:val="22"/>
        </w:rPr>
        <w:t>Pemasaran Jasa</w:t>
      </w:r>
      <w:r w:rsidRPr="00586815">
        <w:rPr>
          <w:rFonts w:asciiTheme="majorHAnsi" w:hAnsiTheme="majorHAnsi"/>
          <w:noProof/>
          <w:sz w:val="22"/>
          <w:szCs w:val="22"/>
        </w:rPr>
        <w:t>. Malang: Bayumedia Publishing.</w:t>
      </w:r>
    </w:p>
    <w:p w14:paraId="63427133" w14:textId="77777777" w:rsidR="00586815" w:rsidRPr="00586815"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noProof/>
          <w:sz w:val="22"/>
          <w:szCs w:val="22"/>
        </w:rPr>
        <w:t xml:space="preserve">Widagdo, H. (2011). Forum Bisnis Dan Kewirausahaan Jurnal Ilmiah STIE MDP Analisis Pengaruh Kualitas Layanan Dan Promosi Terhadap Keputusan Konsumen Membeli Komputer Pada PT. XYZ Palembang. </w:t>
      </w:r>
      <w:r w:rsidRPr="00586815">
        <w:rPr>
          <w:rFonts w:asciiTheme="majorHAnsi" w:hAnsiTheme="majorHAnsi"/>
          <w:i/>
          <w:iCs/>
          <w:noProof/>
          <w:sz w:val="22"/>
          <w:szCs w:val="22"/>
        </w:rPr>
        <w:t>Forum Bisnis Dan Kewirausahaan Jurnal Ilmiah STIE MDP</w:t>
      </w:r>
      <w:r w:rsidRPr="00586815">
        <w:rPr>
          <w:rFonts w:asciiTheme="majorHAnsi" w:hAnsiTheme="majorHAnsi"/>
          <w:noProof/>
          <w:sz w:val="22"/>
          <w:szCs w:val="22"/>
        </w:rPr>
        <w:t xml:space="preserve">, </w:t>
      </w:r>
      <w:r w:rsidRPr="00586815">
        <w:rPr>
          <w:rFonts w:asciiTheme="majorHAnsi" w:hAnsiTheme="majorHAnsi"/>
          <w:i/>
          <w:iCs/>
          <w:noProof/>
          <w:sz w:val="22"/>
          <w:szCs w:val="22"/>
        </w:rPr>
        <w:t>1</w:t>
      </w:r>
      <w:r w:rsidRPr="00586815">
        <w:rPr>
          <w:rFonts w:asciiTheme="majorHAnsi" w:hAnsiTheme="majorHAnsi"/>
          <w:noProof/>
          <w:sz w:val="22"/>
          <w:szCs w:val="22"/>
        </w:rPr>
        <w:t>(1), 1–10.</w:t>
      </w:r>
    </w:p>
    <w:p w14:paraId="69B80654" w14:textId="3E066AED" w:rsidR="00605FE3" w:rsidRPr="00605FE3" w:rsidRDefault="00586815" w:rsidP="00586815">
      <w:pPr>
        <w:autoSpaceDE w:val="0"/>
        <w:autoSpaceDN w:val="0"/>
        <w:adjustRightInd w:val="0"/>
        <w:spacing w:line="360" w:lineRule="auto"/>
        <w:ind w:left="720" w:hanging="720"/>
        <w:jc w:val="both"/>
        <w:rPr>
          <w:rFonts w:asciiTheme="majorHAnsi" w:hAnsiTheme="majorHAnsi"/>
          <w:noProof/>
          <w:sz w:val="22"/>
          <w:szCs w:val="22"/>
        </w:rPr>
      </w:pPr>
      <w:r w:rsidRPr="00586815">
        <w:rPr>
          <w:rFonts w:asciiTheme="majorHAnsi" w:hAnsiTheme="majorHAnsi"/>
          <w:b/>
          <w:bCs/>
          <w:sz w:val="22"/>
          <w:szCs w:val="22"/>
        </w:rPr>
        <w:fldChar w:fldCharType="end"/>
      </w:r>
      <w:r w:rsidRPr="00586815">
        <w:rPr>
          <w:rFonts w:asciiTheme="majorHAnsi" w:hAnsiTheme="majorHAnsi"/>
          <w:sz w:val="22"/>
          <w:szCs w:val="22"/>
        </w:rPr>
        <w:fldChar w:fldCharType="end"/>
      </w:r>
    </w:p>
    <w:bookmarkEnd w:id="0"/>
    <w:p w14:paraId="77F84BE0" w14:textId="6B5954F9" w:rsidR="00605FE3" w:rsidRPr="00901359" w:rsidRDefault="00605FE3" w:rsidP="00605FE3">
      <w:pPr>
        <w:spacing w:before="120" w:after="120" w:line="360" w:lineRule="auto"/>
        <w:rPr>
          <w:rFonts w:asciiTheme="majorHAnsi" w:hAnsiTheme="majorHAnsi"/>
          <w:b/>
          <w:sz w:val="22"/>
          <w:szCs w:val="22"/>
        </w:rPr>
      </w:pPr>
    </w:p>
    <w:sectPr w:rsidR="00605FE3" w:rsidRPr="00901359" w:rsidSect="005606C3">
      <w:headerReference w:type="even" r:id="rId15"/>
      <w:headerReference w:type="default" r:id="rId16"/>
      <w:footerReference w:type="even" r:id="rId17"/>
      <w:footerReference w:type="default" r:id="rId18"/>
      <w:headerReference w:type="first" r:id="rId19"/>
      <w:footerReference w:type="first" r:id="rId20"/>
      <w:pgSz w:w="11906" w:h="16838" w:code="9"/>
      <w:pgMar w:top="1985" w:right="1440" w:bottom="1418" w:left="1440" w:header="454" w:footer="578" w:gutter="0"/>
      <w:pgNumType w:start="5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8F73" w14:textId="77777777" w:rsidR="00140D29" w:rsidRDefault="00140D29" w:rsidP="00AD59C0">
      <w:r>
        <w:separator/>
      </w:r>
    </w:p>
  </w:endnote>
  <w:endnote w:type="continuationSeparator" w:id="0">
    <w:p w14:paraId="11C75DC3" w14:textId="77777777" w:rsidR="00140D29" w:rsidRDefault="00140D29" w:rsidP="00AD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ootlight MT Light">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szCs w:val="20"/>
      </w:rPr>
      <w:id w:val="-946471132"/>
      <w:docPartObj>
        <w:docPartGallery w:val="Page Numbers (Bottom of Page)"/>
        <w:docPartUnique/>
      </w:docPartObj>
    </w:sdtPr>
    <w:sdtEndPr/>
    <w:sdtContent>
      <w:p w14:paraId="739936FF" w14:textId="2A47FB28" w:rsidR="006E05EA" w:rsidRPr="006E05EA" w:rsidRDefault="006E05EA">
        <w:pPr>
          <w:pStyle w:val="Footer"/>
          <w:rPr>
            <w:rFonts w:asciiTheme="majorHAnsi" w:hAnsiTheme="majorHAnsi"/>
            <w:sz w:val="20"/>
            <w:szCs w:val="20"/>
          </w:rPr>
        </w:pPr>
        <w:r w:rsidRPr="006E05EA">
          <w:rPr>
            <w:rFonts w:asciiTheme="majorHAnsi" w:hAnsiTheme="majorHAnsi"/>
            <w:sz w:val="20"/>
            <w:szCs w:val="20"/>
          </w:rPr>
          <w:fldChar w:fldCharType="begin"/>
        </w:r>
        <w:r w:rsidRPr="006E05EA">
          <w:rPr>
            <w:rFonts w:asciiTheme="majorHAnsi" w:hAnsiTheme="majorHAnsi"/>
            <w:sz w:val="20"/>
            <w:szCs w:val="20"/>
          </w:rPr>
          <w:instrText>PAGE   \* MERGEFORMAT</w:instrText>
        </w:r>
        <w:r w:rsidRPr="006E05EA">
          <w:rPr>
            <w:rFonts w:asciiTheme="majorHAnsi" w:hAnsiTheme="majorHAnsi"/>
            <w:sz w:val="20"/>
            <w:szCs w:val="20"/>
          </w:rPr>
          <w:fldChar w:fldCharType="separate"/>
        </w:r>
        <w:r w:rsidRPr="006E05EA">
          <w:rPr>
            <w:rFonts w:asciiTheme="majorHAnsi" w:hAnsiTheme="majorHAnsi"/>
            <w:sz w:val="20"/>
            <w:szCs w:val="20"/>
            <w:lang w:val="id-ID"/>
          </w:rPr>
          <w:t>2</w:t>
        </w:r>
        <w:r w:rsidRPr="006E05EA">
          <w:rPr>
            <w:rFonts w:asciiTheme="majorHAnsi" w:hAnsiTheme="majorHAnsi"/>
            <w:sz w:val="20"/>
            <w:szCs w:val="20"/>
          </w:rPr>
          <w:fldChar w:fldCharType="end"/>
        </w:r>
      </w:p>
    </w:sdtContent>
  </w:sdt>
  <w:p w14:paraId="32E778AA" w14:textId="501170DF" w:rsidR="006E05EA" w:rsidRPr="006E05EA" w:rsidRDefault="006E05EA">
    <w:pPr>
      <w:pStyle w:val="Footer"/>
      <w:rPr>
        <w:rFonts w:asciiTheme="majorHAnsi" w:hAnsiTheme="majorHAnsi"/>
        <w:color w:val="aut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szCs w:val="20"/>
      </w:rPr>
      <w:id w:val="1355070303"/>
      <w:docPartObj>
        <w:docPartGallery w:val="Page Numbers (Bottom of Page)"/>
        <w:docPartUnique/>
      </w:docPartObj>
    </w:sdtPr>
    <w:sdtEndPr/>
    <w:sdtContent>
      <w:p w14:paraId="43632697" w14:textId="352217B2" w:rsidR="006E05EA" w:rsidRPr="006E05EA" w:rsidRDefault="006E05EA">
        <w:pPr>
          <w:pStyle w:val="Footer"/>
          <w:jc w:val="right"/>
          <w:rPr>
            <w:rFonts w:asciiTheme="majorHAnsi" w:hAnsiTheme="majorHAnsi"/>
            <w:sz w:val="20"/>
            <w:szCs w:val="20"/>
          </w:rPr>
        </w:pPr>
        <w:r w:rsidRPr="006E05EA">
          <w:rPr>
            <w:rFonts w:asciiTheme="majorHAnsi" w:hAnsiTheme="majorHAnsi"/>
            <w:sz w:val="20"/>
            <w:szCs w:val="20"/>
          </w:rPr>
          <w:fldChar w:fldCharType="begin"/>
        </w:r>
        <w:r w:rsidRPr="006E05EA">
          <w:rPr>
            <w:rFonts w:asciiTheme="majorHAnsi" w:hAnsiTheme="majorHAnsi"/>
            <w:sz w:val="20"/>
            <w:szCs w:val="20"/>
          </w:rPr>
          <w:instrText>PAGE   \* MERGEFORMAT</w:instrText>
        </w:r>
        <w:r w:rsidRPr="006E05EA">
          <w:rPr>
            <w:rFonts w:asciiTheme="majorHAnsi" w:hAnsiTheme="majorHAnsi"/>
            <w:sz w:val="20"/>
            <w:szCs w:val="20"/>
          </w:rPr>
          <w:fldChar w:fldCharType="separate"/>
        </w:r>
        <w:r w:rsidRPr="006E05EA">
          <w:rPr>
            <w:rFonts w:asciiTheme="majorHAnsi" w:hAnsiTheme="majorHAnsi"/>
            <w:sz w:val="20"/>
            <w:szCs w:val="20"/>
            <w:lang w:val="id-ID"/>
          </w:rPr>
          <w:t>2</w:t>
        </w:r>
        <w:r w:rsidRPr="006E05EA">
          <w:rPr>
            <w:rFonts w:asciiTheme="majorHAnsi" w:hAnsiTheme="majorHAnsi"/>
            <w:sz w:val="20"/>
            <w:szCs w:val="20"/>
          </w:rPr>
          <w:fldChar w:fldCharType="end"/>
        </w:r>
      </w:p>
    </w:sdtContent>
  </w:sdt>
  <w:p w14:paraId="3E810770" w14:textId="2FAE5486" w:rsidR="00281E54" w:rsidRPr="006E05EA" w:rsidRDefault="00281E54" w:rsidP="00D36A1B">
    <w:pPr>
      <w:pStyle w:val="Footer"/>
      <w:rPr>
        <w:rFonts w:asciiTheme="majorHAnsi" w:hAnsiTheme="maj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3216" w14:textId="35D7FCC6" w:rsidR="006E05EA" w:rsidRPr="006E05EA" w:rsidRDefault="006E05EA" w:rsidP="006E05EA">
    <w:pPr>
      <w:pBdr>
        <w:top w:val="single" w:sz="4" w:space="1" w:color="000000"/>
      </w:pBdr>
      <w:spacing w:line="276" w:lineRule="auto"/>
      <w:jc w:val="right"/>
      <w:rPr>
        <w:rFonts w:asciiTheme="majorHAnsi" w:eastAsia="Book Antiqua" w:hAnsiTheme="majorHAnsi" w:cs="Book Antiqua"/>
        <w:sz w:val="14"/>
        <w:szCs w:val="14"/>
      </w:rPr>
    </w:pPr>
    <w:r w:rsidRPr="006E05EA">
      <w:rPr>
        <w:rFonts w:asciiTheme="majorHAnsi" w:eastAsia="Book Antiqua" w:hAnsiTheme="majorHAnsi" w:cs="Book Antiqua"/>
        <w:sz w:val="14"/>
        <w:szCs w:val="14"/>
      </w:rPr>
      <w:t xml:space="preserve">This is an open access article under </w:t>
    </w:r>
    <w:hyperlink r:id="rId1">
      <w:r w:rsidRPr="006E05EA">
        <w:rPr>
          <w:rFonts w:asciiTheme="majorHAnsi" w:eastAsia="Book Antiqua" w:hAnsiTheme="majorHAnsi" w:cs="Book Antiqua"/>
          <w:color w:val="0000FF"/>
          <w:sz w:val="14"/>
          <w:szCs w:val="14"/>
          <w:u w:val="single"/>
        </w:rPr>
        <w:t>CC-BY-SA</w:t>
      </w:r>
    </w:hyperlink>
    <w:r w:rsidRPr="006E05EA">
      <w:rPr>
        <w:rFonts w:asciiTheme="majorHAnsi" w:eastAsia="Book Antiqua" w:hAnsiTheme="majorHAnsi" w:cs="Book Antiqua"/>
        <w:sz w:val="14"/>
        <w:szCs w:val="14"/>
      </w:rPr>
      <w:t xml:space="preserve"> license.</w:t>
    </w:r>
  </w:p>
  <w:sdt>
    <w:sdtPr>
      <w:rPr>
        <w:rFonts w:asciiTheme="majorHAnsi" w:hAnsiTheme="majorHAnsi"/>
      </w:rPr>
      <w:id w:val="445589451"/>
      <w:docPartObj>
        <w:docPartGallery w:val="Page Numbers (Bottom of Page)"/>
        <w:docPartUnique/>
      </w:docPartObj>
    </w:sdtPr>
    <w:sdtEndPr>
      <w:rPr>
        <w:sz w:val="20"/>
        <w:szCs w:val="20"/>
      </w:rPr>
    </w:sdtEndPr>
    <w:sdtContent>
      <w:p w14:paraId="36B34911" w14:textId="3A08F9DE" w:rsidR="006E05EA" w:rsidRPr="006E05EA" w:rsidRDefault="006E05EA">
        <w:pPr>
          <w:pStyle w:val="Footer"/>
          <w:jc w:val="right"/>
          <w:rPr>
            <w:rFonts w:asciiTheme="majorHAnsi" w:hAnsiTheme="majorHAnsi"/>
          </w:rPr>
        </w:pPr>
        <w:r w:rsidRPr="006E05EA">
          <w:rPr>
            <w:rFonts w:asciiTheme="majorHAnsi" w:hAnsiTheme="majorHAnsi"/>
            <w:noProof/>
          </w:rPr>
          <w:drawing>
            <wp:anchor distT="0" distB="0" distL="114300" distR="114300" simplePos="0" relativeHeight="251667968" behindDoc="0" locked="0" layoutInCell="1" hidden="0" allowOverlap="1" wp14:anchorId="51641D7B" wp14:editId="3D647C6A">
              <wp:simplePos x="0" y="0"/>
              <wp:positionH relativeFrom="column">
                <wp:posOffset>5124450</wp:posOffset>
              </wp:positionH>
              <wp:positionV relativeFrom="paragraph">
                <wp:posOffset>23495</wp:posOffset>
              </wp:positionV>
              <wp:extent cx="596900" cy="142875"/>
              <wp:effectExtent l="0" t="0" r="0" b="9525"/>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6021" cy="145058"/>
                      </a:xfrm>
                      <a:prstGeom prst="rect">
                        <a:avLst/>
                      </a:prstGeom>
                      <a:ln/>
                    </pic:spPr>
                  </pic:pic>
                </a:graphicData>
              </a:graphic>
              <wp14:sizeRelH relativeFrom="margin">
                <wp14:pctWidth>0</wp14:pctWidth>
              </wp14:sizeRelH>
              <wp14:sizeRelV relativeFrom="margin">
                <wp14:pctHeight>0</wp14:pctHeight>
              </wp14:sizeRelV>
            </wp:anchor>
          </w:drawing>
        </w:r>
      </w:p>
      <w:p w14:paraId="2F53EB56" w14:textId="0179BF79" w:rsidR="00AF24CF" w:rsidRPr="001D3CD9" w:rsidRDefault="00AF24CF">
        <w:pPr>
          <w:pStyle w:val="Footer"/>
          <w:jc w:val="right"/>
          <w:rPr>
            <w:rFonts w:asciiTheme="majorHAnsi" w:hAnsiTheme="majorHAnsi"/>
            <w:sz w:val="20"/>
            <w:szCs w:val="20"/>
          </w:rPr>
        </w:pPr>
        <w:r w:rsidRPr="001D3CD9">
          <w:rPr>
            <w:rFonts w:asciiTheme="majorHAnsi" w:hAnsiTheme="majorHAnsi"/>
            <w:sz w:val="20"/>
            <w:szCs w:val="20"/>
          </w:rPr>
          <w:fldChar w:fldCharType="begin"/>
        </w:r>
        <w:r w:rsidRPr="001D3CD9">
          <w:rPr>
            <w:rFonts w:asciiTheme="majorHAnsi" w:hAnsiTheme="majorHAnsi"/>
            <w:sz w:val="20"/>
            <w:szCs w:val="20"/>
          </w:rPr>
          <w:instrText>PAGE   \* MERGEFORMAT</w:instrText>
        </w:r>
        <w:r w:rsidRPr="001D3CD9">
          <w:rPr>
            <w:rFonts w:asciiTheme="majorHAnsi" w:hAnsiTheme="majorHAnsi"/>
            <w:sz w:val="20"/>
            <w:szCs w:val="20"/>
          </w:rPr>
          <w:fldChar w:fldCharType="separate"/>
        </w:r>
        <w:r w:rsidRPr="001D3CD9">
          <w:rPr>
            <w:rFonts w:asciiTheme="majorHAnsi" w:hAnsiTheme="majorHAnsi"/>
            <w:sz w:val="20"/>
            <w:szCs w:val="20"/>
            <w:lang w:val="id-ID"/>
          </w:rPr>
          <w:t>2</w:t>
        </w:r>
        <w:r w:rsidRPr="001D3CD9">
          <w:rPr>
            <w:rFonts w:asciiTheme="majorHAnsi" w:hAnsiTheme="majorHAnsi"/>
            <w:sz w:val="20"/>
            <w:szCs w:val="20"/>
          </w:rPr>
          <w:fldChar w:fldCharType="end"/>
        </w:r>
      </w:p>
    </w:sdtContent>
  </w:sdt>
  <w:p w14:paraId="13BE0B30" w14:textId="12F8A875" w:rsidR="00D36A1B" w:rsidRPr="006E05EA" w:rsidRDefault="00D36A1B" w:rsidP="00AF24CF">
    <w:pPr>
      <w:pStyle w:val="Footer"/>
      <w:rPr>
        <w:rFonts w:asciiTheme="majorHAnsi" w:hAnsiTheme="majorHAnsi"/>
        <w:color w:val="FFFFFF" w:themeColor="background1"/>
        <w:sz w:val="20"/>
        <w:szCs w:val="20"/>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4F02" w14:textId="77777777" w:rsidR="00140D29" w:rsidRDefault="00140D29" w:rsidP="00AD59C0">
      <w:r>
        <w:separator/>
      </w:r>
    </w:p>
  </w:footnote>
  <w:footnote w:type="continuationSeparator" w:id="0">
    <w:p w14:paraId="5D162B52" w14:textId="77777777" w:rsidR="00140D29" w:rsidRDefault="00140D29" w:rsidP="00AD5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5D57" w14:textId="77777777" w:rsidR="001D3CD9" w:rsidRDefault="001D3CD9" w:rsidP="001D3CD9">
    <w:pPr>
      <w:pStyle w:val="Header"/>
      <w:rPr>
        <w:rFonts w:asciiTheme="majorHAnsi" w:hAnsiTheme="majorHAnsi"/>
        <w:bCs/>
        <w:noProof/>
        <w:sz w:val="20"/>
        <w:szCs w:val="20"/>
        <w:lang w:eastAsia="id-ID"/>
      </w:rPr>
    </w:pPr>
  </w:p>
  <w:p w14:paraId="0F61142E" w14:textId="77777777" w:rsidR="001D3CD9" w:rsidRDefault="001D3CD9" w:rsidP="001D3CD9">
    <w:pPr>
      <w:pStyle w:val="Header"/>
      <w:rPr>
        <w:rFonts w:asciiTheme="majorHAnsi" w:hAnsiTheme="majorHAnsi"/>
        <w:bCs/>
        <w:noProof/>
        <w:sz w:val="20"/>
        <w:szCs w:val="20"/>
        <w:lang w:eastAsia="id-ID"/>
      </w:rPr>
    </w:pPr>
  </w:p>
  <w:p w14:paraId="4B1127F4" w14:textId="65CCAC45" w:rsidR="0085223F" w:rsidRPr="0085223F" w:rsidRDefault="001D3CD9" w:rsidP="001D3CD9">
    <w:pPr>
      <w:pStyle w:val="Header"/>
      <w:rPr>
        <w:rFonts w:asciiTheme="majorHAnsi" w:hAnsiTheme="majorHAnsi"/>
        <w:i/>
        <w:iCs/>
        <w:sz w:val="20"/>
        <w:szCs w:val="20"/>
      </w:rPr>
    </w:pPr>
    <w:r w:rsidRPr="0085223F">
      <w:rPr>
        <w:rFonts w:asciiTheme="majorHAnsi" w:hAnsiTheme="majorHAnsi"/>
        <w:bCs/>
        <w:noProof/>
        <w:sz w:val="20"/>
        <w:szCs w:val="20"/>
        <w:lang w:eastAsia="id-ID"/>
      </w:rPr>
      <w:t xml:space="preserve">RISK </w:t>
    </w:r>
    <w:r>
      <w:rPr>
        <w:rFonts w:asciiTheme="majorHAnsi" w:hAnsiTheme="majorHAnsi"/>
        <w:bCs/>
        <w:noProof/>
        <w:sz w:val="20"/>
        <w:szCs w:val="20"/>
        <w:lang w:eastAsia="id-ID"/>
      </w:rPr>
      <w:t xml:space="preserve">: </w:t>
    </w:r>
    <w:r w:rsidRPr="0085223F">
      <w:rPr>
        <w:rFonts w:asciiTheme="majorHAnsi" w:hAnsiTheme="majorHAnsi"/>
        <w:bCs/>
        <w:noProof/>
        <w:sz w:val="20"/>
        <w:szCs w:val="20"/>
        <w:lang w:eastAsia="id-ID"/>
      </w:rPr>
      <w:t>Jurnal</w:t>
    </w:r>
    <w:r w:rsidRPr="0085223F">
      <w:rPr>
        <w:rFonts w:asciiTheme="majorHAnsi" w:hAnsiTheme="majorHAnsi"/>
        <w:noProof/>
        <w:sz w:val="20"/>
        <w:szCs w:val="20"/>
        <w:lang w:eastAsia="id-ID"/>
      </w:rPr>
      <w:t xml:space="preserve"> Riset Bisnis dan Ekonomi</w:t>
    </w:r>
    <w:r w:rsidRPr="0085223F">
      <w:rPr>
        <w:rFonts w:asciiTheme="majorHAnsi" w:hAnsiTheme="majorHAnsi"/>
        <w:b/>
        <w:noProof/>
        <w:sz w:val="20"/>
        <w:szCs w:val="20"/>
        <w:lang w:eastAsia="id-ID"/>
      </w:rPr>
      <w:t xml:space="preserve"> </w:t>
    </w:r>
    <w:r w:rsidRPr="0085223F">
      <w:rPr>
        <w:rFonts w:asciiTheme="majorHAnsi" w:hAnsiTheme="majorHAnsi"/>
        <w:noProof/>
        <w:sz w:val="20"/>
        <w:szCs w:val="20"/>
        <w:lang w:val="id-ID" w:eastAsia="id-ID"/>
      </w:rPr>
      <w:t xml:space="preserve">Vol. </w:t>
    </w:r>
    <w:r w:rsidR="00C164D8">
      <w:rPr>
        <w:rFonts w:asciiTheme="majorHAnsi" w:hAnsiTheme="majorHAnsi"/>
        <w:noProof/>
        <w:sz w:val="20"/>
        <w:szCs w:val="20"/>
        <w:lang w:val="en-GB" w:eastAsia="id-ID"/>
      </w:rPr>
      <w:t>05</w:t>
    </w:r>
    <w:r w:rsidRPr="0085223F">
      <w:rPr>
        <w:rFonts w:asciiTheme="majorHAnsi" w:hAnsiTheme="majorHAnsi"/>
        <w:noProof/>
        <w:sz w:val="20"/>
        <w:szCs w:val="20"/>
        <w:lang w:val="id-ID" w:eastAsia="id-ID"/>
      </w:rPr>
      <w:t xml:space="preserve">, No. </w:t>
    </w:r>
    <w:r w:rsidR="00C164D8">
      <w:rPr>
        <w:rFonts w:asciiTheme="majorHAnsi" w:hAnsiTheme="majorHAnsi"/>
        <w:noProof/>
        <w:sz w:val="20"/>
        <w:szCs w:val="20"/>
        <w:lang w:eastAsia="id-ID"/>
      </w:rPr>
      <w:t>01</w:t>
    </w:r>
    <w:r w:rsidRPr="0085223F">
      <w:rPr>
        <w:rFonts w:asciiTheme="majorHAnsi" w:hAnsiTheme="majorHAnsi"/>
        <w:noProof/>
        <w:sz w:val="20"/>
        <w:szCs w:val="20"/>
        <w:lang w:val="id-ID" w:eastAsia="id-ID"/>
      </w:rPr>
      <w:t xml:space="preserve">, Tahun </w:t>
    </w:r>
    <w:r w:rsidR="00C164D8">
      <w:rPr>
        <w:rFonts w:asciiTheme="majorHAnsi" w:hAnsiTheme="majorHAnsi"/>
        <w:noProof/>
        <w:sz w:val="20"/>
        <w:szCs w:val="20"/>
        <w:lang w:val="en-GB" w:eastAsia="id-ID"/>
      </w:rPr>
      <w:t>2024</w:t>
    </w:r>
    <w:r w:rsidRPr="0085223F">
      <w:rPr>
        <w:rFonts w:asciiTheme="majorHAnsi" w:hAnsiTheme="majorHAnsi"/>
        <w:i/>
        <w:iCs/>
        <w:noProof/>
        <w:sz w:val="20"/>
        <w:szCs w:val="20"/>
      </w:rPr>
      <w:t xml:space="preserve"> </w:t>
    </w:r>
    <w:r w:rsidR="0085223F" w:rsidRPr="0085223F">
      <w:rPr>
        <w:rFonts w:asciiTheme="majorHAnsi" w:hAnsiTheme="majorHAnsi"/>
        <w:i/>
        <w:iCs/>
        <w:noProof/>
        <w:sz w:val="20"/>
        <w:szCs w:val="20"/>
      </w:rPr>
      <mc:AlternateContent>
        <mc:Choice Requires="wps">
          <w:drawing>
            <wp:anchor distT="0" distB="0" distL="114300" distR="114300" simplePos="0" relativeHeight="251668992" behindDoc="0" locked="0" layoutInCell="1" allowOverlap="1" wp14:anchorId="502AF051" wp14:editId="16662A57">
              <wp:simplePos x="0" y="0"/>
              <wp:positionH relativeFrom="column">
                <wp:posOffset>0</wp:posOffset>
              </wp:positionH>
              <wp:positionV relativeFrom="paragraph">
                <wp:posOffset>264160</wp:posOffset>
              </wp:positionV>
              <wp:extent cx="5734050" cy="0"/>
              <wp:effectExtent l="0" t="0" r="0" b="0"/>
              <wp:wrapNone/>
              <wp:docPr id="1898845314" name="Konektor Lurus 4"/>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278A2405" id="Konektor Lurus 4" o:spid="_x0000_s1026" style="position:absolute;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0.8pt" to="451.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" strokecolor="black [304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9852" w14:textId="15BC946D" w:rsidR="009673C7" w:rsidRPr="0085223F" w:rsidRDefault="009673C7" w:rsidP="00374A7B">
    <w:pPr>
      <w:pStyle w:val="Header"/>
      <w:tabs>
        <w:tab w:val="clear" w:pos="4680"/>
      </w:tabs>
      <w:jc w:val="right"/>
      <w:rPr>
        <w:rFonts w:asciiTheme="majorHAnsi" w:hAnsiTheme="majorHAnsi"/>
        <w:b/>
        <w:noProof/>
        <w:lang w:val="id-ID" w:eastAsia="id-ID"/>
      </w:rPr>
    </w:pPr>
  </w:p>
  <w:p w14:paraId="0468B2FE" w14:textId="77777777" w:rsidR="001D3CD9" w:rsidRDefault="001D3CD9" w:rsidP="001D3CD9">
    <w:pPr>
      <w:pStyle w:val="Header"/>
      <w:tabs>
        <w:tab w:val="clear" w:pos="4680"/>
      </w:tabs>
      <w:jc w:val="right"/>
      <w:rPr>
        <w:rFonts w:asciiTheme="majorHAnsi" w:hAnsiTheme="majorHAnsi"/>
        <w:i/>
        <w:iCs/>
        <w:sz w:val="20"/>
        <w:szCs w:val="20"/>
      </w:rPr>
    </w:pPr>
  </w:p>
  <w:p w14:paraId="45942618" w14:textId="1A4FD9F1" w:rsidR="00675A68" w:rsidRPr="0085223F" w:rsidRDefault="0085223F" w:rsidP="001D3CD9">
    <w:pPr>
      <w:pStyle w:val="Header"/>
      <w:tabs>
        <w:tab w:val="clear" w:pos="4680"/>
      </w:tabs>
      <w:jc w:val="right"/>
      <w:rPr>
        <w:rFonts w:asciiTheme="majorHAnsi" w:hAnsiTheme="majorHAnsi"/>
        <w:b/>
        <w:noProof/>
        <w:sz w:val="20"/>
        <w:szCs w:val="20"/>
        <w:lang w:eastAsia="id-ID"/>
      </w:rPr>
    </w:pPr>
    <w:r w:rsidRPr="0085223F">
      <w:rPr>
        <w:rFonts w:asciiTheme="majorHAnsi" w:hAnsiTheme="majorHAnsi"/>
        <w:noProof/>
        <w:sz w:val="20"/>
        <w:szCs w:val="20"/>
      </w:rPr>
      <mc:AlternateContent>
        <mc:Choice Requires="wps">
          <w:drawing>
            <wp:anchor distT="0" distB="0" distL="114300" distR="114300" simplePos="0" relativeHeight="251673088" behindDoc="0" locked="0" layoutInCell="1" allowOverlap="1" wp14:anchorId="5D571F17" wp14:editId="6C85A519">
              <wp:simplePos x="0" y="0"/>
              <wp:positionH relativeFrom="column">
                <wp:posOffset>0</wp:posOffset>
              </wp:positionH>
              <wp:positionV relativeFrom="paragraph">
                <wp:posOffset>228600</wp:posOffset>
              </wp:positionV>
              <wp:extent cx="5753100" cy="0"/>
              <wp:effectExtent l="0" t="0" r="0" b="0"/>
              <wp:wrapNone/>
              <wp:docPr id="597789472" name="Konektor Lurus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0B67E819" id="Konektor Lurus 4"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8pt" to="45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" strokecolor="black [3040]"/>
          </w:pict>
        </mc:Fallback>
      </mc:AlternateContent>
    </w:r>
    <w:r w:rsidR="001D3CD9" w:rsidRPr="0085223F">
      <w:rPr>
        <w:rFonts w:asciiTheme="majorHAnsi" w:hAnsiTheme="majorHAnsi"/>
        <w:i/>
        <w:iCs/>
        <w:sz w:val="20"/>
        <w:szCs w:val="20"/>
      </w:rPr>
      <w:t>Author</w:t>
    </w:r>
    <w:r w:rsidR="001D3CD9">
      <w:rPr>
        <w:rFonts w:asciiTheme="majorHAnsi" w:hAnsiTheme="majorHAnsi"/>
        <w:i/>
        <w:iCs/>
        <w:sz w:val="20"/>
        <w:szCs w:val="20"/>
      </w:rPr>
      <w:t>’s</w:t>
    </w:r>
    <w:r w:rsidR="001D3CD9" w:rsidRPr="0085223F">
      <w:rPr>
        <w:rFonts w:asciiTheme="majorHAnsi" w:hAnsiTheme="majorHAnsi"/>
        <w:i/>
        <w:iCs/>
        <w:sz w:val="20"/>
        <w:szCs w:val="20"/>
      </w:rPr>
      <w:t xml:space="preserve"> Last Name; title 3 word…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CC4F" w14:textId="00D347F4" w:rsidR="005643E0" w:rsidRPr="00DE67D4" w:rsidRDefault="00A612C6" w:rsidP="005643E0">
    <w:pPr>
      <w:pStyle w:val="Header"/>
      <w:tabs>
        <w:tab w:val="clear" w:pos="4680"/>
      </w:tabs>
      <w:jc w:val="right"/>
      <w:rPr>
        <w:rFonts w:ascii="Footlight MT Light" w:hAnsi="Footlight MT Light"/>
        <w:b/>
        <w:noProof/>
        <w:lang w:val="id-ID" w:eastAsia="id-ID"/>
      </w:rPr>
    </w:pPr>
    <w:r w:rsidRPr="00A612C6">
      <w:rPr>
        <w:noProof/>
      </w:rPr>
      <w:drawing>
        <wp:anchor distT="0" distB="0" distL="114300" distR="114300" simplePos="0" relativeHeight="251665920" behindDoc="0" locked="0" layoutInCell="1" allowOverlap="1" wp14:anchorId="7FFE364E" wp14:editId="7FA9610B">
          <wp:simplePos x="0" y="0"/>
          <wp:positionH relativeFrom="column">
            <wp:posOffset>-50800</wp:posOffset>
          </wp:positionH>
          <wp:positionV relativeFrom="paragraph">
            <wp:posOffset>187960</wp:posOffset>
          </wp:positionV>
          <wp:extent cx="1206500" cy="685165"/>
          <wp:effectExtent l="0" t="0" r="0" b="635"/>
          <wp:wrapNone/>
          <wp:docPr id="1696516416" name="Gambar 169651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500" cy="685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5DE86" w14:textId="4F963D36" w:rsidR="005643E0" w:rsidRPr="00A612C6" w:rsidRDefault="00AA0D2C" w:rsidP="00486BC0">
    <w:pPr>
      <w:pStyle w:val="Header"/>
      <w:tabs>
        <w:tab w:val="clear" w:pos="4680"/>
      </w:tabs>
      <w:jc w:val="center"/>
      <w:rPr>
        <w:rFonts w:asciiTheme="majorHAnsi" w:hAnsiTheme="majorHAnsi"/>
        <w:b/>
        <w:noProof/>
        <w:lang w:eastAsia="id-ID"/>
      </w:rPr>
    </w:pPr>
    <w:r w:rsidRPr="00A612C6">
      <w:rPr>
        <w:rFonts w:asciiTheme="majorHAnsi" w:hAnsiTheme="majorHAnsi"/>
        <w:b/>
        <w:noProof/>
        <w:lang w:eastAsia="id-ID"/>
      </w:rPr>
      <w:t>RISK : Jurnal Riset Bisnis dan Ekonomi</w:t>
    </w:r>
  </w:p>
  <w:p w14:paraId="1E4399A3" w14:textId="5A3FC606" w:rsidR="00486BC0" w:rsidRPr="003C74AA" w:rsidRDefault="00486BC0" w:rsidP="00A612C6">
    <w:pPr>
      <w:pStyle w:val="Header"/>
      <w:tabs>
        <w:tab w:val="clear" w:pos="4680"/>
      </w:tabs>
      <w:spacing w:line="276" w:lineRule="auto"/>
      <w:jc w:val="center"/>
      <w:rPr>
        <w:rFonts w:asciiTheme="majorHAnsi" w:hAnsiTheme="majorHAnsi"/>
        <w:noProof/>
        <w:lang w:val="en-GB" w:eastAsia="id-ID"/>
      </w:rPr>
    </w:pPr>
    <w:r w:rsidRPr="00A612C6">
      <w:rPr>
        <w:rFonts w:asciiTheme="majorHAnsi" w:hAnsiTheme="majorHAnsi"/>
        <w:noProof/>
        <w:lang w:val="id-ID" w:eastAsia="id-ID"/>
      </w:rPr>
      <w:t xml:space="preserve">Vol. </w:t>
    </w:r>
    <w:r w:rsidR="003C74AA">
      <w:rPr>
        <w:rFonts w:asciiTheme="majorHAnsi" w:hAnsiTheme="majorHAnsi"/>
        <w:noProof/>
        <w:lang w:val="en-GB" w:eastAsia="id-ID"/>
      </w:rPr>
      <w:t>05</w:t>
    </w:r>
    <w:r w:rsidRPr="00A612C6">
      <w:rPr>
        <w:rFonts w:asciiTheme="majorHAnsi" w:hAnsiTheme="majorHAnsi"/>
        <w:noProof/>
        <w:lang w:val="id-ID" w:eastAsia="id-ID"/>
      </w:rPr>
      <w:t xml:space="preserve">, No. </w:t>
    </w:r>
    <w:r w:rsidR="003C74AA">
      <w:rPr>
        <w:rFonts w:asciiTheme="majorHAnsi" w:hAnsiTheme="majorHAnsi"/>
        <w:noProof/>
        <w:lang w:eastAsia="id-ID"/>
      </w:rPr>
      <w:t>01</w:t>
    </w:r>
    <w:r w:rsidRPr="00A612C6">
      <w:rPr>
        <w:rFonts w:asciiTheme="majorHAnsi" w:hAnsiTheme="majorHAnsi"/>
        <w:noProof/>
        <w:lang w:val="id-ID" w:eastAsia="id-ID"/>
      </w:rPr>
      <w:t xml:space="preserve">, Tahun </w:t>
    </w:r>
    <w:r w:rsidR="003C74AA">
      <w:rPr>
        <w:rFonts w:asciiTheme="majorHAnsi" w:hAnsiTheme="majorHAnsi"/>
        <w:noProof/>
        <w:lang w:val="en-GB" w:eastAsia="id-ID"/>
      </w:rPr>
      <w:t>2024</w:t>
    </w:r>
  </w:p>
  <w:p w14:paraId="241F3B09" w14:textId="209320BD" w:rsidR="00281E54" w:rsidRPr="00A612C6" w:rsidRDefault="00486BC0" w:rsidP="00486BC0">
    <w:pPr>
      <w:pStyle w:val="Header"/>
      <w:tabs>
        <w:tab w:val="clear" w:pos="4680"/>
      </w:tabs>
      <w:jc w:val="center"/>
      <w:rPr>
        <w:rFonts w:asciiTheme="majorHAnsi" w:hAnsiTheme="majorHAnsi"/>
        <w:i/>
        <w:iCs/>
        <w:noProof/>
        <w:color w:val="auto"/>
        <w:sz w:val="22"/>
        <w:szCs w:val="22"/>
        <w:lang w:eastAsia="id-ID"/>
      </w:rPr>
    </w:pPr>
    <w:r w:rsidRPr="00A612C6">
      <w:rPr>
        <w:rFonts w:asciiTheme="majorHAnsi" w:hAnsiTheme="majorHAnsi"/>
        <w:noProof/>
        <w:sz w:val="22"/>
        <w:szCs w:val="22"/>
        <w:lang w:eastAsia="id-ID"/>
      </w:rPr>
      <w:t xml:space="preserve">available online at </w:t>
    </w:r>
    <w:hyperlink r:id="rId2" w:history="1">
      <w:r w:rsidRPr="00A612C6">
        <w:rPr>
          <w:rStyle w:val="Hyperlink"/>
          <w:rFonts w:asciiTheme="majorHAnsi" w:hAnsiTheme="majorHAnsi" w:cs="Calibri"/>
          <w:i/>
          <w:iCs/>
          <w:noProof/>
          <w:color w:val="auto"/>
          <w:sz w:val="22"/>
          <w:szCs w:val="22"/>
          <w:lang w:eastAsia="id-ID"/>
        </w:rPr>
        <w:t>https://ojs.unik-kediri.ac.id/index.php/risk</w:t>
      </w:r>
    </w:hyperlink>
    <w:r w:rsidRPr="00A612C6">
      <w:rPr>
        <w:rFonts w:asciiTheme="majorHAnsi" w:hAnsiTheme="majorHAnsi"/>
        <w:i/>
        <w:iCs/>
        <w:noProof/>
        <w:color w:val="auto"/>
        <w:sz w:val="22"/>
        <w:szCs w:val="22"/>
        <w:lang w:eastAsia="id-ID"/>
      </w:rPr>
      <w:t xml:space="preserve"> </w:t>
    </w:r>
  </w:p>
  <w:p w14:paraId="4D8E6B5A" w14:textId="29BE8E81" w:rsidR="00486BC0" w:rsidRPr="00A612C6" w:rsidRDefault="00486BC0" w:rsidP="00486BC0">
    <w:pPr>
      <w:pStyle w:val="Header"/>
      <w:jc w:val="center"/>
      <w:rPr>
        <w:rFonts w:asciiTheme="majorHAnsi" w:hAnsiTheme="majorHAnsi"/>
        <w:noProof/>
        <w:sz w:val="22"/>
        <w:szCs w:val="22"/>
        <w:lang w:eastAsia="id-ID"/>
      </w:rPr>
    </w:pPr>
    <w:r w:rsidRPr="00A612C6">
      <w:rPr>
        <w:rFonts w:asciiTheme="majorHAnsi" w:hAnsiTheme="majorHAnsi"/>
        <w:noProof/>
        <w:sz w:val="22"/>
        <w:szCs w:val="22"/>
        <w:lang w:eastAsia="id-ID"/>
      </w:rPr>
      <w:t>ISSN (Online) 2722 – 3361; (Print)  2722 – 3108</w:t>
    </w:r>
  </w:p>
  <w:p w14:paraId="525CCF6D" w14:textId="775463FF" w:rsidR="00486BC0" w:rsidRPr="00486BC0" w:rsidRDefault="00486BC0" w:rsidP="00486BC0">
    <w:pPr>
      <w:pStyle w:val="Header"/>
      <w:tabs>
        <w:tab w:val="clear" w:pos="4680"/>
      </w:tabs>
      <w:jc w:val="center"/>
      <w:rPr>
        <w:rFonts w:ascii="Footlight MT Light" w:hAnsi="Footlight MT Light"/>
        <w:noProof/>
        <w:sz w:val="22"/>
        <w:szCs w:val="22"/>
        <w:lang w:eastAsia="id-ID"/>
      </w:rPr>
    </w:pPr>
    <w:r w:rsidRPr="00486BC0">
      <w:rPr>
        <w:rFonts w:ascii="Footlight MT Light" w:hAnsi="Footlight MT Light"/>
        <w:noProof/>
        <w:sz w:val="22"/>
        <w:szCs w:val="22"/>
      </w:rPr>
      <mc:AlternateContent>
        <mc:Choice Requires="wps">
          <w:drawing>
            <wp:anchor distT="0" distB="0" distL="114300" distR="114300" simplePos="0" relativeHeight="251659776" behindDoc="0" locked="0" layoutInCell="1" allowOverlap="1" wp14:anchorId="6DF08860" wp14:editId="0E6128B3">
              <wp:simplePos x="0" y="0"/>
              <wp:positionH relativeFrom="column">
                <wp:posOffset>-8255</wp:posOffset>
              </wp:positionH>
              <wp:positionV relativeFrom="paragraph">
                <wp:posOffset>43180</wp:posOffset>
              </wp:positionV>
              <wp:extent cx="5725160" cy="50165"/>
              <wp:effectExtent l="0" t="0" r="8890" b="698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160" cy="50165"/>
                      </a:xfrm>
                      <a:prstGeom prst="rect">
                        <a:avLst/>
                      </a:prstGeom>
                      <a:solidFill>
                        <a:schemeClr val="accent6">
                          <a:lumMod val="40000"/>
                          <a:lumOff val="6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AC57224" id="Rectangle 20" o:spid="_x0000_s1026" style="position:absolute;margin-left:-.65pt;margin-top:3.4pt;width:450.8pt;height: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" fillcolor="#fbd4b4 [1305]"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0C6F"/>
    <w:multiLevelType w:val="hybridMultilevel"/>
    <w:tmpl w:val="3BF8E3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3803737"/>
    <w:multiLevelType w:val="hybridMultilevel"/>
    <w:tmpl w:val="EC6C6AB2"/>
    <w:lvl w:ilvl="0" w:tplc="C98EE4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3B70E43"/>
    <w:multiLevelType w:val="hybridMultilevel"/>
    <w:tmpl w:val="8D3A882A"/>
    <w:lvl w:ilvl="0" w:tplc="804A17C6">
      <w:numFmt w:val="bullet"/>
      <w:lvlText w:val="-"/>
      <w:lvlJc w:val="left"/>
      <w:pPr>
        <w:ind w:left="927" w:hanging="360"/>
      </w:pPr>
      <w:rPr>
        <w:rFonts w:ascii="Garamond" w:eastAsia="Times New Roman" w:hAnsi="Garamond" w:hint="default"/>
      </w:rPr>
    </w:lvl>
    <w:lvl w:ilvl="1" w:tplc="04210003" w:tentative="1">
      <w:start w:val="1"/>
      <w:numFmt w:val="bullet"/>
      <w:lvlText w:val="o"/>
      <w:lvlJc w:val="left"/>
      <w:pPr>
        <w:ind w:left="1647" w:hanging="360"/>
      </w:pPr>
      <w:rPr>
        <w:rFonts w:ascii="Courier New" w:hAnsi="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3" w15:restartNumberingAfterBreak="0">
    <w:nsid w:val="2B2D1E1F"/>
    <w:multiLevelType w:val="hybridMultilevel"/>
    <w:tmpl w:val="691E32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D362C4B"/>
    <w:multiLevelType w:val="hybridMultilevel"/>
    <w:tmpl w:val="F0082BF6"/>
    <w:lvl w:ilvl="0" w:tplc="2592CA6A">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15:restartNumberingAfterBreak="0">
    <w:nsid w:val="311E1A42"/>
    <w:multiLevelType w:val="hybridMultilevel"/>
    <w:tmpl w:val="16840470"/>
    <w:lvl w:ilvl="0" w:tplc="7BAA9BDC">
      <w:start w:val="1"/>
      <w:numFmt w:val="decimal"/>
      <w:lvlText w:val="%1."/>
      <w:lvlJc w:val="left"/>
      <w:pPr>
        <w:ind w:left="1316" w:hanging="361"/>
      </w:pPr>
      <w:rPr>
        <w:rFonts w:ascii="Times New Roman" w:eastAsia="Times New Roman" w:hAnsi="Times New Roman" w:cs="Times New Roman" w:hint="default"/>
        <w:w w:val="100"/>
        <w:sz w:val="24"/>
        <w:szCs w:val="24"/>
        <w:lang w:val="id" w:eastAsia="en-US" w:bidi="ar-SA"/>
      </w:rPr>
    </w:lvl>
    <w:lvl w:ilvl="1" w:tplc="CA7EEDFA">
      <w:start w:val="1"/>
      <w:numFmt w:val="decimal"/>
      <w:lvlText w:val="%2."/>
      <w:lvlJc w:val="left"/>
      <w:pPr>
        <w:ind w:left="1551" w:hanging="245"/>
      </w:pPr>
      <w:rPr>
        <w:rFonts w:ascii="Times New Roman" w:eastAsia="Times New Roman" w:hAnsi="Times New Roman" w:cs="Times New Roman" w:hint="default"/>
        <w:w w:val="100"/>
        <w:sz w:val="24"/>
        <w:szCs w:val="24"/>
        <w:lang w:val="id" w:eastAsia="en-US" w:bidi="ar-SA"/>
      </w:rPr>
    </w:lvl>
    <w:lvl w:ilvl="2" w:tplc="582C2A50">
      <w:numFmt w:val="bullet"/>
      <w:lvlText w:val="•"/>
      <w:lvlJc w:val="left"/>
      <w:pPr>
        <w:ind w:left="2447" w:hanging="245"/>
      </w:pPr>
      <w:rPr>
        <w:rFonts w:hint="default"/>
        <w:lang w:val="id" w:eastAsia="en-US" w:bidi="ar-SA"/>
      </w:rPr>
    </w:lvl>
    <w:lvl w:ilvl="3" w:tplc="90208860">
      <w:numFmt w:val="bullet"/>
      <w:lvlText w:val="•"/>
      <w:lvlJc w:val="left"/>
      <w:pPr>
        <w:ind w:left="3335" w:hanging="245"/>
      </w:pPr>
      <w:rPr>
        <w:rFonts w:hint="default"/>
        <w:lang w:val="id" w:eastAsia="en-US" w:bidi="ar-SA"/>
      </w:rPr>
    </w:lvl>
    <w:lvl w:ilvl="4" w:tplc="55422B62">
      <w:numFmt w:val="bullet"/>
      <w:lvlText w:val="•"/>
      <w:lvlJc w:val="left"/>
      <w:pPr>
        <w:ind w:left="4222" w:hanging="245"/>
      </w:pPr>
      <w:rPr>
        <w:rFonts w:hint="default"/>
        <w:lang w:val="id" w:eastAsia="en-US" w:bidi="ar-SA"/>
      </w:rPr>
    </w:lvl>
    <w:lvl w:ilvl="5" w:tplc="A09AC2BC">
      <w:numFmt w:val="bullet"/>
      <w:lvlText w:val="•"/>
      <w:lvlJc w:val="left"/>
      <w:pPr>
        <w:ind w:left="5110" w:hanging="245"/>
      </w:pPr>
      <w:rPr>
        <w:rFonts w:hint="default"/>
        <w:lang w:val="id" w:eastAsia="en-US" w:bidi="ar-SA"/>
      </w:rPr>
    </w:lvl>
    <w:lvl w:ilvl="6" w:tplc="5FD85D28">
      <w:numFmt w:val="bullet"/>
      <w:lvlText w:val="•"/>
      <w:lvlJc w:val="left"/>
      <w:pPr>
        <w:ind w:left="5998" w:hanging="245"/>
      </w:pPr>
      <w:rPr>
        <w:rFonts w:hint="default"/>
        <w:lang w:val="id" w:eastAsia="en-US" w:bidi="ar-SA"/>
      </w:rPr>
    </w:lvl>
    <w:lvl w:ilvl="7" w:tplc="27ECF628">
      <w:numFmt w:val="bullet"/>
      <w:lvlText w:val="•"/>
      <w:lvlJc w:val="left"/>
      <w:pPr>
        <w:ind w:left="6885" w:hanging="245"/>
      </w:pPr>
      <w:rPr>
        <w:rFonts w:hint="default"/>
        <w:lang w:val="id" w:eastAsia="en-US" w:bidi="ar-SA"/>
      </w:rPr>
    </w:lvl>
    <w:lvl w:ilvl="8" w:tplc="13920CAE">
      <w:numFmt w:val="bullet"/>
      <w:lvlText w:val="•"/>
      <w:lvlJc w:val="left"/>
      <w:pPr>
        <w:ind w:left="7773" w:hanging="245"/>
      </w:pPr>
      <w:rPr>
        <w:rFonts w:hint="default"/>
        <w:lang w:val="id" w:eastAsia="en-US" w:bidi="ar-SA"/>
      </w:rPr>
    </w:lvl>
  </w:abstractNum>
  <w:abstractNum w:abstractNumId="6" w15:restartNumberingAfterBreak="0">
    <w:nsid w:val="35386CA0"/>
    <w:multiLevelType w:val="hybridMultilevel"/>
    <w:tmpl w:val="E970128C"/>
    <w:lvl w:ilvl="0" w:tplc="0409000F">
      <w:start w:val="1"/>
      <w:numFmt w:val="decimal"/>
      <w:lvlText w:val="%1."/>
      <w:lvlJc w:val="left"/>
      <w:pPr>
        <w:ind w:left="1287" w:hanging="360"/>
      </w:pPr>
      <w:rPr>
        <w:rFonts w:cs="Times New Roman" w:hint="default"/>
      </w:rPr>
    </w:lvl>
    <w:lvl w:ilvl="1" w:tplc="04210003" w:tentative="1">
      <w:start w:val="1"/>
      <w:numFmt w:val="bullet"/>
      <w:lvlText w:val="o"/>
      <w:lvlJc w:val="left"/>
      <w:pPr>
        <w:ind w:left="2007" w:hanging="360"/>
      </w:pPr>
      <w:rPr>
        <w:rFonts w:ascii="Courier New" w:hAnsi="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7" w15:restartNumberingAfterBreak="0">
    <w:nsid w:val="368C5AA3"/>
    <w:multiLevelType w:val="hybridMultilevel"/>
    <w:tmpl w:val="091A63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84B54AB"/>
    <w:multiLevelType w:val="hybridMultilevel"/>
    <w:tmpl w:val="F43428E0"/>
    <w:lvl w:ilvl="0" w:tplc="0409000F">
      <w:start w:val="1"/>
      <w:numFmt w:val="decimal"/>
      <w:lvlText w:val="%1."/>
      <w:lvlJc w:val="left"/>
      <w:pPr>
        <w:ind w:left="927" w:hanging="360"/>
      </w:pPr>
      <w:rPr>
        <w:rFonts w:cs="Times New Roman" w:hint="default"/>
      </w:rPr>
    </w:lvl>
    <w:lvl w:ilvl="1" w:tplc="04210003" w:tentative="1">
      <w:start w:val="1"/>
      <w:numFmt w:val="bullet"/>
      <w:lvlText w:val="o"/>
      <w:lvlJc w:val="left"/>
      <w:pPr>
        <w:ind w:left="1647" w:hanging="360"/>
      </w:pPr>
      <w:rPr>
        <w:rFonts w:ascii="Courier New" w:hAnsi="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9" w15:restartNumberingAfterBreak="0">
    <w:nsid w:val="43956909"/>
    <w:multiLevelType w:val="hybridMultilevel"/>
    <w:tmpl w:val="D3ECC06E"/>
    <w:lvl w:ilvl="0" w:tplc="6CCE88A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0" w15:restartNumberingAfterBreak="0">
    <w:nsid w:val="4BC87805"/>
    <w:multiLevelType w:val="hybridMultilevel"/>
    <w:tmpl w:val="15A6F1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9513565"/>
    <w:multiLevelType w:val="hybridMultilevel"/>
    <w:tmpl w:val="5D4CB096"/>
    <w:lvl w:ilvl="0" w:tplc="804A17C6">
      <w:numFmt w:val="bullet"/>
      <w:lvlText w:val="-"/>
      <w:lvlJc w:val="left"/>
      <w:pPr>
        <w:ind w:left="1287" w:hanging="360"/>
      </w:pPr>
      <w:rPr>
        <w:rFonts w:ascii="Garamond" w:eastAsia="Times New Roman" w:hAnsi="Garamond" w:hint="default"/>
      </w:rPr>
    </w:lvl>
    <w:lvl w:ilvl="1" w:tplc="04210003" w:tentative="1">
      <w:start w:val="1"/>
      <w:numFmt w:val="bullet"/>
      <w:lvlText w:val="o"/>
      <w:lvlJc w:val="left"/>
      <w:pPr>
        <w:ind w:left="2007" w:hanging="360"/>
      </w:pPr>
      <w:rPr>
        <w:rFonts w:ascii="Courier New" w:hAnsi="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2" w15:restartNumberingAfterBreak="0">
    <w:nsid w:val="59957DE2"/>
    <w:multiLevelType w:val="hybridMultilevel"/>
    <w:tmpl w:val="3474D750"/>
    <w:lvl w:ilvl="0" w:tplc="D632C0D6">
      <w:start w:val="1"/>
      <w:numFmt w:val="decimal"/>
      <w:lvlText w:val="%1."/>
      <w:lvlJc w:val="left"/>
      <w:pPr>
        <w:ind w:left="1316" w:hanging="361"/>
      </w:pPr>
      <w:rPr>
        <w:rFonts w:ascii="Times New Roman" w:eastAsia="Times New Roman" w:hAnsi="Times New Roman" w:cs="Times New Roman" w:hint="default"/>
        <w:b/>
        <w:bCs/>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E9B2C9D"/>
    <w:multiLevelType w:val="hybridMultilevel"/>
    <w:tmpl w:val="BE0C8B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F783E6E"/>
    <w:multiLevelType w:val="hybridMultilevel"/>
    <w:tmpl w:val="9F24C8D4"/>
    <w:lvl w:ilvl="0" w:tplc="F23A590A">
      <w:start w:val="1"/>
      <w:numFmt w:val="decimal"/>
      <w:lvlText w:val="%1."/>
      <w:lvlJc w:val="left"/>
      <w:pPr>
        <w:ind w:left="1316" w:hanging="361"/>
      </w:pPr>
      <w:rPr>
        <w:rFonts w:ascii="Times New Roman" w:eastAsia="Times New Roman" w:hAnsi="Times New Roman" w:cs="Times New Roman" w:hint="default"/>
        <w:w w:val="100"/>
        <w:sz w:val="24"/>
        <w:szCs w:val="24"/>
        <w:lang w:val="id" w:eastAsia="en-US" w:bidi="ar-SA"/>
      </w:rPr>
    </w:lvl>
    <w:lvl w:ilvl="1" w:tplc="6AD85CE2">
      <w:numFmt w:val="bullet"/>
      <w:lvlText w:val="•"/>
      <w:lvlJc w:val="left"/>
      <w:pPr>
        <w:ind w:left="2142" w:hanging="361"/>
      </w:pPr>
      <w:rPr>
        <w:rFonts w:hint="default"/>
        <w:lang w:val="id" w:eastAsia="en-US" w:bidi="ar-SA"/>
      </w:rPr>
    </w:lvl>
    <w:lvl w:ilvl="2" w:tplc="AD3674C6">
      <w:numFmt w:val="bullet"/>
      <w:lvlText w:val="•"/>
      <w:lvlJc w:val="left"/>
      <w:pPr>
        <w:ind w:left="2965" w:hanging="361"/>
      </w:pPr>
      <w:rPr>
        <w:rFonts w:hint="default"/>
        <w:lang w:val="id" w:eastAsia="en-US" w:bidi="ar-SA"/>
      </w:rPr>
    </w:lvl>
    <w:lvl w:ilvl="3" w:tplc="4AEA641C">
      <w:numFmt w:val="bullet"/>
      <w:lvlText w:val="•"/>
      <w:lvlJc w:val="left"/>
      <w:pPr>
        <w:ind w:left="3788" w:hanging="361"/>
      </w:pPr>
      <w:rPr>
        <w:rFonts w:hint="default"/>
        <w:lang w:val="id" w:eastAsia="en-US" w:bidi="ar-SA"/>
      </w:rPr>
    </w:lvl>
    <w:lvl w:ilvl="4" w:tplc="DDA21442">
      <w:numFmt w:val="bullet"/>
      <w:lvlText w:val="•"/>
      <w:lvlJc w:val="left"/>
      <w:pPr>
        <w:ind w:left="4611" w:hanging="361"/>
      </w:pPr>
      <w:rPr>
        <w:rFonts w:hint="default"/>
        <w:lang w:val="id" w:eastAsia="en-US" w:bidi="ar-SA"/>
      </w:rPr>
    </w:lvl>
    <w:lvl w:ilvl="5" w:tplc="9F62FE7C">
      <w:numFmt w:val="bullet"/>
      <w:lvlText w:val="•"/>
      <w:lvlJc w:val="left"/>
      <w:pPr>
        <w:ind w:left="5434" w:hanging="361"/>
      </w:pPr>
      <w:rPr>
        <w:rFonts w:hint="default"/>
        <w:lang w:val="id" w:eastAsia="en-US" w:bidi="ar-SA"/>
      </w:rPr>
    </w:lvl>
    <w:lvl w:ilvl="6" w:tplc="8AFE93F8">
      <w:numFmt w:val="bullet"/>
      <w:lvlText w:val="•"/>
      <w:lvlJc w:val="left"/>
      <w:pPr>
        <w:ind w:left="6257" w:hanging="361"/>
      </w:pPr>
      <w:rPr>
        <w:rFonts w:hint="default"/>
        <w:lang w:val="id" w:eastAsia="en-US" w:bidi="ar-SA"/>
      </w:rPr>
    </w:lvl>
    <w:lvl w:ilvl="7" w:tplc="27D0E3C4">
      <w:numFmt w:val="bullet"/>
      <w:lvlText w:val="•"/>
      <w:lvlJc w:val="left"/>
      <w:pPr>
        <w:ind w:left="7080" w:hanging="361"/>
      </w:pPr>
      <w:rPr>
        <w:rFonts w:hint="default"/>
        <w:lang w:val="id" w:eastAsia="en-US" w:bidi="ar-SA"/>
      </w:rPr>
    </w:lvl>
    <w:lvl w:ilvl="8" w:tplc="8A72C600">
      <w:numFmt w:val="bullet"/>
      <w:lvlText w:val="•"/>
      <w:lvlJc w:val="left"/>
      <w:pPr>
        <w:ind w:left="7903" w:hanging="361"/>
      </w:pPr>
      <w:rPr>
        <w:rFonts w:hint="default"/>
        <w:lang w:val="id" w:eastAsia="en-US" w:bidi="ar-SA"/>
      </w:rPr>
    </w:lvl>
  </w:abstractNum>
  <w:abstractNum w:abstractNumId="15" w15:restartNumberingAfterBreak="0">
    <w:nsid w:val="6B5A384E"/>
    <w:multiLevelType w:val="hybridMultilevel"/>
    <w:tmpl w:val="925EB3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8953356"/>
    <w:multiLevelType w:val="hybridMultilevel"/>
    <w:tmpl w:val="40B00596"/>
    <w:lvl w:ilvl="0" w:tplc="83909DB6">
      <w:start w:val="1"/>
      <w:numFmt w:val="upperLetter"/>
      <w:lvlText w:val="%1."/>
      <w:lvlJc w:val="left"/>
      <w:pPr>
        <w:ind w:left="956" w:hanging="360"/>
      </w:pPr>
      <w:rPr>
        <w:rFonts w:ascii="Times New Roman" w:eastAsia="Times New Roman" w:hAnsi="Times New Roman" w:cs="Times New Roman" w:hint="default"/>
        <w:b/>
        <w:bCs/>
        <w:spacing w:val="-1"/>
        <w:w w:val="99"/>
        <w:sz w:val="24"/>
        <w:szCs w:val="24"/>
        <w:lang w:val="id" w:eastAsia="en-US" w:bidi="ar-SA"/>
      </w:rPr>
    </w:lvl>
    <w:lvl w:ilvl="1" w:tplc="D632C0D6">
      <w:start w:val="1"/>
      <w:numFmt w:val="decimal"/>
      <w:lvlText w:val="%2."/>
      <w:lvlJc w:val="left"/>
      <w:pPr>
        <w:ind w:left="1316" w:hanging="361"/>
      </w:pPr>
      <w:rPr>
        <w:rFonts w:ascii="Times New Roman" w:eastAsia="Times New Roman" w:hAnsi="Times New Roman" w:cs="Times New Roman" w:hint="default"/>
        <w:b/>
        <w:bCs/>
        <w:w w:val="100"/>
        <w:sz w:val="24"/>
        <w:szCs w:val="24"/>
        <w:lang w:val="id" w:eastAsia="en-US" w:bidi="ar-SA"/>
      </w:rPr>
    </w:lvl>
    <w:lvl w:ilvl="2" w:tplc="56C659C4">
      <w:start w:val="1"/>
      <w:numFmt w:val="lowerLetter"/>
      <w:lvlText w:val="%3."/>
      <w:lvlJc w:val="left"/>
      <w:pPr>
        <w:ind w:left="1676" w:hanging="360"/>
      </w:pPr>
      <w:rPr>
        <w:rFonts w:ascii="Times New Roman" w:eastAsia="Times New Roman" w:hAnsi="Times New Roman" w:cs="Times New Roman" w:hint="default"/>
        <w:b/>
        <w:bCs/>
        <w:w w:val="100"/>
        <w:sz w:val="24"/>
        <w:szCs w:val="24"/>
        <w:lang w:val="id" w:eastAsia="en-US" w:bidi="ar-SA"/>
      </w:rPr>
    </w:lvl>
    <w:lvl w:ilvl="3" w:tplc="509839EC">
      <w:start w:val="1"/>
      <w:numFmt w:val="decimal"/>
      <w:lvlText w:val="%4)"/>
      <w:lvlJc w:val="left"/>
      <w:pPr>
        <w:ind w:left="2036" w:hanging="360"/>
      </w:pPr>
      <w:rPr>
        <w:rFonts w:hint="default"/>
        <w:b/>
        <w:bCs/>
        <w:w w:val="99"/>
        <w:lang w:val="id" w:eastAsia="en-US" w:bidi="ar-SA"/>
      </w:rPr>
    </w:lvl>
    <w:lvl w:ilvl="4" w:tplc="7AEADE74">
      <w:start w:val="1"/>
      <w:numFmt w:val="lowerLetter"/>
      <w:lvlText w:val="%5)"/>
      <w:lvlJc w:val="left"/>
      <w:pPr>
        <w:ind w:left="2396" w:hanging="360"/>
      </w:pPr>
      <w:rPr>
        <w:rFonts w:ascii="Times New Roman" w:eastAsia="Times New Roman" w:hAnsi="Times New Roman" w:cs="Times New Roman" w:hint="default"/>
        <w:b/>
        <w:bCs/>
        <w:w w:val="99"/>
        <w:sz w:val="24"/>
        <w:szCs w:val="24"/>
        <w:lang w:val="id" w:eastAsia="en-US" w:bidi="ar-SA"/>
      </w:rPr>
    </w:lvl>
    <w:lvl w:ilvl="5" w:tplc="BE929CFC">
      <w:numFmt w:val="bullet"/>
      <w:lvlText w:val="•"/>
      <w:lvlJc w:val="left"/>
      <w:pPr>
        <w:ind w:left="2400" w:hanging="360"/>
      </w:pPr>
      <w:rPr>
        <w:rFonts w:hint="default"/>
        <w:lang w:val="id" w:eastAsia="en-US" w:bidi="ar-SA"/>
      </w:rPr>
    </w:lvl>
    <w:lvl w:ilvl="6" w:tplc="1BA6FA30">
      <w:numFmt w:val="bullet"/>
      <w:lvlText w:val="•"/>
      <w:lvlJc w:val="left"/>
      <w:pPr>
        <w:ind w:left="3829" w:hanging="360"/>
      </w:pPr>
      <w:rPr>
        <w:rFonts w:hint="default"/>
        <w:lang w:val="id" w:eastAsia="en-US" w:bidi="ar-SA"/>
      </w:rPr>
    </w:lvl>
    <w:lvl w:ilvl="7" w:tplc="C6764982">
      <w:numFmt w:val="bullet"/>
      <w:lvlText w:val="•"/>
      <w:lvlJc w:val="left"/>
      <w:pPr>
        <w:ind w:left="5259" w:hanging="360"/>
      </w:pPr>
      <w:rPr>
        <w:rFonts w:hint="default"/>
        <w:lang w:val="id" w:eastAsia="en-US" w:bidi="ar-SA"/>
      </w:rPr>
    </w:lvl>
    <w:lvl w:ilvl="8" w:tplc="4EB4AEBA">
      <w:numFmt w:val="bullet"/>
      <w:lvlText w:val="•"/>
      <w:lvlJc w:val="left"/>
      <w:pPr>
        <w:ind w:left="6689" w:hanging="360"/>
      </w:pPr>
      <w:rPr>
        <w:rFonts w:hint="default"/>
        <w:lang w:val="id" w:eastAsia="en-US" w:bidi="ar-SA"/>
      </w:rPr>
    </w:lvl>
  </w:abstractNum>
  <w:num w:numId="1">
    <w:abstractNumId w:val="9"/>
  </w:num>
  <w:num w:numId="2">
    <w:abstractNumId w:val="4"/>
  </w:num>
  <w:num w:numId="3">
    <w:abstractNumId w:val="2"/>
  </w:num>
  <w:num w:numId="4">
    <w:abstractNumId w:val="11"/>
  </w:num>
  <w:num w:numId="5">
    <w:abstractNumId w:val="8"/>
  </w:num>
  <w:num w:numId="6">
    <w:abstractNumId w:val="6"/>
  </w:num>
  <w:num w:numId="7">
    <w:abstractNumId w:val="16"/>
  </w:num>
  <w:num w:numId="8">
    <w:abstractNumId w:val="12"/>
  </w:num>
  <w:num w:numId="9">
    <w:abstractNumId w:val="14"/>
  </w:num>
  <w:num w:numId="10">
    <w:abstractNumId w:val="5"/>
  </w:num>
  <w:num w:numId="11">
    <w:abstractNumId w:val="1"/>
  </w:num>
  <w:num w:numId="12">
    <w:abstractNumId w:val="15"/>
  </w:num>
  <w:num w:numId="13">
    <w:abstractNumId w:val="10"/>
  </w:num>
  <w:num w:numId="14">
    <w:abstractNumId w:val="13"/>
  </w:num>
  <w:num w:numId="15">
    <w:abstractNumId w:val="0"/>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zNDQwsrQwNbQ0MzNR0lEKTi0uzszPAykwqgUAmDqXPiwAAAA="/>
  </w:docVars>
  <w:rsids>
    <w:rsidRoot w:val="00AD59C0"/>
    <w:rsid w:val="00003252"/>
    <w:rsid w:val="00016B25"/>
    <w:rsid w:val="000205D8"/>
    <w:rsid w:val="0003175F"/>
    <w:rsid w:val="00044A24"/>
    <w:rsid w:val="00052A63"/>
    <w:rsid w:val="00061EA1"/>
    <w:rsid w:val="000658A2"/>
    <w:rsid w:val="00065C40"/>
    <w:rsid w:val="00070430"/>
    <w:rsid w:val="00071861"/>
    <w:rsid w:val="00071925"/>
    <w:rsid w:val="00074A91"/>
    <w:rsid w:val="00083AB1"/>
    <w:rsid w:val="0008436C"/>
    <w:rsid w:val="00086176"/>
    <w:rsid w:val="000924BB"/>
    <w:rsid w:val="00092FBA"/>
    <w:rsid w:val="00093DC8"/>
    <w:rsid w:val="00094A14"/>
    <w:rsid w:val="00097876"/>
    <w:rsid w:val="000A01F1"/>
    <w:rsid w:val="000A0377"/>
    <w:rsid w:val="000A0B46"/>
    <w:rsid w:val="000A1723"/>
    <w:rsid w:val="000A443A"/>
    <w:rsid w:val="000B2C46"/>
    <w:rsid w:val="000B5D57"/>
    <w:rsid w:val="000D0667"/>
    <w:rsid w:val="000D2371"/>
    <w:rsid w:val="000D4966"/>
    <w:rsid w:val="000D7B0A"/>
    <w:rsid w:val="000E244B"/>
    <w:rsid w:val="000F1CAE"/>
    <w:rsid w:val="000F4BA6"/>
    <w:rsid w:val="000F5798"/>
    <w:rsid w:val="000F7693"/>
    <w:rsid w:val="00102608"/>
    <w:rsid w:val="0010577B"/>
    <w:rsid w:val="00110B4C"/>
    <w:rsid w:val="00117861"/>
    <w:rsid w:val="00117CB1"/>
    <w:rsid w:val="001200B9"/>
    <w:rsid w:val="00127269"/>
    <w:rsid w:val="00130D03"/>
    <w:rsid w:val="00137BA4"/>
    <w:rsid w:val="00140D29"/>
    <w:rsid w:val="001432C8"/>
    <w:rsid w:val="001456CA"/>
    <w:rsid w:val="00150394"/>
    <w:rsid w:val="0015040B"/>
    <w:rsid w:val="001529B6"/>
    <w:rsid w:val="00153893"/>
    <w:rsid w:val="00163105"/>
    <w:rsid w:val="001633DE"/>
    <w:rsid w:val="0016454A"/>
    <w:rsid w:val="00170A24"/>
    <w:rsid w:val="0017436B"/>
    <w:rsid w:val="00183227"/>
    <w:rsid w:val="00183D62"/>
    <w:rsid w:val="00194FC8"/>
    <w:rsid w:val="00196426"/>
    <w:rsid w:val="001A2D50"/>
    <w:rsid w:val="001B514A"/>
    <w:rsid w:val="001B5A28"/>
    <w:rsid w:val="001C05AC"/>
    <w:rsid w:val="001C0F42"/>
    <w:rsid w:val="001C4447"/>
    <w:rsid w:val="001C49EC"/>
    <w:rsid w:val="001C5F26"/>
    <w:rsid w:val="001D133C"/>
    <w:rsid w:val="001D3CD9"/>
    <w:rsid w:val="001D76E7"/>
    <w:rsid w:val="001E041D"/>
    <w:rsid w:val="001E2265"/>
    <w:rsid w:val="0020645F"/>
    <w:rsid w:val="002302E2"/>
    <w:rsid w:val="002408BB"/>
    <w:rsid w:val="00243ECD"/>
    <w:rsid w:val="00262EE7"/>
    <w:rsid w:val="002671CF"/>
    <w:rsid w:val="00272AAD"/>
    <w:rsid w:val="00281449"/>
    <w:rsid w:val="00281E54"/>
    <w:rsid w:val="00287ACA"/>
    <w:rsid w:val="00297574"/>
    <w:rsid w:val="002A4B9A"/>
    <w:rsid w:val="002C033E"/>
    <w:rsid w:val="002C28FB"/>
    <w:rsid w:val="002D4596"/>
    <w:rsid w:val="002D702B"/>
    <w:rsid w:val="002E009A"/>
    <w:rsid w:val="002E6087"/>
    <w:rsid w:val="002F0B2C"/>
    <w:rsid w:val="002F5C2A"/>
    <w:rsid w:val="002F7361"/>
    <w:rsid w:val="002F7669"/>
    <w:rsid w:val="00313568"/>
    <w:rsid w:val="00317AC9"/>
    <w:rsid w:val="0033538B"/>
    <w:rsid w:val="00336C03"/>
    <w:rsid w:val="0034096F"/>
    <w:rsid w:val="00340DB7"/>
    <w:rsid w:val="0034489B"/>
    <w:rsid w:val="003456BC"/>
    <w:rsid w:val="00346A02"/>
    <w:rsid w:val="00347BAE"/>
    <w:rsid w:val="003608C9"/>
    <w:rsid w:val="00374A7B"/>
    <w:rsid w:val="00377AF5"/>
    <w:rsid w:val="00381233"/>
    <w:rsid w:val="00387066"/>
    <w:rsid w:val="0039303C"/>
    <w:rsid w:val="00397582"/>
    <w:rsid w:val="003A1D44"/>
    <w:rsid w:val="003A6B9D"/>
    <w:rsid w:val="003A7392"/>
    <w:rsid w:val="003B0BBE"/>
    <w:rsid w:val="003C5C95"/>
    <w:rsid w:val="003C74AA"/>
    <w:rsid w:val="003D2CB7"/>
    <w:rsid w:val="003E4D93"/>
    <w:rsid w:val="003F31EC"/>
    <w:rsid w:val="003F55EF"/>
    <w:rsid w:val="003F747F"/>
    <w:rsid w:val="004245B1"/>
    <w:rsid w:val="00434E09"/>
    <w:rsid w:val="0043598C"/>
    <w:rsid w:val="00452036"/>
    <w:rsid w:val="00455421"/>
    <w:rsid w:val="00463DDB"/>
    <w:rsid w:val="00466AA9"/>
    <w:rsid w:val="004670CE"/>
    <w:rsid w:val="00471324"/>
    <w:rsid w:val="00472FFB"/>
    <w:rsid w:val="00486BC0"/>
    <w:rsid w:val="004902F6"/>
    <w:rsid w:val="004920EF"/>
    <w:rsid w:val="00495BCE"/>
    <w:rsid w:val="004A3A71"/>
    <w:rsid w:val="004A4E0C"/>
    <w:rsid w:val="004C245F"/>
    <w:rsid w:val="004C4F8A"/>
    <w:rsid w:val="004D242D"/>
    <w:rsid w:val="004D7A83"/>
    <w:rsid w:val="004F015E"/>
    <w:rsid w:val="004F3588"/>
    <w:rsid w:val="00506ADE"/>
    <w:rsid w:val="005100CE"/>
    <w:rsid w:val="005107D1"/>
    <w:rsid w:val="005136F3"/>
    <w:rsid w:val="00527DED"/>
    <w:rsid w:val="00531F8C"/>
    <w:rsid w:val="00534B39"/>
    <w:rsid w:val="00542287"/>
    <w:rsid w:val="0054271B"/>
    <w:rsid w:val="00546E59"/>
    <w:rsid w:val="0055395C"/>
    <w:rsid w:val="00555F4B"/>
    <w:rsid w:val="00560491"/>
    <w:rsid w:val="005606C3"/>
    <w:rsid w:val="005643E0"/>
    <w:rsid w:val="005655F7"/>
    <w:rsid w:val="00573FB6"/>
    <w:rsid w:val="00575009"/>
    <w:rsid w:val="00575760"/>
    <w:rsid w:val="005813BF"/>
    <w:rsid w:val="00582919"/>
    <w:rsid w:val="00586815"/>
    <w:rsid w:val="005A6182"/>
    <w:rsid w:val="005A7E8F"/>
    <w:rsid w:val="005B4DFE"/>
    <w:rsid w:val="005B558A"/>
    <w:rsid w:val="005C51BF"/>
    <w:rsid w:val="005C7C15"/>
    <w:rsid w:val="005C7FD0"/>
    <w:rsid w:val="005D1E69"/>
    <w:rsid w:val="005D68B4"/>
    <w:rsid w:val="005E1D87"/>
    <w:rsid w:val="005E23F2"/>
    <w:rsid w:val="005E2889"/>
    <w:rsid w:val="005E4877"/>
    <w:rsid w:val="005F2E10"/>
    <w:rsid w:val="0060516C"/>
    <w:rsid w:val="00605FE3"/>
    <w:rsid w:val="0060665A"/>
    <w:rsid w:val="00607BF9"/>
    <w:rsid w:val="00620912"/>
    <w:rsid w:val="00627214"/>
    <w:rsid w:val="00641034"/>
    <w:rsid w:val="006435D4"/>
    <w:rsid w:val="00652887"/>
    <w:rsid w:val="0066174E"/>
    <w:rsid w:val="00662060"/>
    <w:rsid w:val="00675A68"/>
    <w:rsid w:val="00684D67"/>
    <w:rsid w:val="00684F4E"/>
    <w:rsid w:val="00687782"/>
    <w:rsid w:val="006A0B82"/>
    <w:rsid w:val="006B3A76"/>
    <w:rsid w:val="006B7187"/>
    <w:rsid w:val="006C18D5"/>
    <w:rsid w:val="006C5D3C"/>
    <w:rsid w:val="006E05EA"/>
    <w:rsid w:val="006E0A90"/>
    <w:rsid w:val="006E4EAF"/>
    <w:rsid w:val="006E768F"/>
    <w:rsid w:val="006F3B20"/>
    <w:rsid w:val="006F7A76"/>
    <w:rsid w:val="007014E3"/>
    <w:rsid w:val="007018CD"/>
    <w:rsid w:val="00710ED4"/>
    <w:rsid w:val="00711340"/>
    <w:rsid w:val="00722D53"/>
    <w:rsid w:val="00735E75"/>
    <w:rsid w:val="00740A2E"/>
    <w:rsid w:val="00743E47"/>
    <w:rsid w:val="007455A4"/>
    <w:rsid w:val="00751425"/>
    <w:rsid w:val="0075731A"/>
    <w:rsid w:val="00761140"/>
    <w:rsid w:val="00762B5A"/>
    <w:rsid w:val="00764EB0"/>
    <w:rsid w:val="00773593"/>
    <w:rsid w:val="00791273"/>
    <w:rsid w:val="00797A47"/>
    <w:rsid w:val="007E0B6E"/>
    <w:rsid w:val="007E4861"/>
    <w:rsid w:val="007E7941"/>
    <w:rsid w:val="00820F73"/>
    <w:rsid w:val="00822EF5"/>
    <w:rsid w:val="0082363A"/>
    <w:rsid w:val="0082532C"/>
    <w:rsid w:val="00826668"/>
    <w:rsid w:val="0085223F"/>
    <w:rsid w:val="00853819"/>
    <w:rsid w:val="008567FE"/>
    <w:rsid w:val="0086236F"/>
    <w:rsid w:val="00866782"/>
    <w:rsid w:val="0087408A"/>
    <w:rsid w:val="008830F2"/>
    <w:rsid w:val="008831E1"/>
    <w:rsid w:val="00884DDA"/>
    <w:rsid w:val="008867EA"/>
    <w:rsid w:val="00891CA1"/>
    <w:rsid w:val="00896AB7"/>
    <w:rsid w:val="008A243D"/>
    <w:rsid w:val="008A737F"/>
    <w:rsid w:val="008A7944"/>
    <w:rsid w:val="008A7A01"/>
    <w:rsid w:val="008B4846"/>
    <w:rsid w:val="008B58BA"/>
    <w:rsid w:val="008B5995"/>
    <w:rsid w:val="008D2D12"/>
    <w:rsid w:val="008D454F"/>
    <w:rsid w:val="008E332D"/>
    <w:rsid w:val="008E4DE5"/>
    <w:rsid w:val="008F45C4"/>
    <w:rsid w:val="008F5C34"/>
    <w:rsid w:val="00900C9B"/>
    <w:rsid w:val="00901359"/>
    <w:rsid w:val="00902E27"/>
    <w:rsid w:val="009133EC"/>
    <w:rsid w:val="009255EB"/>
    <w:rsid w:val="00930201"/>
    <w:rsid w:val="00932DE3"/>
    <w:rsid w:val="009374F6"/>
    <w:rsid w:val="00937600"/>
    <w:rsid w:val="00943DC1"/>
    <w:rsid w:val="0094495C"/>
    <w:rsid w:val="00946E30"/>
    <w:rsid w:val="009478B0"/>
    <w:rsid w:val="00952F93"/>
    <w:rsid w:val="0095383E"/>
    <w:rsid w:val="00960D0F"/>
    <w:rsid w:val="00960F39"/>
    <w:rsid w:val="009627C1"/>
    <w:rsid w:val="009673C7"/>
    <w:rsid w:val="009762CD"/>
    <w:rsid w:val="009A113D"/>
    <w:rsid w:val="009A6CB5"/>
    <w:rsid w:val="009B5329"/>
    <w:rsid w:val="009D0925"/>
    <w:rsid w:val="009E2800"/>
    <w:rsid w:val="009F2F52"/>
    <w:rsid w:val="00A04907"/>
    <w:rsid w:val="00A109E5"/>
    <w:rsid w:val="00A14698"/>
    <w:rsid w:val="00A14936"/>
    <w:rsid w:val="00A22AD5"/>
    <w:rsid w:val="00A24B7B"/>
    <w:rsid w:val="00A30BFD"/>
    <w:rsid w:val="00A3168F"/>
    <w:rsid w:val="00A4567C"/>
    <w:rsid w:val="00A534C4"/>
    <w:rsid w:val="00A612C6"/>
    <w:rsid w:val="00A61600"/>
    <w:rsid w:val="00A729B4"/>
    <w:rsid w:val="00A7359D"/>
    <w:rsid w:val="00A7467D"/>
    <w:rsid w:val="00A75E72"/>
    <w:rsid w:val="00A859C6"/>
    <w:rsid w:val="00A92B77"/>
    <w:rsid w:val="00A95B4B"/>
    <w:rsid w:val="00A97D91"/>
    <w:rsid w:val="00AA0D2C"/>
    <w:rsid w:val="00AA2508"/>
    <w:rsid w:val="00AA673D"/>
    <w:rsid w:val="00AB126C"/>
    <w:rsid w:val="00AB165E"/>
    <w:rsid w:val="00AB5345"/>
    <w:rsid w:val="00AC40D1"/>
    <w:rsid w:val="00AC568A"/>
    <w:rsid w:val="00AD4CED"/>
    <w:rsid w:val="00AD59C0"/>
    <w:rsid w:val="00AD6E0A"/>
    <w:rsid w:val="00AE0BB1"/>
    <w:rsid w:val="00AE558C"/>
    <w:rsid w:val="00AE56A9"/>
    <w:rsid w:val="00AE57FC"/>
    <w:rsid w:val="00AF24CF"/>
    <w:rsid w:val="00AF6414"/>
    <w:rsid w:val="00B009D0"/>
    <w:rsid w:val="00B02CA9"/>
    <w:rsid w:val="00B055A9"/>
    <w:rsid w:val="00B11DC4"/>
    <w:rsid w:val="00B21673"/>
    <w:rsid w:val="00B337D0"/>
    <w:rsid w:val="00B378FF"/>
    <w:rsid w:val="00B41889"/>
    <w:rsid w:val="00B42386"/>
    <w:rsid w:val="00B43FCA"/>
    <w:rsid w:val="00B5322A"/>
    <w:rsid w:val="00B57A97"/>
    <w:rsid w:val="00B61B28"/>
    <w:rsid w:val="00B63B3B"/>
    <w:rsid w:val="00B64B45"/>
    <w:rsid w:val="00B65B81"/>
    <w:rsid w:val="00B65DE5"/>
    <w:rsid w:val="00B81A31"/>
    <w:rsid w:val="00B82766"/>
    <w:rsid w:val="00B91101"/>
    <w:rsid w:val="00B94450"/>
    <w:rsid w:val="00BF1DE6"/>
    <w:rsid w:val="00BF4D00"/>
    <w:rsid w:val="00C016D6"/>
    <w:rsid w:val="00C164D8"/>
    <w:rsid w:val="00C1779B"/>
    <w:rsid w:val="00C42875"/>
    <w:rsid w:val="00C459F9"/>
    <w:rsid w:val="00C770AB"/>
    <w:rsid w:val="00C8061A"/>
    <w:rsid w:val="00C8100C"/>
    <w:rsid w:val="00C81514"/>
    <w:rsid w:val="00C82AB1"/>
    <w:rsid w:val="00C83C43"/>
    <w:rsid w:val="00C85836"/>
    <w:rsid w:val="00C86B6B"/>
    <w:rsid w:val="00C87DBB"/>
    <w:rsid w:val="00C935D6"/>
    <w:rsid w:val="00C93B96"/>
    <w:rsid w:val="00CA05F7"/>
    <w:rsid w:val="00CA697A"/>
    <w:rsid w:val="00CB76AF"/>
    <w:rsid w:val="00CC057F"/>
    <w:rsid w:val="00CC0932"/>
    <w:rsid w:val="00CC7BB6"/>
    <w:rsid w:val="00CD2627"/>
    <w:rsid w:val="00CE26FD"/>
    <w:rsid w:val="00CE3B4E"/>
    <w:rsid w:val="00CF08DA"/>
    <w:rsid w:val="00D02145"/>
    <w:rsid w:val="00D04132"/>
    <w:rsid w:val="00D14523"/>
    <w:rsid w:val="00D248FB"/>
    <w:rsid w:val="00D26C80"/>
    <w:rsid w:val="00D36A1B"/>
    <w:rsid w:val="00D37E30"/>
    <w:rsid w:val="00D408B6"/>
    <w:rsid w:val="00D41E2B"/>
    <w:rsid w:val="00D43CA2"/>
    <w:rsid w:val="00D448D8"/>
    <w:rsid w:val="00D47F54"/>
    <w:rsid w:val="00D501FB"/>
    <w:rsid w:val="00D51636"/>
    <w:rsid w:val="00D742F9"/>
    <w:rsid w:val="00D76557"/>
    <w:rsid w:val="00DA45E4"/>
    <w:rsid w:val="00DA4A72"/>
    <w:rsid w:val="00DA68E4"/>
    <w:rsid w:val="00DB1794"/>
    <w:rsid w:val="00DB63A8"/>
    <w:rsid w:val="00DC2B42"/>
    <w:rsid w:val="00DC7D60"/>
    <w:rsid w:val="00DD1BD8"/>
    <w:rsid w:val="00DD6225"/>
    <w:rsid w:val="00DD6D82"/>
    <w:rsid w:val="00DE2FA4"/>
    <w:rsid w:val="00DE67D4"/>
    <w:rsid w:val="00DF02CE"/>
    <w:rsid w:val="00DF38F3"/>
    <w:rsid w:val="00E17C62"/>
    <w:rsid w:val="00E2177D"/>
    <w:rsid w:val="00E21F8A"/>
    <w:rsid w:val="00E26F54"/>
    <w:rsid w:val="00E3264C"/>
    <w:rsid w:val="00E37F23"/>
    <w:rsid w:val="00E45209"/>
    <w:rsid w:val="00E45EA4"/>
    <w:rsid w:val="00E46C41"/>
    <w:rsid w:val="00E52162"/>
    <w:rsid w:val="00E570F6"/>
    <w:rsid w:val="00E641DF"/>
    <w:rsid w:val="00E66F0F"/>
    <w:rsid w:val="00E96DAA"/>
    <w:rsid w:val="00EA007F"/>
    <w:rsid w:val="00EA025E"/>
    <w:rsid w:val="00EA6E62"/>
    <w:rsid w:val="00ED2A60"/>
    <w:rsid w:val="00ED4213"/>
    <w:rsid w:val="00ED784C"/>
    <w:rsid w:val="00EE2FC4"/>
    <w:rsid w:val="00EF451F"/>
    <w:rsid w:val="00EF5038"/>
    <w:rsid w:val="00F016FF"/>
    <w:rsid w:val="00F022F0"/>
    <w:rsid w:val="00F03164"/>
    <w:rsid w:val="00F075CD"/>
    <w:rsid w:val="00F07A1A"/>
    <w:rsid w:val="00F07C17"/>
    <w:rsid w:val="00F127B9"/>
    <w:rsid w:val="00F135B1"/>
    <w:rsid w:val="00F16B15"/>
    <w:rsid w:val="00F20F68"/>
    <w:rsid w:val="00F31FA9"/>
    <w:rsid w:val="00F34CCA"/>
    <w:rsid w:val="00F3525B"/>
    <w:rsid w:val="00F42671"/>
    <w:rsid w:val="00F43979"/>
    <w:rsid w:val="00F4475D"/>
    <w:rsid w:val="00F472FF"/>
    <w:rsid w:val="00F56A8A"/>
    <w:rsid w:val="00F60888"/>
    <w:rsid w:val="00F66480"/>
    <w:rsid w:val="00F73AAA"/>
    <w:rsid w:val="00F7404C"/>
    <w:rsid w:val="00F74211"/>
    <w:rsid w:val="00F745A3"/>
    <w:rsid w:val="00F85A0E"/>
    <w:rsid w:val="00F91E26"/>
    <w:rsid w:val="00FA2C75"/>
    <w:rsid w:val="00FA6EE0"/>
    <w:rsid w:val="00FA7485"/>
    <w:rsid w:val="00FB0E91"/>
    <w:rsid w:val="00FC05CF"/>
    <w:rsid w:val="00FC424E"/>
    <w:rsid w:val="00FC6E6A"/>
    <w:rsid w:val="00FC700A"/>
    <w:rsid w:val="00FD5C10"/>
    <w:rsid w:val="00FF68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D768A6"/>
  <w14:defaultImageDpi w14:val="0"/>
  <w15:docId w15:val="{AA81B10B-BBFB-4322-9D71-428D833A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before="69" w:line="360" w:lineRule="auto"/>
        <w:ind w:left="55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450"/>
    <w:pPr>
      <w:widowControl w:val="0"/>
      <w:spacing w:before="0" w:line="240" w:lineRule="auto"/>
      <w:ind w:left="0"/>
      <w:jc w:val="left"/>
    </w:pPr>
    <w:rPr>
      <w:rFonts w:ascii="Calibri" w:hAnsi="Calibri" w:cs="Calibri"/>
      <w:color w:val="000000"/>
      <w:sz w:val="24"/>
      <w:szCs w:val="24"/>
    </w:rPr>
  </w:style>
  <w:style w:type="paragraph" w:styleId="Heading1">
    <w:name w:val="heading 1"/>
    <w:basedOn w:val="Normal"/>
    <w:link w:val="Heading1Char"/>
    <w:uiPriority w:val="9"/>
    <w:qFormat/>
    <w:rsid w:val="003C74AA"/>
    <w:pPr>
      <w:autoSpaceDE w:val="0"/>
      <w:autoSpaceDN w:val="0"/>
      <w:spacing w:before="6"/>
      <w:ind w:left="20"/>
      <w:jc w:val="center"/>
      <w:outlineLvl w:val="0"/>
    </w:pPr>
    <w:rPr>
      <w:rFonts w:ascii="Times New Roman" w:hAnsi="Times New Roman" w:cs="Times New Roman"/>
      <w:b/>
      <w:bCs/>
      <w:color w:val="auto"/>
      <w:sz w:val="28"/>
      <w:szCs w:val="28"/>
      <w:lang w:val="id"/>
    </w:rPr>
  </w:style>
  <w:style w:type="paragraph" w:styleId="Heading2">
    <w:name w:val="heading 2"/>
    <w:basedOn w:val="Normal"/>
    <w:next w:val="Normal"/>
    <w:link w:val="Heading2Char"/>
    <w:uiPriority w:val="9"/>
    <w:unhideWhenUsed/>
    <w:qFormat/>
    <w:rsid w:val="005C7C1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D59C0"/>
    <w:pPr>
      <w:widowControl w:val="0"/>
      <w:spacing w:before="0" w:line="240" w:lineRule="auto"/>
      <w:ind w:left="0"/>
      <w:jc w:val="left"/>
    </w:pPr>
    <w:rPr>
      <w:rFonts w:ascii="Calibri" w:hAnsi="Calibri" w:cs="Calibri"/>
      <w:color w:val="000000"/>
      <w:sz w:val="24"/>
      <w:szCs w:val="24"/>
    </w:rPr>
  </w:style>
  <w:style w:type="paragraph" w:styleId="Header">
    <w:name w:val="header"/>
    <w:basedOn w:val="Normal"/>
    <w:link w:val="HeaderChar"/>
    <w:uiPriority w:val="99"/>
    <w:unhideWhenUsed/>
    <w:rsid w:val="00AD59C0"/>
    <w:pPr>
      <w:tabs>
        <w:tab w:val="center" w:pos="4680"/>
        <w:tab w:val="right" w:pos="9360"/>
      </w:tabs>
    </w:pPr>
  </w:style>
  <w:style w:type="character" w:customStyle="1" w:styleId="HeaderChar">
    <w:name w:val="Header Char"/>
    <w:basedOn w:val="DefaultParagraphFont"/>
    <w:link w:val="Header"/>
    <w:uiPriority w:val="99"/>
    <w:locked/>
    <w:rsid w:val="00AD59C0"/>
    <w:rPr>
      <w:rFonts w:ascii="Calibri" w:hAnsi="Calibri" w:cs="Calibri"/>
      <w:color w:val="000000"/>
      <w:sz w:val="24"/>
      <w:szCs w:val="24"/>
    </w:rPr>
  </w:style>
  <w:style w:type="character" w:styleId="FootnoteReference">
    <w:name w:val="footnote reference"/>
    <w:basedOn w:val="DefaultParagraphFont"/>
    <w:uiPriority w:val="99"/>
    <w:unhideWhenUsed/>
    <w:rsid w:val="00AD59C0"/>
    <w:rPr>
      <w:rFonts w:cs="Times New Roman"/>
      <w:vertAlign w:val="superscript"/>
    </w:rPr>
  </w:style>
  <w:style w:type="character" w:styleId="Hyperlink">
    <w:name w:val="Hyperlink"/>
    <w:basedOn w:val="DefaultParagraphFont"/>
    <w:uiPriority w:val="99"/>
    <w:unhideWhenUsed/>
    <w:rsid w:val="00AD59C0"/>
    <w:rPr>
      <w:rFonts w:cs="Times New Roman"/>
      <w:color w:val="0000FF" w:themeColor="hyperlink"/>
      <w:u w:val="single"/>
    </w:rPr>
  </w:style>
  <w:style w:type="paragraph" w:styleId="ListParagraph">
    <w:name w:val="List Paragraph"/>
    <w:basedOn w:val="Normal"/>
    <w:uiPriority w:val="1"/>
    <w:qFormat/>
    <w:rsid w:val="00AD59C0"/>
    <w:pPr>
      <w:widowControl/>
      <w:ind w:left="720"/>
      <w:contextualSpacing/>
    </w:pPr>
    <w:rPr>
      <w:rFonts w:asciiTheme="minorHAnsi" w:hAnsiTheme="minorHAnsi" w:cs="Arial"/>
      <w:color w:val="auto"/>
      <w:szCs w:val="22"/>
      <w:lang w:val="id-ID"/>
    </w:rPr>
  </w:style>
  <w:style w:type="character" w:customStyle="1" w:styleId="apple-converted-space">
    <w:name w:val="apple-converted-space"/>
    <w:basedOn w:val="DefaultParagraphFont"/>
    <w:rsid w:val="00AD59C0"/>
    <w:rPr>
      <w:rFonts w:cs="Times New Roman"/>
    </w:rPr>
  </w:style>
  <w:style w:type="character" w:styleId="Emphasis">
    <w:name w:val="Emphasis"/>
    <w:basedOn w:val="DefaultParagraphFont"/>
    <w:uiPriority w:val="20"/>
    <w:qFormat/>
    <w:rsid w:val="00AD59C0"/>
    <w:rPr>
      <w:rFonts w:cs="Times New Roman"/>
      <w:i/>
      <w:iCs/>
    </w:rPr>
  </w:style>
  <w:style w:type="paragraph" w:styleId="Footer">
    <w:name w:val="footer"/>
    <w:basedOn w:val="Normal"/>
    <w:link w:val="FooterChar"/>
    <w:uiPriority w:val="99"/>
    <w:unhideWhenUsed/>
    <w:rsid w:val="00AD59C0"/>
    <w:pPr>
      <w:tabs>
        <w:tab w:val="center" w:pos="4680"/>
        <w:tab w:val="right" w:pos="9360"/>
      </w:tabs>
    </w:pPr>
  </w:style>
  <w:style w:type="character" w:customStyle="1" w:styleId="FooterChar">
    <w:name w:val="Footer Char"/>
    <w:basedOn w:val="DefaultParagraphFont"/>
    <w:link w:val="Footer"/>
    <w:uiPriority w:val="99"/>
    <w:locked/>
    <w:rsid w:val="00AD59C0"/>
    <w:rPr>
      <w:rFonts w:ascii="Calibri" w:hAnsi="Calibri" w:cs="Calibri"/>
      <w:color w:val="000000"/>
      <w:sz w:val="24"/>
      <w:szCs w:val="24"/>
    </w:rPr>
  </w:style>
  <w:style w:type="table" w:styleId="TableGrid">
    <w:name w:val="Table Grid"/>
    <w:basedOn w:val="TableNormal"/>
    <w:uiPriority w:val="59"/>
    <w:rsid w:val="00AD59C0"/>
    <w:pPr>
      <w:spacing w:before="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2A4B9A"/>
    <w:rPr>
      <w:sz w:val="20"/>
      <w:szCs w:val="20"/>
    </w:rPr>
  </w:style>
  <w:style w:type="character" w:customStyle="1" w:styleId="FootnoteTextChar">
    <w:name w:val="Footnote Text Char"/>
    <w:basedOn w:val="DefaultParagraphFont"/>
    <w:link w:val="FootnoteText"/>
    <w:uiPriority w:val="99"/>
    <w:semiHidden/>
    <w:locked/>
    <w:rsid w:val="002A4B9A"/>
    <w:rPr>
      <w:rFonts w:ascii="Calibri" w:hAnsi="Calibri" w:cs="Calibri"/>
      <w:color w:val="000000"/>
      <w:sz w:val="20"/>
      <w:szCs w:val="20"/>
    </w:rPr>
  </w:style>
  <w:style w:type="paragraph" w:styleId="Bibliography">
    <w:name w:val="Bibliography"/>
    <w:basedOn w:val="Normal"/>
    <w:next w:val="Normal"/>
    <w:uiPriority w:val="37"/>
    <w:unhideWhenUsed/>
    <w:rsid w:val="00CA05F7"/>
    <w:pPr>
      <w:spacing w:after="240"/>
      <w:ind w:left="720" w:hanging="720"/>
    </w:pPr>
  </w:style>
  <w:style w:type="paragraph" w:styleId="BalloonText">
    <w:name w:val="Balloon Text"/>
    <w:basedOn w:val="Normal"/>
    <w:link w:val="BalloonTextChar"/>
    <w:uiPriority w:val="99"/>
    <w:semiHidden/>
    <w:unhideWhenUsed/>
    <w:rsid w:val="008B59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5995"/>
    <w:rPr>
      <w:rFonts w:ascii="Tahoma" w:hAnsi="Tahoma" w:cs="Tahoma"/>
      <w:color w:val="000000"/>
      <w:sz w:val="16"/>
      <w:szCs w:val="16"/>
    </w:rPr>
  </w:style>
  <w:style w:type="character" w:styleId="CommentReference">
    <w:name w:val="annotation reference"/>
    <w:basedOn w:val="DefaultParagraphFont"/>
    <w:uiPriority w:val="99"/>
    <w:semiHidden/>
    <w:unhideWhenUsed/>
    <w:rsid w:val="00CA697A"/>
    <w:rPr>
      <w:rFonts w:cs="Times New Roman"/>
      <w:sz w:val="16"/>
      <w:szCs w:val="16"/>
    </w:rPr>
  </w:style>
  <w:style w:type="paragraph" w:styleId="CommentText">
    <w:name w:val="annotation text"/>
    <w:basedOn w:val="Normal"/>
    <w:link w:val="CommentTextChar"/>
    <w:uiPriority w:val="99"/>
    <w:semiHidden/>
    <w:unhideWhenUsed/>
    <w:rsid w:val="00CA697A"/>
    <w:rPr>
      <w:sz w:val="20"/>
      <w:szCs w:val="20"/>
    </w:rPr>
  </w:style>
  <w:style w:type="character" w:customStyle="1" w:styleId="CommentTextChar">
    <w:name w:val="Comment Text Char"/>
    <w:basedOn w:val="DefaultParagraphFont"/>
    <w:link w:val="CommentText"/>
    <w:uiPriority w:val="99"/>
    <w:semiHidden/>
    <w:locked/>
    <w:rsid w:val="00CA697A"/>
    <w:rPr>
      <w:rFonts w:ascii="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A697A"/>
    <w:rPr>
      <w:b/>
      <w:bCs/>
    </w:rPr>
  </w:style>
  <w:style w:type="character" w:customStyle="1" w:styleId="CommentSubjectChar">
    <w:name w:val="Comment Subject Char"/>
    <w:basedOn w:val="CommentTextChar"/>
    <w:link w:val="CommentSubject"/>
    <w:uiPriority w:val="99"/>
    <w:semiHidden/>
    <w:locked/>
    <w:rsid w:val="00CA697A"/>
    <w:rPr>
      <w:rFonts w:ascii="Calibri" w:hAnsi="Calibri" w:cs="Calibri"/>
      <w:b/>
      <w:bCs/>
      <w:color w:val="000000"/>
      <w:sz w:val="20"/>
      <w:szCs w:val="20"/>
    </w:rPr>
  </w:style>
  <w:style w:type="character" w:styleId="EndnoteReference">
    <w:name w:val="endnote reference"/>
    <w:basedOn w:val="DefaultParagraphFont"/>
    <w:uiPriority w:val="99"/>
    <w:semiHidden/>
    <w:unhideWhenUsed/>
    <w:rsid w:val="00684D67"/>
    <w:rPr>
      <w:rFonts w:cs="Times New Roman"/>
      <w:vertAlign w:val="superscript"/>
    </w:rPr>
  </w:style>
  <w:style w:type="paragraph" w:styleId="HTMLPreformatted">
    <w:name w:val="HTML Preformatted"/>
    <w:basedOn w:val="Normal"/>
    <w:link w:val="HTMLPreformattedChar"/>
    <w:uiPriority w:val="99"/>
    <w:semiHidden/>
    <w:unhideWhenUsed/>
    <w:rsid w:val="000D23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locked/>
    <w:rsid w:val="000D2371"/>
    <w:rPr>
      <w:rFonts w:ascii="Courier New" w:hAnsi="Courier New" w:cs="Courier New"/>
      <w:sz w:val="20"/>
      <w:szCs w:val="20"/>
    </w:rPr>
  </w:style>
  <w:style w:type="character" w:styleId="UnresolvedMention">
    <w:name w:val="Unresolved Mention"/>
    <w:basedOn w:val="DefaultParagraphFont"/>
    <w:uiPriority w:val="99"/>
    <w:semiHidden/>
    <w:unhideWhenUsed/>
    <w:rsid w:val="00486BC0"/>
    <w:rPr>
      <w:color w:val="605E5C"/>
      <w:shd w:val="clear" w:color="auto" w:fill="E1DFDD"/>
    </w:rPr>
  </w:style>
  <w:style w:type="character" w:styleId="LineNumber">
    <w:name w:val="line number"/>
    <w:basedOn w:val="DefaultParagraphFont"/>
    <w:uiPriority w:val="99"/>
    <w:semiHidden/>
    <w:unhideWhenUsed/>
    <w:rsid w:val="006E05EA"/>
  </w:style>
  <w:style w:type="character" w:customStyle="1" w:styleId="Heading1Char">
    <w:name w:val="Heading 1 Char"/>
    <w:basedOn w:val="DefaultParagraphFont"/>
    <w:link w:val="Heading1"/>
    <w:uiPriority w:val="9"/>
    <w:rsid w:val="003C74AA"/>
    <w:rPr>
      <w:rFonts w:ascii="Times New Roman" w:hAnsi="Times New Roman" w:cs="Times New Roman"/>
      <w:b/>
      <w:bCs/>
      <w:sz w:val="28"/>
      <w:szCs w:val="28"/>
      <w:lang w:val="id"/>
    </w:rPr>
  </w:style>
  <w:style w:type="paragraph" w:styleId="BodyText">
    <w:name w:val="Body Text"/>
    <w:basedOn w:val="Normal"/>
    <w:link w:val="BodyTextChar"/>
    <w:uiPriority w:val="1"/>
    <w:qFormat/>
    <w:rsid w:val="00C164D8"/>
    <w:pPr>
      <w:autoSpaceDE w:val="0"/>
      <w:autoSpaceDN w:val="0"/>
    </w:pPr>
    <w:rPr>
      <w:rFonts w:ascii="Times New Roman" w:hAnsi="Times New Roman" w:cs="Times New Roman"/>
      <w:color w:val="auto"/>
      <w:lang w:val="id"/>
    </w:rPr>
  </w:style>
  <w:style w:type="character" w:customStyle="1" w:styleId="BodyTextChar">
    <w:name w:val="Body Text Char"/>
    <w:basedOn w:val="DefaultParagraphFont"/>
    <w:link w:val="BodyText"/>
    <w:uiPriority w:val="1"/>
    <w:rsid w:val="00C164D8"/>
    <w:rPr>
      <w:rFonts w:ascii="Times New Roman" w:hAnsi="Times New Roman" w:cs="Times New Roman"/>
      <w:sz w:val="24"/>
      <w:szCs w:val="24"/>
      <w:lang w:val="id"/>
    </w:rPr>
  </w:style>
  <w:style w:type="character" w:customStyle="1" w:styleId="Heading2Char">
    <w:name w:val="Heading 2 Char"/>
    <w:basedOn w:val="DefaultParagraphFont"/>
    <w:link w:val="Heading2"/>
    <w:uiPriority w:val="9"/>
    <w:rsid w:val="005C7C15"/>
    <w:rPr>
      <w:rFonts w:asciiTheme="majorHAnsi" w:eastAsiaTheme="majorEastAsia" w:hAnsiTheme="majorHAnsi" w:cstheme="majorBidi"/>
      <w:color w:val="365F91" w:themeColor="accent1" w:themeShade="BF"/>
      <w:sz w:val="26"/>
      <w:szCs w:val="26"/>
    </w:rPr>
  </w:style>
  <w:style w:type="paragraph" w:customStyle="1" w:styleId="Isiabstrak">
    <w:name w:val="Isi abstrak"/>
    <w:basedOn w:val="Normal"/>
    <w:link w:val="IsiabstrakChar"/>
    <w:qFormat/>
    <w:rsid w:val="00CC0932"/>
    <w:pPr>
      <w:widowControl/>
      <w:jc w:val="both"/>
    </w:pPr>
    <w:rPr>
      <w:rFonts w:ascii="Palatino Linotype" w:eastAsia="Calibri" w:hAnsi="Palatino Linotype" w:cs="Times New Roman"/>
      <w:iCs/>
      <w:color w:val="auto"/>
      <w:sz w:val="18"/>
      <w:szCs w:val="15"/>
    </w:rPr>
  </w:style>
  <w:style w:type="character" w:customStyle="1" w:styleId="IsiabstrakChar">
    <w:name w:val="Isi abstrak Char"/>
    <w:link w:val="Isiabstrak"/>
    <w:rsid w:val="00CC0932"/>
    <w:rPr>
      <w:rFonts w:ascii="Palatino Linotype" w:eastAsia="Calibri" w:hAnsi="Palatino Linotype" w:cs="Times New Roman"/>
      <w:iCs/>
      <w:sz w:val="18"/>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26761">
      <w:marLeft w:val="0"/>
      <w:marRight w:val="0"/>
      <w:marTop w:val="0"/>
      <w:marBottom w:val="0"/>
      <w:divBdr>
        <w:top w:val="none" w:sz="0" w:space="0" w:color="auto"/>
        <w:left w:val="none" w:sz="0" w:space="0" w:color="auto"/>
        <w:bottom w:val="none" w:sz="0" w:space="0" w:color="auto"/>
        <w:right w:val="none" w:sz="0" w:space="0" w:color="auto"/>
      </w:divBdr>
    </w:div>
    <w:div w:id="2086026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manvalenta@gmail.com"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rumarwanto@unik-kediri.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urlaely@unik-kediri.ac.i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junaidi@unik-kediri.ac.id"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s://ojs.unik-kediri.ac.id/index.php/risk"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10443-CB74-4EF3-8622-F095EB4F3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5970</Words>
  <Characters>34032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STAIM Nglawak</dc:creator>
  <cp:keywords/>
  <dc:description/>
  <cp:lastModifiedBy>Kuntul Udun</cp:lastModifiedBy>
  <cp:revision>18</cp:revision>
  <cp:lastPrinted>2020-02-06T04:37:00Z</cp:lastPrinted>
  <dcterms:created xsi:type="dcterms:W3CDTF">2023-11-30T19:21:00Z</dcterms:created>
  <dcterms:modified xsi:type="dcterms:W3CDTF">2024-10-24T08:44:00Z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id="AUWr5BwI"/&gt;&lt;style id="http://www.zotero.org/styles/turabian-fullnote-bibliography" hasBibliography="1" bibliographyStyleHasBeenSet="1"/&gt;&lt;prefs&gt;&lt;pref name="noteType" value="1"/&gt;&lt;pref name="fiel</vt:lpwstr>
  </property>
  <property fmtid="{D5CDD505-2E9C-101B-9397-08002B2CF9AE}" pid="3" name="ZOTERO_PREF_2">
    <vt:lpwstr>dType" value="Field"/&gt;&lt;pref name="storeReferences" value=""/&gt;&lt;pref name="automaticJournalAbbreviations"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17th edition (full note)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10th edition - Harvard</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y fmtid="{D5CDD505-2E9C-101B-9397-08002B2CF9AE}" pid="24" name="Mendeley Document_1">
    <vt:lpwstr>True</vt:lpwstr>
  </property>
  <property fmtid="{D5CDD505-2E9C-101B-9397-08002B2CF9AE}" pid="25" name="Mendeley Unique User Id_1">
    <vt:lpwstr>6011d5ba-9ede-37fc-a6d0-bcff608c2559</vt:lpwstr>
  </property>
</Properties>
</file>