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396A" w14:textId="5605570B" w:rsidR="00D8418F" w:rsidRDefault="00461453" w:rsidP="00D8418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Kerangka Paper</w:t>
      </w:r>
    </w:p>
    <w:p w14:paraId="04B1305D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1C98FFA2" w14:textId="77777777" w:rsidR="00BA20A1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Abstract</w:t>
      </w:r>
    </w:p>
    <w:p w14:paraId="3493A4E5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3"/>
        <w:gridCol w:w="5227"/>
      </w:tblGrid>
      <w:tr w:rsidR="00BA20A1" w14:paraId="195092B9" w14:textId="77777777">
        <w:tc>
          <w:tcPr>
            <w:tcW w:w="4123" w:type="dxa"/>
            <w:vAlign w:val="center"/>
          </w:tcPr>
          <w:p w14:paraId="1F29C421" w14:textId="4B8989C3" w:rsidR="00BA20A1" w:rsidRDefault="000D3B9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Komponen</w:t>
            </w:r>
          </w:p>
        </w:tc>
        <w:tc>
          <w:tcPr>
            <w:tcW w:w="5227" w:type="dxa"/>
            <w:vAlign w:val="center"/>
          </w:tcPr>
          <w:p w14:paraId="2055DEC9" w14:textId="38498B27" w:rsidR="00BA20A1" w:rsidRDefault="000D3B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Isi</w:t>
            </w:r>
          </w:p>
        </w:tc>
      </w:tr>
      <w:tr w:rsidR="00BA20A1" w14:paraId="79E5750C" w14:textId="77777777">
        <w:tc>
          <w:tcPr>
            <w:tcW w:w="4123" w:type="dxa"/>
            <w:vAlign w:val="center"/>
          </w:tcPr>
          <w:p w14:paraId="4319848B" w14:textId="0667B672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0D3B91">
              <w:rPr>
                <w:rFonts w:ascii="Times New Roman" w:eastAsia="Times New Roman" w:hAnsi="Times New Roman" w:cs="Times New Roman"/>
                <w:b/>
              </w:rPr>
              <w:t>Latar belakang penelitian</w:t>
            </w:r>
          </w:p>
        </w:tc>
        <w:tc>
          <w:tcPr>
            <w:tcW w:w="5227" w:type="dxa"/>
            <w:vAlign w:val="center"/>
          </w:tcPr>
          <w:p w14:paraId="201806EA" w14:textId="1D0DD5B7" w:rsidR="00F40C68" w:rsidRPr="00F40C68" w:rsidRDefault="00F40C68" w:rsidP="00F40C6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40C68">
              <w:rPr>
                <w:rFonts w:ascii="Times New Roman" w:eastAsia="Times New Roman" w:hAnsi="Times New Roman" w:cs="Times New Roman"/>
              </w:rPr>
              <w:t>Suatu struktur bangunan selalu membutuhkan data besarnya daya dukung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0C68">
              <w:rPr>
                <w:rFonts w:ascii="Times New Roman" w:eastAsia="Times New Roman" w:hAnsi="Times New Roman" w:cs="Times New Roman"/>
              </w:rPr>
              <w:t>tanah dalam menerima beban pada saat tahap pembangunan konstruksi. Besarnya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0C68">
              <w:rPr>
                <w:rFonts w:ascii="Times New Roman" w:eastAsia="Times New Roman" w:hAnsi="Times New Roman" w:cs="Times New Roman"/>
              </w:rPr>
              <w:t>daya dukung tanah tersebut sangat diperlukan dalam menghitung beban struktur</w:t>
            </w:r>
          </w:p>
          <w:p w14:paraId="44FEB152" w14:textId="07C6D391" w:rsidR="00BA20A1" w:rsidRDefault="00F40C68" w:rsidP="00F40C6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40C68">
              <w:rPr>
                <w:rFonts w:ascii="Times New Roman" w:eastAsia="Times New Roman" w:hAnsi="Times New Roman" w:cs="Times New Roman"/>
              </w:rPr>
              <w:t>yang akan dibangun serta untuk merencanakan diameter pondasi yang dapat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0C68">
              <w:rPr>
                <w:rFonts w:ascii="Times New Roman" w:eastAsia="Times New Roman" w:hAnsi="Times New Roman" w:cs="Times New Roman"/>
              </w:rPr>
              <w:t>memikul beban struktur yang akan direncanakan.</w:t>
            </w:r>
            <w:r>
              <w:rPr>
                <w:rFonts w:ascii="Times New Roman" w:eastAsia="Times New Roman" w:hAnsi="Times New Roman" w:cs="Times New Roman"/>
              </w:rPr>
              <w:t xml:space="preserve"> Pada daerah yang belum tersampel, pendekatan berbasis SIG dapat dijadikan alternatif dalam memprediksi besar daya dukung</w:t>
            </w:r>
            <w:r w:rsidR="009A287D">
              <w:rPr>
                <w:rFonts w:ascii="Times New Roman" w:eastAsia="Times New Roman" w:hAnsi="Times New Roman" w:cs="Times New Roman"/>
              </w:rPr>
              <w:t xml:space="preserve"> ijin</w:t>
            </w:r>
            <w:r>
              <w:rPr>
                <w:rFonts w:ascii="Times New Roman" w:eastAsia="Times New Roman" w:hAnsi="Times New Roman" w:cs="Times New Roman"/>
              </w:rPr>
              <w:t xml:space="preserve"> tanah.</w:t>
            </w:r>
          </w:p>
        </w:tc>
      </w:tr>
      <w:tr w:rsidR="00BA20A1" w14:paraId="1AF292A8" w14:textId="77777777">
        <w:tc>
          <w:tcPr>
            <w:tcW w:w="4123" w:type="dxa"/>
            <w:vAlign w:val="center"/>
          </w:tcPr>
          <w:p w14:paraId="72C83A87" w14:textId="6F292E69" w:rsidR="00BA20A1" w:rsidRDefault="000D3B91">
            <w:pPr>
              <w:tabs>
                <w:tab w:val="center" w:pos="1941"/>
              </w:tabs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Tujuan</w:t>
            </w:r>
          </w:p>
        </w:tc>
        <w:tc>
          <w:tcPr>
            <w:tcW w:w="5227" w:type="dxa"/>
            <w:vAlign w:val="center"/>
          </w:tcPr>
          <w:p w14:paraId="56AB45D6" w14:textId="77777777" w:rsidR="009A287D" w:rsidRDefault="0059786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Bagaimana hasil dari sebaran daya dukung </w:t>
            </w:r>
            <w:r w:rsidR="009A287D">
              <w:rPr>
                <w:rFonts w:ascii="Times New Roman" w:eastAsia="Times New Roman" w:hAnsi="Times New Roman" w:cs="Times New Roman"/>
              </w:rPr>
              <w:t xml:space="preserve">ijin , tahanan konus, konsistensi dan jenis tanah penopang pondasi berdasarkan analisis </w:t>
            </w:r>
            <w:r>
              <w:rPr>
                <w:rFonts w:ascii="Times New Roman" w:eastAsia="Times New Roman" w:hAnsi="Times New Roman" w:cs="Times New Roman"/>
              </w:rPr>
              <w:t xml:space="preserve">SIG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menggunakan metode </w:t>
            </w:r>
            <w:r w:rsidRPr="00597867">
              <w:rPr>
                <w:rFonts w:ascii="Times New Roman" w:eastAsia="Times New Roman" w:hAnsi="Times New Roman" w:cs="Times New Roman"/>
                <w:color w:val="000000"/>
              </w:rPr>
              <w:t>Kriging, Inverse Distance Weighted (IDW), dan Spline with Barriers</w:t>
            </w:r>
          </w:p>
          <w:p w14:paraId="067A3FE9" w14:textId="51D561F3" w:rsidR="00BA20A1" w:rsidRDefault="009A28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Bagaimana m</w:t>
            </w:r>
            <w:r w:rsidR="00597867">
              <w:rPr>
                <w:rFonts w:ascii="Times New Roman" w:eastAsia="Times New Roman" w:hAnsi="Times New Roman" w:cs="Times New Roman"/>
                <w:color w:val="000000"/>
              </w:rPr>
              <w:t>etode yang paling baik dalam memprediksi nilai daya dukung tanah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melalui analisis SIG</w:t>
            </w:r>
          </w:p>
        </w:tc>
      </w:tr>
      <w:tr w:rsidR="00BA20A1" w14:paraId="363B6AD0" w14:textId="77777777">
        <w:tc>
          <w:tcPr>
            <w:tcW w:w="4123" w:type="dxa"/>
            <w:vAlign w:val="center"/>
          </w:tcPr>
          <w:p w14:paraId="66F0F5AB" w14:textId="5A4D5DC5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Metodologi</w:t>
            </w:r>
          </w:p>
        </w:tc>
        <w:tc>
          <w:tcPr>
            <w:tcW w:w="5227" w:type="dxa"/>
            <w:vAlign w:val="center"/>
          </w:tcPr>
          <w:p w14:paraId="5CA80E5A" w14:textId="049BCBB9" w:rsidR="00BA20A1" w:rsidRDefault="00597867" w:rsidP="0059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Prediksi daya dukung tanah dengan pendekatan SIG menggunakan metode </w:t>
            </w:r>
            <w:r w:rsidRPr="00597867">
              <w:rPr>
                <w:rFonts w:ascii="Times New Roman" w:eastAsia="Times New Roman" w:hAnsi="Times New Roman" w:cs="Times New Roman"/>
                <w:color w:val="000000"/>
              </w:rPr>
              <w:t>Kriging, Inverse Distance Weighted (IDW), dan Spline with Barriers</w:t>
            </w:r>
            <w:r w:rsidR="009A287D">
              <w:rPr>
                <w:rFonts w:ascii="Times New Roman" w:eastAsia="Times New Roman" w:hAnsi="Times New Roman" w:cs="Times New Roman"/>
                <w:color w:val="000000"/>
              </w:rPr>
              <w:t xml:space="preserve"> berdasarkan data CPT</w:t>
            </w:r>
          </w:p>
        </w:tc>
      </w:tr>
      <w:tr w:rsidR="00BA20A1" w14:paraId="67312D9C" w14:textId="77777777">
        <w:tc>
          <w:tcPr>
            <w:tcW w:w="4123" w:type="dxa"/>
            <w:vAlign w:val="center"/>
          </w:tcPr>
          <w:p w14:paraId="207D786B" w14:textId="0B98D1F1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Hasil Utama</w:t>
            </w:r>
          </w:p>
        </w:tc>
        <w:tc>
          <w:tcPr>
            <w:tcW w:w="5227" w:type="dxa"/>
            <w:vAlign w:val="center"/>
          </w:tcPr>
          <w:p w14:paraId="088165F5" w14:textId="7AE790A1" w:rsidR="00BA20A1" w:rsidRDefault="0059786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Peta sebaran daya dukung</w:t>
            </w:r>
            <w:r w:rsidR="009A287D">
              <w:rPr>
                <w:rFonts w:ascii="Times New Roman" w:eastAsia="Times New Roman" w:hAnsi="Times New Roman" w:cs="Times New Roman"/>
              </w:rPr>
              <w:t xml:space="preserve"> ijin</w:t>
            </w:r>
            <w:r>
              <w:rPr>
                <w:rFonts w:ascii="Times New Roman" w:eastAsia="Times New Roman" w:hAnsi="Times New Roman" w:cs="Times New Roman"/>
              </w:rPr>
              <w:t xml:space="preserve"> tanah</w:t>
            </w:r>
            <w:r w:rsidR="009A287D">
              <w:rPr>
                <w:rFonts w:ascii="Times New Roman" w:eastAsia="Times New Roman" w:hAnsi="Times New Roman" w:cs="Times New Roman"/>
              </w:rPr>
              <w:t>, tahanan konus, consistensi dan jenis tanah penopang pondasi</w:t>
            </w:r>
            <w:r>
              <w:rPr>
                <w:rFonts w:ascii="Times New Roman" w:eastAsia="Times New Roman" w:hAnsi="Times New Roman" w:cs="Times New Roman"/>
              </w:rPr>
              <w:t xml:space="preserve"> serta metode terbaik untuk prediksi</w:t>
            </w:r>
          </w:p>
        </w:tc>
      </w:tr>
      <w:tr w:rsidR="00BA20A1" w14:paraId="401FAE13" w14:textId="77777777">
        <w:tc>
          <w:tcPr>
            <w:tcW w:w="4123" w:type="dxa"/>
            <w:vAlign w:val="center"/>
          </w:tcPr>
          <w:p w14:paraId="64AFB00F" w14:textId="4D635FBA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Kesimpulan Utama</w:t>
            </w:r>
          </w:p>
        </w:tc>
        <w:tc>
          <w:tcPr>
            <w:tcW w:w="5227" w:type="dxa"/>
            <w:vAlign w:val="center"/>
          </w:tcPr>
          <w:p w14:paraId="5F280C2F" w14:textId="650DD88F" w:rsidR="009A287D" w:rsidRDefault="009A28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Nilai kapasitas dukung ijin pada rentang </w:t>
            </w:r>
            <w:r w:rsidR="00661126" w:rsidRPr="007823B4">
              <w:rPr>
                <w:rFonts w:ascii="Times New Roman" w:eastAsia="Times New Roman" w:hAnsi="Times New Roman" w:cs="Times New Roman"/>
              </w:rPr>
              <w:t>26,024 – 87,835 tons</w:t>
            </w:r>
            <w:r w:rsidR="00661126">
              <w:rPr>
                <w:rFonts w:ascii="Times New Roman" w:eastAsia="Times New Roman" w:hAnsi="Times New Roman" w:cs="Times New Roman"/>
              </w:rPr>
              <w:t>, konsitensi tanah adalah semi kaku, kaku dan keras, serta dasar pondasi memiliki tanah keras.</w:t>
            </w:r>
          </w:p>
          <w:p w14:paraId="430208FD" w14:textId="20A46E4C" w:rsidR="00BA20A1" w:rsidRDefault="0059786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Metode IDW merupakan metode terbaik dalam menentukan sebaran daya dukung tanah</w:t>
            </w:r>
          </w:p>
        </w:tc>
      </w:tr>
      <w:tr w:rsidR="00BA20A1" w14:paraId="4A774CA3" w14:textId="77777777">
        <w:tc>
          <w:tcPr>
            <w:tcW w:w="4123" w:type="dxa"/>
            <w:vAlign w:val="center"/>
          </w:tcPr>
          <w:p w14:paraId="1A65D26A" w14:textId="1D4D9C9A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0D3B91">
              <w:rPr>
                <w:rFonts w:ascii="Times New Roman" w:eastAsia="Times New Roman" w:hAnsi="Times New Roman" w:cs="Times New Roman"/>
                <w:b/>
              </w:rPr>
              <w:t>Kontribusi di lapangan</w:t>
            </w:r>
          </w:p>
        </w:tc>
        <w:tc>
          <w:tcPr>
            <w:tcW w:w="5227" w:type="dxa"/>
            <w:vAlign w:val="center"/>
          </w:tcPr>
          <w:p w14:paraId="6597226D" w14:textId="23D41B7E" w:rsidR="00597867" w:rsidRPr="00597867" w:rsidRDefault="00597867" w:rsidP="0059786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597867">
              <w:rPr>
                <w:rFonts w:ascii="Times New Roman" w:eastAsia="Times New Roman" w:hAnsi="Times New Roman" w:cs="Times New Roman"/>
              </w:rPr>
              <w:t>ahan rujukan kepada pihak terkait agar dapat</w:t>
            </w:r>
          </w:p>
          <w:p w14:paraId="7210A741" w14:textId="77777777" w:rsidR="00597867" w:rsidRPr="00597867" w:rsidRDefault="00597867" w:rsidP="0059786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97867">
              <w:rPr>
                <w:rFonts w:ascii="Times New Roman" w:eastAsia="Times New Roman" w:hAnsi="Times New Roman" w:cs="Times New Roman"/>
              </w:rPr>
              <w:t>membantu dalam merencanakan suatu infrastruktur dengan tingkat keamanan yang</w:t>
            </w:r>
          </w:p>
          <w:p w14:paraId="4F45F93C" w14:textId="58DA5AA7" w:rsidR="00BA20A1" w:rsidRDefault="00597867" w:rsidP="0059786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97867">
              <w:rPr>
                <w:rFonts w:ascii="Times New Roman" w:eastAsia="Times New Roman" w:hAnsi="Times New Roman" w:cs="Times New Roman"/>
              </w:rPr>
              <w:lastRenderedPageBreak/>
              <w:t>lebih baik pada proses awal perencanaan</w:t>
            </w:r>
            <w:r w:rsidR="007823B4">
              <w:rPr>
                <w:rFonts w:ascii="Times New Roman" w:eastAsia="Times New Roman" w:hAnsi="Times New Roman" w:cs="Times New Roman"/>
              </w:rPr>
              <w:t xml:space="preserve"> dan </w:t>
            </w:r>
            <w:r w:rsidR="00661126">
              <w:rPr>
                <w:rFonts w:ascii="Times New Roman" w:eastAsia="Times New Roman" w:hAnsi="Times New Roman" w:cs="Times New Roman"/>
              </w:rPr>
              <w:t xml:space="preserve">besar kapasitas dukung ijin pada </w:t>
            </w:r>
            <w:r w:rsidR="007823B4">
              <w:rPr>
                <w:rFonts w:ascii="Times New Roman" w:eastAsia="Times New Roman" w:hAnsi="Times New Roman" w:cs="Times New Roman"/>
              </w:rPr>
              <w:t>area yang belum tersampel</w:t>
            </w:r>
          </w:p>
        </w:tc>
      </w:tr>
    </w:tbl>
    <w:p w14:paraId="5DC3DAE3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p w14:paraId="1E14727F" w14:textId="367A5AF0" w:rsidR="00BA20A1" w:rsidRPr="00D8418F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Body of Paper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D8418F" w14:paraId="27920784" w14:textId="77777777" w:rsidTr="004F1A09">
        <w:tc>
          <w:tcPr>
            <w:tcW w:w="9350" w:type="dxa"/>
            <w:gridSpan w:val="2"/>
          </w:tcPr>
          <w:p w14:paraId="2957C7A0" w14:textId="112E40D8" w:rsidR="00D8418F" w:rsidRPr="00D8418F" w:rsidRDefault="00D8418F" w:rsidP="00A96F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418F">
              <w:rPr>
                <w:rFonts w:ascii="Times New Roman" w:eastAsia="Times New Roman" w:hAnsi="Times New Roman" w:cs="Times New Roman"/>
                <w:b/>
                <w:bCs/>
              </w:rPr>
              <w:t>Latar Belakang</w:t>
            </w:r>
          </w:p>
        </w:tc>
      </w:tr>
      <w:tr w:rsidR="00D8418F" w14:paraId="63667113" w14:textId="77777777" w:rsidTr="00A96F9C">
        <w:tc>
          <w:tcPr>
            <w:tcW w:w="4107" w:type="dxa"/>
          </w:tcPr>
          <w:p w14:paraId="2AAB9FD2" w14:textId="77777777" w:rsidR="00D8418F" w:rsidRDefault="00D8418F" w:rsidP="00D8418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r w:rsidRPr="000D3B91">
              <w:rPr>
                <w:rFonts w:ascii="Times New Roman" w:eastAsia="Times New Roman" w:hAnsi="Times New Roman" w:cs="Times New Roman"/>
              </w:rPr>
              <w:t xml:space="preserve">Apa yang Diketahui? (Pemahaman kita tentang </w:t>
            </w:r>
            <w:r>
              <w:rPr>
                <w:rFonts w:ascii="Times New Roman" w:eastAsia="Times New Roman" w:hAnsi="Times New Roman" w:cs="Times New Roman"/>
              </w:rPr>
              <w:t>objek</w:t>
            </w:r>
            <w:r w:rsidRPr="000D3B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3" w:type="dxa"/>
            <w:vAlign w:val="center"/>
          </w:tcPr>
          <w:p w14:paraId="151F0DF0" w14:textId="354EA8BF" w:rsidR="00D8418F" w:rsidRDefault="007823B4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CPT lokasi studi</w:t>
            </w:r>
            <w:r w:rsidR="00661126">
              <w:rPr>
                <w:rFonts w:ascii="Times New Roman" w:eastAsia="Times New Roman" w:hAnsi="Times New Roman" w:cs="Times New Roman"/>
              </w:rPr>
              <w:t xml:space="preserve"> (nilai tahanan konus)</w:t>
            </w:r>
          </w:p>
        </w:tc>
      </w:tr>
      <w:tr w:rsidR="00D8418F" w14:paraId="30841238" w14:textId="77777777" w:rsidTr="00A96F9C">
        <w:tc>
          <w:tcPr>
            <w:tcW w:w="4107" w:type="dxa"/>
          </w:tcPr>
          <w:p w14:paraId="6C0CCB47" w14:textId="7C6D017C" w:rsidR="00D8418F" w:rsidRDefault="00D8418F" w:rsidP="00D8418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 yang Tidak Diketahui?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Kelemahan mengenai objek, </w:t>
            </w:r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Apa celah yang ingin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</w:t>
            </w:r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isi?)</w:t>
            </w:r>
          </w:p>
        </w:tc>
        <w:tc>
          <w:tcPr>
            <w:tcW w:w="5243" w:type="dxa"/>
            <w:vAlign w:val="center"/>
          </w:tcPr>
          <w:p w14:paraId="41DF59C8" w14:textId="362AEF94" w:rsidR="00D8418F" w:rsidRDefault="007823B4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Daya dukung pondasi pada daerah yang belum tersampel</w:t>
            </w:r>
            <w:r w:rsidR="00661126">
              <w:rPr>
                <w:rFonts w:ascii="Times New Roman" w:eastAsia="Times New Roman" w:hAnsi="Times New Roman" w:cs="Times New Roman"/>
              </w:rPr>
              <w:t>, konsistensi dan jenis tanah, serta metode terbaik yang sesuai dengan data analisis</w:t>
            </w:r>
          </w:p>
        </w:tc>
      </w:tr>
      <w:tr w:rsidR="00D8418F" w14:paraId="250DB997" w14:textId="77777777" w:rsidTr="00A96F9C">
        <w:tc>
          <w:tcPr>
            <w:tcW w:w="4107" w:type="dxa"/>
          </w:tcPr>
          <w:p w14:paraId="55BBA989" w14:textId="20C372E9" w:rsidR="00D8418F" w:rsidRPr="00E24ED5" w:rsidRDefault="00D8418F" w:rsidP="00D8418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Bagaimana dan mengapa?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Bagaimaan peneliti mengisi kelemahan atau celah tersebut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1B63D9A5" w14:textId="77777777" w:rsidR="00D8418F" w:rsidRDefault="00D8418F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(Alasan dan tujuan/hipotesis Anda)</w:t>
            </w:r>
          </w:p>
        </w:tc>
        <w:tc>
          <w:tcPr>
            <w:tcW w:w="5243" w:type="dxa"/>
            <w:vAlign w:val="center"/>
          </w:tcPr>
          <w:p w14:paraId="60A13F7E" w14:textId="08B362B1" w:rsidR="00D8418F" w:rsidRPr="00E24ED5" w:rsidRDefault="007823B4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Menggunakan SIG untuk memprediksi nilai daya dukung tanah pada daerah yang belum tersampel</w:t>
            </w:r>
          </w:p>
        </w:tc>
      </w:tr>
    </w:tbl>
    <w:p w14:paraId="14EAA492" w14:textId="77777777" w:rsidR="00D8418F" w:rsidRDefault="00D8418F"/>
    <w:p w14:paraId="78EE30C2" w14:textId="77777777" w:rsidR="00D8418F" w:rsidRDefault="00D8418F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D8418F" w14:paraId="3D56370C" w14:textId="77777777" w:rsidTr="009B2162">
        <w:tc>
          <w:tcPr>
            <w:tcW w:w="9350" w:type="dxa"/>
            <w:gridSpan w:val="2"/>
          </w:tcPr>
          <w:p w14:paraId="29A86C79" w14:textId="22AA4F5B" w:rsidR="00D8418F" w:rsidRPr="00D8418F" w:rsidRDefault="00D8418F" w:rsidP="00D84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418F">
              <w:rPr>
                <w:rFonts w:ascii="Times New Roman" w:eastAsia="Times New Roman" w:hAnsi="Times New Roman" w:cs="Times New Roman"/>
                <w:b/>
                <w:bCs/>
              </w:rPr>
              <w:t>Metode Penelitian</w:t>
            </w:r>
          </w:p>
        </w:tc>
      </w:tr>
      <w:tr w:rsidR="00D8418F" w14:paraId="6E13C5A9" w14:textId="77777777" w:rsidTr="00A96F9C">
        <w:tc>
          <w:tcPr>
            <w:tcW w:w="4107" w:type="dxa"/>
          </w:tcPr>
          <w:p w14:paraId="1A959027" w14:textId="77777777" w:rsidR="00D8418F" w:rsidRPr="00E24ED5" w:rsidRDefault="00D8418F" w:rsidP="00A9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. Metode penelitian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Desain penelitian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Populasi dan sampel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Instrumen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Prosedur</w:t>
            </w:r>
          </w:p>
        </w:tc>
        <w:tc>
          <w:tcPr>
            <w:tcW w:w="5243" w:type="dxa"/>
            <w:vAlign w:val="center"/>
          </w:tcPr>
          <w:p w14:paraId="76C7E7C7" w14:textId="65BB676F" w:rsidR="00D8418F" w:rsidRPr="00E24ED5" w:rsidRDefault="007823B4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Menggunakan SIG dengan metode </w:t>
            </w:r>
            <w:r w:rsidRPr="00597867">
              <w:rPr>
                <w:rFonts w:ascii="Times New Roman" w:eastAsia="Times New Roman" w:hAnsi="Times New Roman" w:cs="Times New Roman"/>
                <w:color w:val="000000"/>
              </w:rPr>
              <w:t>Kriging, Inverse Distance Weighted (IDW), dan Spline with Barriers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dasar data adalah data CPT</w:t>
            </w:r>
          </w:p>
        </w:tc>
      </w:tr>
    </w:tbl>
    <w:p w14:paraId="4F64D605" w14:textId="579064E2" w:rsidR="00D8418F" w:rsidRDefault="00D8418F"/>
    <w:p w14:paraId="597B0CFD" w14:textId="77777777" w:rsidR="00D8418F" w:rsidRDefault="00D8418F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D8418F" w14:paraId="43FA12FF" w14:textId="77777777" w:rsidTr="008571BE">
        <w:tc>
          <w:tcPr>
            <w:tcW w:w="9350" w:type="dxa"/>
            <w:gridSpan w:val="2"/>
          </w:tcPr>
          <w:p w14:paraId="07FE5B1D" w14:textId="23BE535A" w:rsidR="00D8418F" w:rsidRPr="00E24ED5" w:rsidRDefault="00D8418F" w:rsidP="00D84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Hasil dan Diskusi</w:t>
            </w:r>
          </w:p>
        </w:tc>
      </w:tr>
      <w:tr w:rsidR="00D8418F" w14:paraId="73C92D0D" w14:textId="77777777" w:rsidTr="00A96F9C">
        <w:tc>
          <w:tcPr>
            <w:tcW w:w="4107" w:type="dxa"/>
          </w:tcPr>
          <w:p w14:paraId="0792D4B7" w14:textId="384B1AA3" w:rsidR="00D8418F" w:rsidRPr="00E24ED5" w:rsidRDefault="00D8418F" w:rsidP="00D8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Hasil: Apa hasil yang kamu dapatkan?</w:t>
            </w:r>
          </w:p>
        </w:tc>
        <w:tc>
          <w:tcPr>
            <w:tcW w:w="5243" w:type="dxa"/>
            <w:vAlign w:val="center"/>
          </w:tcPr>
          <w:p w14:paraId="26F72EBF" w14:textId="214A2FDF" w:rsidR="00D8418F" w:rsidRPr="00E24ED5" w:rsidRDefault="007823B4" w:rsidP="00D8418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Pata sebaran daya dukung dan metode terbaik yang sesuai dengan data lapangan</w:t>
            </w:r>
          </w:p>
        </w:tc>
      </w:tr>
      <w:tr w:rsidR="00D8418F" w14:paraId="0B2C41BA" w14:textId="77777777" w:rsidTr="00A96F9C">
        <w:tc>
          <w:tcPr>
            <w:tcW w:w="4107" w:type="dxa"/>
          </w:tcPr>
          <w:p w14:paraId="07D2397F" w14:textId="77777777" w:rsidR="00D8418F" w:rsidRPr="00E24ED5" w:rsidRDefault="00D8418F" w:rsidP="00D8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Diskusi: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Pembahasan apa yang diperoleh dari hasil yang didapatkan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47AF58D7" w14:textId="77777777" w:rsidR="00661126" w:rsidRDefault="007823B4" w:rsidP="0066112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Metode IDW adalah metode terbaik dan rentang nilai kapasitas dukung ijin </w:t>
            </w:r>
            <w:r w:rsidRPr="007823B4">
              <w:rPr>
                <w:rFonts w:ascii="Times New Roman" w:eastAsia="Times New Roman" w:hAnsi="Times New Roman" w:cs="Times New Roman"/>
              </w:rPr>
              <w:t>26,024 – 87,835 tons</w:t>
            </w:r>
            <w:r w:rsidR="00661126">
              <w:rPr>
                <w:rFonts w:ascii="Times New Roman" w:eastAsia="Times New Roman" w:hAnsi="Times New Roman" w:cs="Times New Roman"/>
              </w:rPr>
              <w:t xml:space="preserve"> </w:t>
            </w:r>
            <w:r w:rsidR="00661126">
              <w:rPr>
                <w:rFonts w:ascii="Times New Roman" w:eastAsia="Times New Roman" w:hAnsi="Times New Roman" w:cs="Times New Roman"/>
              </w:rPr>
              <w:t>konsitensi tanah adalah semi kaku, kaku dan keras, serta dasar pondasi memiliki tanah keras.</w:t>
            </w:r>
          </w:p>
          <w:p w14:paraId="26F474A9" w14:textId="2CF001EE" w:rsidR="00D8418F" w:rsidRPr="00E24ED5" w:rsidRDefault="00661126" w:rsidP="0066112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Metode IDW merupakan metode terbaik dalam menentukan sebaran daya dukung tanah</w:t>
            </w:r>
          </w:p>
        </w:tc>
      </w:tr>
    </w:tbl>
    <w:p w14:paraId="6A734E10" w14:textId="051C2B0A" w:rsidR="00D8418F" w:rsidRDefault="00D8418F"/>
    <w:p w14:paraId="5C83C7EC" w14:textId="77777777" w:rsidR="00D8418F" w:rsidRDefault="00D8418F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D8418F" w14:paraId="5612FC19" w14:textId="77777777" w:rsidTr="00574716">
        <w:tc>
          <w:tcPr>
            <w:tcW w:w="9350" w:type="dxa"/>
            <w:gridSpan w:val="2"/>
          </w:tcPr>
          <w:p w14:paraId="5DE284F1" w14:textId="58FF76FC" w:rsidR="00D8418F" w:rsidRPr="00D8418F" w:rsidRDefault="00D8418F" w:rsidP="00D84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D8418F">
              <w:rPr>
                <w:rFonts w:ascii="Times New Roman" w:eastAsia="Times New Roman" w:hAnsi="Times New Roman" w:cs="Times New Roman"/>
                <w:b/>
                <w:bCs/>
              </w:rPr>
              <w:t>Kesimpulan</w:t>
            </w:r>
          </w:p>
        </w:tc>
      </w:tr>
      <w:tr w:rsidR="00D8418F" w14:paraId="4740D7CD" w14:textId="77777777" w:rsidTr="00A96F9C">
        <w:tc>
          <w:tcPr>
            <w:tcW w:w="4107" w:type="dxa"/>
          </w:tcPr>
          <w:p w14:paraId="3BE2373D" w14:textId="77777777" w:rsidR="00D8418F" w:rsidRPr="00E24ED5" w:rsidRDefault="00D8418F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Kesimpulan: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Kontribusi apa yang diperoleh dari hasil penelitian terkait permasalahan yang ada di lapangan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706E019D" w14:textId="0108D228" w:rsidR="00D8418F" w:rsidRDefault="007823B4" w:rsidP="00A96F9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Besar nilai kapasitas dukung ijin, tekanan konus, consistensi tanah, jenis tanah dasar pondasi dan metode terbaik</w:t>
            </w:r>
            <w:r w:rsidR="00661126">
              <w:rPr>
                <w:rFonts w:ascii="Times New Roman" w:eastAsia="Times New Roman" w:hAnsi="Times New Roman" w:cs="Times New Roman"/>
              </w:rPr>
              <w:t xml:space="preserve"> dalam memprediksi nilai kapasitas dukung ijin tanah.</w:t>
            </w:r>
          </w:p>
        </w:tc>
      </w:tr>
    </w:tbl>
    <w:p w14:paraId="31DD18D4" w14:textId="77777777" w:rsidR="00D8418F" w:rsidRDefault="00D8418F">
      <w:pPr>
        <w:spacing w:line="276" w:lineRule="auto"/>
        <w:rPr>
          <w:rFonts w:ascii="Times New Roman" w:eastAsia="Times New Roman" w:hAnsi="Times New Roman" w:cs="Times New Roman"/>
        </w:rPr>
      </w:pPr>
    </w:p>
    <w:sectPr w:rsidR="00D841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3EB1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A24"/>
    <w:multiLevelType w:val="multilevel"/>
    <w:tmpl w:val="E3A01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85E60"/>
    <w:multiLevelType w:val="multilevel"/>
    <w:tmpl w:val="B71E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7F47"/>
    <w:multiLevelType w:val="multilevel"/>
    <w:tmpl w:val="1F205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420C56"/>
    <w:multiLevelType w:val="multilevel"/>
    <w:tmpl w:val="BBFA0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4F08"/>
    <w:multiLevelType w:val="multilevel"/>
    <w:tmpl w:val="7CA2B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6649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455B9"/>
    <w:multiLevelType w:val="multilevel"/>
    <w:tmpl w:val="B9BCF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774E3D"/>
    <w:multiLevelType w:val="multilevel"/>
    <w:tmpl w:val="A5AC2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D6607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2EF0"/>
    <w:multiLevelType w:val="multilevel"/>
    <w:tmpl w:val="D5DCF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DD6DD7"/>
    <w:multiLevelType w:val="multilevel"/>
    <w:tmpl w:val="5EAA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434BA5"/>
    <w:multiLevelType w:val="multilevel"/>
    <w:tmpl w:val="65F49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14F23"/>
    <w:multiLevelType w:val="multilevel"/>
    <w:tmpl w:val="5FF4B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DeysDS1MDQyNTZR0lEKTi0uzszPAykwrQUA6/cqoSwAAAA="/>
  </w:docVars>
  <w:rsids>
    <w:rsidRoot w:val="00BA20A1"/>
    <w:rsid w:val="000D3B91"/>
    <w:rsid w:val="003073ED"/>
    <w:rsid w:val="00461453"/>
    <w:rsid w:val="005157D4"/>
    <w:rsid w:val="00597867"/>
    <w:rsid w:val="00661126"/>
    <w:rsid w:val="007823B4"/>
    <w:rsid w:val="009A287D"/>
    <w:rsid w:val="00A74FD9"/>
    <w:rsid w:val="00B12395"/>
    <w:rsid w:val="00BA20A1"/>
    <w:rsid w:val="00D8418F"/>
    <w:rsid w:val="00E24ED5"/>
    <w:rsid w:val="00F40C68"/>
    <w:rsid w:val="00F6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C8BA"/>
  <w15:docId w15:val="{33BD0363-AC04-AA47-AD8A-9501C5E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6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5y7HtPqd409/uhgfbb7cOHrLg==">AMUW2mVTFXgiZF8cuWc1ye6hRbBbszf6BdtHlxXBJWMRh4KbLeOzhwc8bwY8Qd/FH2rOrJQOeKXKvBWMUmd3/RlzIunxSgUANN/AmjC8bGvIhg7chzjyqig=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dyahwahyuap</cp:lastModifiedBy>
  <cp:revision>9</cp:revision>
  <dcterms:created xsi:type="dcterms:W3CDTF">2020-11-02T10:43:00Z</dcterms:created>
  <dcterms:modified xsi:type="dcterms:W3CDTF">2022-10-21T08:44:00Z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documentId_7655</vt:lpwstr>
  </property>
  <property fmtid="{D5CDD505-2E9C-101B-9397-08002B2CF9AE}" pid="3" name="grammarly_documentContext">
    <vt:lpwstr>{"goals":[],"domain":"general","emotions":[],"dialect":"american"}</vt:lpwstr>
  </property>
</Properties>
</file>